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CAC" w14:textId="77777777" w:rsidR="00B90ED1" w:rsidRPr="00996A1B" w:rsidRDefault="007B3E8F">
      <w:pPr>
        <w:adjustRightInd/>
        <w:spacing w:line="624" w:lineRule="exact"/>
        <w:jc w:val="center"/>
        <w:rPr>
          <w:rFonts w:hAnsi="Times New Roman" w:cs="Times New Roman"/>
          <w:spacing w:val="2"/>
        </w:rPr>
      </w:pPr>
      <w:r w:rsidRPr="00996A1B">
        <w:rPr>
          <w:rFonts w:hint="eastAsia"/>
          <w:spacing w:val="2"/>
          <w:sz w:val="48"/>
          <w:szCs w:val="48"/>
        </w:rPr>
        <w:t>民事調停申立書</w:t>
      </w:r>
    </w:p>
    <w:p w14:paraId="35D461C4" w14:textId="21151FFE" w:rsidR="00B90ED1" w:rsidRPr="00996A1B" w:rsidRDefault="00B90ED1">
      <w:pPr>
        <w:adjustRightInd/>
        <w:rPr>
          <w:rFonts w:hAnsi="Times New Roman" w:cs="Times New Roman"/>
          <w:spacing w:val="2"/>
        </w:rPr>
      </w:pPr>
    </w:p>
    <w:p w14:paraId="2FB76748" w14:textId="77777777" w:rsidR="00B90ED1" w:rsidRPr="00996A1B" w:rsidRDefault="007B3E8F">
      <w:pPr>
        <w:wordWrap w:val="0"/>
        <w:adjustRightInd/>
        <w:jc w:val="right"/>
        <w:rPr>
          <w:rFonts w:hAnsi="Times New Roman" w:cs="Times New Roman"/>
          <w:spacing w:val="2"/>
        </w:rPr>
      </w:pPr>
      <w:r w:rsidRPr="00996A1B">
        <w:rPr>
          <w:rFonts w:hint="eastAsia"/>
        </w:rPr>
        <w:t>平成３</w:t>
      </w:r>
      <w:r w:rsidR="00E316CB" w:rsidRPr="00996A1B">
        <w:rPr>
          <w:rFonts w:hint="eastAsia"/>
        </w:rPr>
        <w:t>０</w:t>
      </w:r>
      <w:r w:rsidRPr="00996A1B">
        <w:rPr>
          <w:rFonts w:hint="eastAsia"/>
        </w:rPr>
        <w:t>年</w:t>
      </w:r>
      <w:r w:rsidR="00E316CB" w:rsidRPr="00996A1B">
        <w:rPr>
          <w:rFonts w:hint="eastAsia"/>
        </w:rPr>
        <w:t>９</w:t>
      </w:r>
      <w:r w:rsidRPr="00996A1B">
        <w:rPr>
          <w:rFonts w:hint="eastAsia"/>
        </w:rPr>
        <w:t>月</w:t>
      </w:r>
      <w:r w:rsidR="00E316CB" w:rsidRPr="00996A1B">
        <w:rPr>
          <w:rFonts w:hint="eastAsia"/>
        </w:rPr>
        <w:t>３０</w:t>
      </w:r>
      <w:r w:rsidRPr="00996A1B">
        <w:rPr>
          <w:rFonts w:hint="eastAsia"/>
        </w:rPr>
        <w:t>日</w:t>
      </w:r>
    </w:p>
    <w:p w14:paraId="2A020F26" w14:textId="77777777" w:rsidR="00B90ED1" w:rsidRPr="00996A1B" w:rsidRDefault="00B90ED1">
      <w:pPr>
        <w:adjustRightInd/>
        <w:rPr>
          <w:rFonts w:hAnsi="Times New Roman" w:cs="Times New Roman"/>
          <w:spacing w:val="2"/>
        </w:rPr>
      </w:pPr>
    </w:p>
    <w:p w14:paraId="2C0BDE0D" w14:textId="0A30A3BB" w:rsidR="00B90ED1" w:rsidRPr="00996A1B" w:rsidRDefault="00A111FB" w:rsidP="00E316CB">
      <w:pPr>
        <w:adjustRightInd/>
        <w:jc w:val="left"/>
        <w:rPr>
          <w:rFonts w:hAnsi="Times New Roman" w:cs="Times New Roman"/>
          <w:spacing w:val="2"/>
        </w:rPr>
      </w:pPr>
      <w:r w:rsidRPr="00A111FB">
        <w:rPr>
          <w:rFonts w:hint="eastAsia"/>
          <w:spacing w:val="67"/>
          <w:fitText w:val="3872" w:id="1912305408"/>
        </w:rPr>
        <w:t>●●簡易</w:t>
      </w:r>
      <w:r w:rsidR="008F5C9B" w:rsidRPr="00A111FB">
        <w:rPr>
          <w:rFonts w:hint="eastAsia"/>
          <w:spacing w:val="67"/>
          <w:fitText w:val="3872" w:id="1912305408"/>
        </w:rPr>
        <w:t>裁判所 調停</w:t>
      </w:r>
      <w:r w:rsidR="008F5C9B" w:rsidRPr="00A111FB">
        <w:rPr>
          <w:rFonts w:hint="eastAsia"/>
          <w:spacing w:val="6"/>
          <w:fitText w:val="3872" w:id="1912305408"/>
        </w:rPr>
        <w:t>係</w:t>
      </w:r>
      <w:r w:rsidR="00E316CB" w:rsidRPr="00996A1B">
        <w:rPr>
          <w:rFonts w:hint="eastAsia"/>
        </w:rPr>
        <w:t xml:space="preserve">　</w:t>
      </w:r>
      <w:r w:rsidR="007B3E8F" w:rsidRPr="00996A1B">
        <w:rPr>
          <w:rFonts w:hint="eastAsia"/>
        </w:rPr>
        <w:t xml:space="preserve">　御中</w:t>
      </w:r>
    </w:p>
    <w:p w14:paraId="5E5269DE" w14:textId="77777777" w:rsidR="00B90ED1" w:rsidRPr="00996A1B" w:rsidRDefault="00B90ED1">
      <w:pPr>
        <w:adjustRightInd/>
        <w:rPr>
          <w:rFonts w:hAnsi="Times New Roman" w:cs="Times New Roman"/>
          <w:spacing w:val="2"/>
        </w:rPr>
      </w:pPr>
    </w:p>
    <w:p w14:paraId="1AB45EFD" w14:textId="3241EE17" w:rsidR="00B90ED1" w:rsidRPr="00996A1B" w:rsidRDefault="007B3E8F">
      <w:pPr>
        <w:adjustRightInd/>
        <w:rPr>
          <w:rFonts w:hAnsi="Times New Roman" w:cs="Times New Roman"/>
          <w:spacing w:val="2"/>
        </w:rPr>
      </w:pPr>
      <w:r w:rsidRPr="00996A1B">
        <w:rPr>
          <w:rFonts w:hint="eastAsia"/>
        </w:rPr>
        <w:t>〒</w:t>
      </w:r>
      <w:r w:rsidR="00902B8F">
        <w:rPr>
          <w:rFonts w:hint="eastAsia"/>
        </w:rPr>
        <w:t>●●●</w:t>
      </w:r>
      <w:r w:rsidRPr="00996A1B">
        <w:rPr>
          <w:rFonts w:hint="eastAsia"/>
        </w:rPr>
        <w:t>－</w:t>
      </w:r>
      <w:r w:rsidR="00763506">
        <w:rPr>
          <w:rFonts w:hint="eastAsia"/>
        </w:rPr>
        <w:t>●●●●</w:t>
      </w:r>
    </w:p>
    <w:p w14:paraId="14ACD49F" w14:textId="65A29C94" w:rsidR="00B90ED1" w:rsidRPr="00996A1B" w:rsidRDefault="00902B8F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●●</w:t>
      </w:r>
      <w:r w:rsidR="00E316CB" w:rsidRPr="00996A1B">
        <w:rPr>
          <w:rFonts w:hint="eastAsia"/>
        </w:rPr>
        <w:t>市</w:t>
      </w:r>
      <w:r>
        <w:rPr>
          <w:rFonts w:hint="eastAsia"/>
        </w:rPr>
        <w:t>●</w:t>
      </w:r>
      <w:r w:rsidR="00E316CB" w:rsidRPr="00996A1B">
        <w:rPr>
          <w:rFonts w:hint="eastAsia"/>
        </w:rPr>
        <w:t>区</w:t>
      </w:r>
      <w:r w:rsidR="00763506">
        <w:rPr>
          <w:rFonts w:hint="eastAsia"/>
        </w:rPr>
        <w:t>●●町×</w:t>
      </w:r>
      <w:r w:rsidR="00095FE4" w:rsidRPr="00996A1B">
        <w:rPr>
          <w:rFonts w:hint="eastAsia"/>
        </w:rPr>
        <w:t>丁目</w:t>
      </w:r>
      <w:r w:rsidR="00763506">
        <w:rPr>
          <w:rFonts w:hint="eastAsia"/>
        </w:rPr>
        <w:t>▲</w:t>
      </w:r>
      <w:r w:rsidR="00095FE4" w:rsidRPr="00996A1B">
        <w:rPr>
          <w:rFonts w:hint="eastAsia"/>
        </w:rPr>
        <w:t>番</w:t>
      </w:r>
      <w:r w:rsidR="00763506">
        <w:rPr>
          <w:rFonts w:hint="eastAsia"/>
        </w:rPr>
        <w:t>■</w:t>
      </w:r>
      <w:r w:rsidR="00095FE4" w:rsidRPr="00996A1B">
        <w:rPr>
          <w:rFonts w:hint="eastAsia"/>
        </w:rPr>
        <w:t>号</w:t>
      </w:r>
    </w:p>
    <w:p w14:paraId="4565A0E4" w14:textId="77777777" w:rsidR="00B90ED1" w:rsidRPr="00996A1B" w:rsidRDefault="007B3E8F">
      <w:pPr>
        <w:adjustRightInd/>
        <w:rPr>
          <w:rFonts w:hAnsi="Times New Roman" w:cs="Times New Roman"/>
          <w:spacing w:val="2"/>
        </w:rPr>
      </w:pPr>
      <w:r w:rsidRPr="00996A1B">
        <w:rPr>
          <w:rFonts w:hint="eastAsia"/>
        </w:rPr>
        <w:t xml:space="preserve">申立人　</w:t>
      </w:r>
      <w:r w:rsidR="00E316CB" w:rsidRPr="00996A1B">
        <w:rPr>
          <w:rFonts w:hint="eastAsia"/>
          <w:spacing w:val="324"/>
          <w:fitText w:val="2904" w:id="1900273665"/>
        </w:rPr>
        <w:t xml:space="preserve">次州　</w:t>
      </w:r>
      <w:r w:rsidR="00E316CB" w:rsidRPr="00996A1B">
        <w:rPr>
          <w:rFonts w:hint="eastAsia"/>
          <w:fitText w:val="2904" w:id="1900273665"/>
        </w:rPr>
        <w:t>進</w:t>
      </w:r>
    </w:p>
    <w:p w14:paraId="66DA2F74" w14:textId="77777777" w:rsidR="00B90ED1" w:rsidRPr="00996A1B" w:rsidRDefault="007B3E8F" w:rsidP="00095FE4">
      <w:pPr>
        <w:adjustRightInd/>
        <w:jc w:val="left"/>
      </w:pPr>
      <w:r w:rsidRPr="00996A1B">
        <w:rPr>
          <w:rFonts w:hint="eastAsia"/>
        </w:rPr>
        <w:t xml:space="preserve">上記法定代理人親権者父　</w:t>
      </w:r>
      <w:r w:rsidR="00E316CB" w:rsidRPr="00996A1B">
        <w:rPr>
          <w:rFonts w:hint="eastAsia"/>
          <w:spacing w:val="324"/>
          <w:fitText w:val="2904" w:id="1900274944"/>
        </w:rPr>
        <w:t>次州</w:t>
      </w:r>
      <w:r w:rsidR="00095FE4" w:rsidRPr="00996A1B">
        <w:rPr>
          <w:rFonts w:hint="eastAsia"/>
          <w:spacing w:val="324"/>
          <w:fitText w:val="2904" w:id="1900274944"/>
        </w:rPr>
        <w:t>羽</w:t>
      </w:r>
      <w:r w:rsidR="00095FE4" w:rsidRPr="00996A1B">
        <w:rPr>
          <w:rFonts w:hint="eastAsia"/>
          <w:fitText w:val="2904" w:id="1900274944"/>
        </w:rPr>
        <w:t>々</w:t>
      </w:r>
    </w:p>
    <w:p w14:paraId="5B5B732B" w14:textId="77777777" w:rsidR="00E316CB" w:rsidRPr="00996A1B" w:rsidRDefault="00E316CB" w:rsidP="00095FE4">
      <w:pPr>
        <w:adjustRightInd/>
        <w:jc w:val="left"/>
        <w:rPr>
          <w:rFonts w:hAnsi="Times New Roman" w:cs="Times New Roman"/>
          <w:spacing w:val="2"/>
        </w:rPr>
      </w:pPr>
      <w:r w:rsidRPr="00996A1B">
        <w:rPr>
          <w:rFonts w:hAnsi="Times New Roman" w:cs="Times New Roman" w:hint="eastAsia"/>
          <w:spacing w:val="2"/>
        </w:rPr>
        <w:t xml:space="preserve">上記法定代理人親権者母　</w:t>
      </w:r>
      <w:r w:rsidRPr="00996A1B">
        <w:rPr>
          <w:rFonts w:hAnsi="Times New Roman" w:cs="Times New Roman" w:hint="eastAsia"/>
          <w:spacing w:val="324"/>
          <w:fitText w:val="2904" w:id="1900274945"/>
        </w:rPr>
        <w:t>次州</w:t>
      </w:r>
      <w:r w:rsidR="00095FE4" w:rsidRPr="00996A1B">
        <w:rPr>
          <w:rFonts w:hAnsi="Times New Roman" w:cs="Times New Roman" w:hint="eastAsia"/>
          <w:spacing w:val="324"/>
          <w:fitText w:val="2904" w:id="1900274945"/>
        </w:rPr>
        <w:t>真</w:t>
      </w:r>
      <w:r w:rsidR="00095FE4" w:rsidRPr="00996A1B">
        <w:rPr>
          <w:rFonts w:hAnsi="Times New Roman" w:cs="Times New Roman" w:hint="eastAsia"/>
          <w:fitText w:val="2904" w:id="1900274945"/>
        </w:rPr>
        <w:t>々</w:t>
      </w:r>
    </w:p>
    <w:p w14:paraId="5E5E2664" w14:textId="77777777" w:rsidR="00B90ED1" w:rsidRPr="00996A1B" w:rsidRDefault="00B90ED1">
      <w:pPr>
        <w:adjustRightInd/>
        <w:rPr>
          <w:rFonts w:hAnsi="Times New Roman" w:cs="Times New Roman"/>
          <w:spacing w:val="2"/>
        </w:rPr>
      </w:pPr>
    </w:p>
    <w:p w14:paraId="5CF3A823" w14:textId="4364A8FB" w:rsidR="00B90ED1" w:rsidRPr="00996A1B" w:rsidRDefault="007B3E8F">
      <w:pPr>
        <w:adjustRightInd/>
        <w:rPr>
          <w:rFonts w:hAnsi="Times New Roman" w:cs="Times New Roman"/>
          <w:spacing w:val="2"/>
        </w:rPr>
      </w:pPr>
      <w:r w:rsidRPr="00996A1B">
        <w:rPr>
          <w:rFonts w:hint="eastAsia"/>
        </w:rPr>
        <w:t>〒</w:t>
      </w:r>
      <w:r w:rsidR="00902B8F">
        <w:rPr>
          <w:rFonts w:hint="eastAsia"/>
        </w:rPr>
        <w:t>●●●</w:t>
      </w:r>
      <w:r w:rsidRPr="00996A1B">
        <w:rPr>
          <w:rFonts w:hint="eastAsia"/>
        </w:rPr>
        <w:t>－</w:t>
      </w:r>
      <w:r w:rsidR="00763506">
        <w:rPr>
          <w:rFonts w:hint="eastAsia"/>
        </w:rPr>
        <w:t>●●●●</w:t>
      </w:r>
    </w:p>
    <w:p w14:paraId="0A863071" w14:textId="4C73126C" w:rsidR="00B90ED1" w:rsidRPr="00996A1B" w:rsidRDefault="00902B8F">
      <w:pPr>
        <w:adjustRightInd/>
        <w:rPr>
          <w:rFonts w:hAnsi="Times New Roman" w:cs="Times New Roman"/>
          <w:spacing w:val="2"/>
        </w:rPr>
      </w:pPr>
      <w:r>
        <w:rPr>
          <w:rFonts w:hint="eastAsia"/>
        </w:rPr>
        <w:t>●●</w:t>
      </w:r>
      <w:r w:rsidR="00095FE4" w:rsidRPr="00996A1B">
        <w:rPr>
          <w:rFonts w:hint="eastAsia"/>
        </w:rPr>
        <w:t>市</w:t>
      </w:r>
      <w:r>
        <w:rPr>
          <w:rFonts w:hint="eastAsia"/>
        </w:rPr>
        <w:t>●</w:t>
      </w:r>
      <w:r w:rsidR="00095FE4" w:rsidRPr="00996A1B">
        <w:rPr>
          <w:rFonts w:hint="eastAsia"/>
        </w:rPr>
        <w:t>区</w:t>
      </w:r>
      <w:r w:rsidR="00763506">
        <w:rPr>
          <w:rFonts w:hint="eastAsia"/>
        </w:rPr>
        <w:t>●●町×</w:t>
      </w:r>
      <w:r w:rsidR="00763506" w:rsidRPr="00996A1B">
        <w:rPr>
          <w:rFonts w:hint="eastAsia"/>
        </w:rPr>
        <w:t>丁目</w:t>
      </w:r>
      <w:r w:rsidR="00763506">
        <w:rPr>
          <w:rFonts w:hint="eastAsia"/>
        </w:rPr>
        <w:t>▲</w:t>
      </w:r>
      <w:r w:rsidR="00763506" w:rsidRPr="00996A1B">
        <w:rPr>
          <w:rFonts w:hint="eastAsia"/>
        </w:rPr>
        <w:t>番</w:t>
      </w:r>
      <w:r w:rsidR="00763506">
        <w:rPr>
          <w:rFonts w:hint="eastAsia"/>
        </w:rPr>
        <w:t>■</w:t>
      </w:r>
      <w:r w:rsidR="00763506" w:rsidRPr="00996A1B">
        <w:rPr>
          <w:rFonts w:hint="eastAsia"/>
        </w:rPr>
        <w:t>号</w:t>
      </w:r>
    </w:p>
    <w:p w14:paraId="58FD1DD7" w14:textId="018A7DC3" w:rsidR="00B90ED1" w:rsidRPr="00996A1B" w:rsidRDefault="007B3E8F">
      <w:pPr>
        <w:adjustRightInd/>
        <w:rPr>
          <w:rFonts w:hAnsi="Times New Roman" w:cs="Times New Roman"/>
          <w:spacing w:val="2"/>
        </w:rPr>
      </w:pPr>
      <w:r w:rsidRPr="00996A1B">
        <w:rPr>
          <w:rFonts w:hint="eastAsia"/>
        </w:rPr>
        <w:t xml:space="preserve">相手方　</w:t>
      </w:r>
      <w:r w:rsidR="00F46BCD" w:rsidRPr="00996A1B">
        <w:rPr>
          <w:rFonts w:hint="eastAsia"/>
          <w:spacing w:val="324"/>
          <w:fitText w:val="2904" w:id="1900273664"/>
        </w:rPr>
        <w:t>株江</w:t>
      </w:r>
      <w:r w:rsidR="00095FE4" w:rsidRPr="00996A1B">
        <w:rPr>
          <w:rFonts w:hint="eastAsia"/>
          <w:spacing w:val="324"/>
          <w:fitText w:val="2904" w:id="1900273664"/>
        </w:rPr>
        <w:t>太</w:t>
      </w:r>
      <w:r w:rsidR="00095FE4" w:rsidRPr="00996A1B">
        <w:rPr>
          <w:rFonts w:hint="eastAsia"/>
          <w:fitText w:val="2904" w:id="1900273664"/>
        </w:rPr>
        <w:t>郎</w:t>
      </w:r>
    </w:p>
    <w:p w14:paraId="016EA331" w14:textId="77777777" w:rsidR="00B90ED1" w:rsidRPr="00996A1B" w:rsidRDefault="00B90ED1">
      <w:pPr>
        <w:adjustRightInd/>
        <w:rPr>
          <w:rFonts w:hAnsi="Times New Roman" w:cs="Times New Roman"/>
          <w:spacing w:val="2"/>
        </w:rPr>
      </w:pPr>
    </w:p>
    <w:p w14:paraId="0C77395D" w14:textId="77777777" w:rsidR="00B90ED1" w:rsidRPr="00996A1B" w:rsidRDefault="007B3E8F">
      <w:pPr>
        <w:adjustRightInd/>
        <w:jc w:val="center"/>
        <w:rPr>
          <w:rFonts w:hAnsi="Times New Roman" w:cs="Times New Roman"/>
          <w:spacing w:val="2"/>
        </w:rPr>
      </w:pPr>
      <w:r w:rsidRPr="00996A1B">
        <w:rPr>
          <w:rFonts w:hint="eastAsia"/>
        </w:rPr>
        <w:t>申　立　の　趣　旨</w:t>
      </w:r>
    </w:p>
    <w:p w14:paraId="54E05EDB" w14:textId="1C5A5842" w:rsidR="00B90ED1" w:rsidRPr="00996A1B" w:rsidRDefault="007B3E8F" w:rsidP="002F15AF">
      <w:pPr>
        <w:adjustRightInd/>
        <w:ind w:leftChars="100" w:left="242" w:firstLineChars="100" w:firstLine="242"/>
        <w:rPr>
          <w:rFonts w:hAnsi="Times New Roman" w:cs="Times New Roman"/>
          <w:spacing w:val="2"/>
        </w:rPr>
      </w:pPr>
      <w:r w:rsidRPr="00996A1B">
        <w:rPr>
          <w:rFonts w:hint="eastAsia"/>
        </w:rPr>
        <w:t>相手方は，申立人に対し，相当額の金員を支払え</w:t>
      </w:r>
    </w:p>
    <w:p w14:paraId="3EA3D422" w14:textId="77777777" w:rsidR="00B90ED1" w:rsidRPr="00996A1B" w:rsidRDefault="007B3E8F">
      <w:pPr>
        <w:adjustRightInd/>
        <w:ind w:left="242"/>
        <w:rPr>
          <w:rFonts w:hAnsi="Times New Roman" w:cs="Times New Roman"/>
          <w:spacing w:val="2"/>
        </w:rPr>
      </w:pPr>
      <w:r w:rsidRPr="00996A1B">
        <w:rPr>
          <w:rFonts w:hint="eastAsia"/>
        </w:rPr>
        <w:t>との調停を求める。</w:t>
      </w:r>
    </w:p>
    <w:p w14:paraId="2E0DF2F8" w14:textId="77777777" w:rsidR="00B90ED1" w:rsidRPr="00996A1B" w:rsidRDefault="00B90ED1">
      <w:pPr>
        <w:adjustRightInd/>
        <w:rPr>
          <w:rFonts w:hAnsi="Times New Roman" w:cs="Times New Roman"/>
          <w:spacing w:val="2"/>
        </w:rPr>
      </w:pPr>
    </w:p>
    <w:p w14:paraId="682EED08" w14:textId="77777777" w:rsidR="00B90ED1" w:rsidRPr="00996A1B" w:rsidRDefault="007B3E8F">
      <w:pPr>
        <w:adjustRightInd/>
        <w:jc w:val="center"/>
        <w:rPr>
          <w:rFonts w:hAnsi="Times New Roman" w:cs="Times New Roman"/>
          <w:spacing w:val="2"/>
        </w:rPr>
      </w:pPr>
      <w:r w:rsidRPr="00996A1B">
        <w:rPr>
          <w:rFonts w:hint="eastAsia"/>
        </w:rPr>
        <w:t>紛　争　の　要　点</w:t>
      </w:r>
    </w:p>
    <w:p w14:paraId="6B483D0C" w14:textId="77777777" w:rsidR="00B90ED1" w:rsidRPr="00996A1B" w:rsidRDefault="007B3E8F">
      <w:pPr>
        <w:adjustRightInd/>
        <w:rPr>
          <w:rFonts w:hAnsi="Times New Roman" w:cs="Times New Roman"/>
          <w:spacing w:val="2"/>
        </w:rPr>
      </w:pPr>
      <w:r w:rsidRPr="00996A1B">
        <w:rPr>
          <w:rFonts w:hint="eastAsia"/>
        </w:rPr>
        <w:t>１　当事者</w:t>
      </w:r>
    </w:p>
    <w:p w14:paraId="4D5AD9D6" w14:textId="09093479" w:rsidR="00B90ED1" w:rsidRPr="00996A1B" w:rsidRDefault="007B3E8F">
      <w:pPr>
        <w:adjustRightInd/>
        <w:ind w:left="242"/>
        <w:rPr>
          <w:rFonts w:hAnsi="Times New Roman" w:cs="Times New Roman"/>
          <w:spacing w:val="2"/>
        </w:rPr>
      </w:pPr>
      <w:r w:rsidRPr="00996A1B">
        <w:rPr>
          <w:rFonts w:hint="eastAsia"/>
        </w:rPr>
        <w:t xml:space="preserve">　申立人は，</w:t>
      </w:r>
      <w:r w:rsidR="00902B8F">
        <w:rPr>
          <w:rFonts w:hint="eastAsia"/>
        </w:rPr>
        <w:t>●●</w:t>
      </w:r>
      <w:r w:rsidRPr="00996A1B">
        <w:rPr>
          <w:rFonts w:hint="eastAsia"/>
        </w:rPr>
        <w:t>市内の</w:t>
      </w:r>
      <w:r w:rsidR="00F263CF" w:rsidRPr="00996A1B">
        <w:rPr>
          <w:rFonts w:hint="eastAsia"/>
        </w:rPr>
        <w:t>赤</w:t>
      </w:r>
      <w:r w:rsidR="00A251D4" w:rsidRPr="00996A1B">
        <w:rPr>
          <w:rFonts w:hint="eastAsia"/>
        </w:rPr>
        <w:t>谷</w:t>
      </w:r>
      <w:r w:rsidRPr="00996A1B">
        <w:rPr>
          <w:rFonts w:hint="eastAsia"/>
        </w:rPr>
        <w:t>高校に通う高校生である。</w:t>
      </w:r>
    </w:p>
    <w:p w14:paraId="3163D6E9" w14:textId="37F16FFB" w:rsidR="00B90ED1" w:rsidRPr="00996A1B" w:rsidRDefault="007B3E8F">
      <w:pPr>
        <w:adjustRightInd/>
        <w:ind w:left="242"/>
        <w:rPr>
          <w:rFonts w:hAnsi="Times New Roman" w:cs="Times New Roman"/>
          <w:spacing w:val="2"/>
        </w:rPr>
      </w:pPr>
      <w:r w:rsidRPr="00996A1B">
        <w:rPr>
          <w:rFonts w:hint="eastAsia"/>
        </w:rPr>
        <w:t xml:space="preserve">　相手方は，</w:t>
      </w:r>
      <w:r w:rsidR="00902B8F">
        <w:rPr>
          <w:rFonts w:hint="eastAsia"/>
        </w:rPr>
        <w:t>●●</w:t>
      </w:r>
      <w:r w:rsidRPr="00996A1B">
        <w:rPr>
          <w:rFonts w:hint="eastAsia"/>
        </w:rPr>
        <w:t>市</w:t>
      </w:r>
      <w:r w:rsidR="0017047E" w:rsidRPr="00996A1B">
        <w:rPr>
          <w:rFonts w:hint="eastAsia"/>
        </w:rPr>
        <w:t>内</w:t>
      </w:r>
      <w:r w:rsidRPr="00996A1B">
        <w:rPr>
          <w:rFonts w:hint="eastAsia"/>
        </w:rPr>
        <w:t>で有料自習室「自習カフェ」を経営する個人である。</w:t>
      </w:r>
    </w:p>
    <w:p w14:paraId="5E387F43" w14:textId="77777777" w:rsidR="00B90ED1" w:rsidRPr="00996A1B" w:rsidRDefault="007B3E8F">
      <w:pPr>
        <w:adjustRightInd/>
        <w:rPr>
          <w:rFonts w:hAnsi="Times New Roman" w:cs="Times New Roman"/>
          <w:spacing w:val="2"/>
        </w:rPr>
      </w:pPr>
      <w:r w:rsidRPr="00996A1B">
        <w:rPr>
          <w:rFonts w:hint="eastAsia"/>
        </w:rPr>
        <w:t>２　自習室利用契約等</w:t>
      </w:r>
    </w:p>
    <w:p w14:paraId="38770648" w14:textId="77777777" w:rsidR="00B90ED1" w:rsidRPr="00996A1B" w:rsidRDefault="007B3E8F">
      <w:pPr>
        <w:adjustRightInd/>
        <w:rPr>
          <w:rFonts w:hAnsi="Times New Roman" w:cs="Times New Roman"/>
          <w:spacing w:val="2"/>
        </w:rPr>
      </w:pPr>
      <w:r w:rsidRPr="00996A1B">
        <w:rPr>
          <w:rFonts w:hint="eastAsia"/>
        </w:rPr>
        <w:t>（１）自習室利用契約</w:t>
      </w:r>
    </w:p>
    <w:p w14:paraId="4938C2EF" w14:textId="7C946B46" w:rsidR="00B90ED1" w:rsidRPr="00996A1B" w:rsidRDefault="007B3E8F" w:rsidP="002F15AF">
      <w:pPr>
        <w:adjustRightInd/>
        <w:ind w:left="488" w:firstLineChars="100" w:firstLine="242"/>
        <w:rPr>
          <w:rFonts w:hAnsi="Times New Roman" w:cs="Times New Roman"/>
          <w:spacing w:val="2"/>
        </w:rPr>
      </w:pPr>
      <w:r w:rsidRPr="00996A1B">
        <w:rPr>
          <w:rFonts w:hint="eastAsia"/>
        </w:rPr>
        <w:lastRenderedPageBreak/>
        <w:t>平成３０年４月１日，申立人は，相手方との間で，次の内容の自習室利用契約を締結した。</w:t>
      </w:r>
    </w:p>
    <w:p w14:paraId="219B2F4E" w14:textId="77777777" w:rsidR="00B90ED1" w:rsidRPr="00996A1B" w:rsidRDefault="007B3E8F">
      <w:pPr>
        <w:adjustRightInd/>
        <w:ind w:left="970"/>
        <w:rPr>
          <w:rFonts w:hAnsi="Times New Roman" w:cs="Times New Roman"/>
          <w:spacing w:val="2"/>
        </w:rPr>
      </w:pPr>
      <w:r w:rsidRPr="00996A1B">
        <w:rPr>
          <w:rFonts w:hint="eastAsia"/>
        </w:rPr>
        <w:t>〔利用可能時間〕　平日　午後６時～１１時</w:t>
      </w:r>
    </w:p>
    <w:p w14:paraId="59728D10" w14:textId="77777777" w:rsidR="00B90ED1" w:rsidRPr="00996A1B" w:rsidRDefault="007B3E8F">
      <w:pPr>
        <w:adjustRightInd/>
        <w:ind w:left="970"/>
        <w:rPr>
          <w:rFonts w:hAnsi="Times New Roman" w:cs="Times New Roman"/>
          <w:spacing w:val="2"/>
        </w:rPr>
      </w:pPr>
      <w:r w:rsidRPr="00996A1B">
        <w:rPr>
          <w:rFonts w:hint="eastAsia"/>
        </w:rPr>
        <w:t>〔料　　　　金〕　月額　８，０００円（税別）</w:t>
      </w:r>
    </w:p>
    <w:p w14:paraId="1A9A94D4" w14:textId="5EE72C8C" w:rsidR="00B90ED1" w:rsidRPr="002F15AF" w:rsidRDefault="007B3E8F" w:rsidP="002F15AF">
      <w:pPr>
        <w:adjustRightInd/>
        <w:ind w:left="488" w:firstLineChars="100" w:firstLine="242"/>
      </w:pPr>
      <w:r w:rsidRPr="00996A1B">
        <w:rPr>
          <w:rFonts w:hint="eastAsia"/>
        </w:rPr>
        <w:t>申立人は，この自習室利用契約にもとづき，平成３０年４月１日から，平日はほぼ毎日「自習カフェ」を利用していた。</w:t>
      </w:r>
    </w:p>
    <w:p w14:paraId="374C3FB7" w14:textId="77777777" w:rsidR="00B90ED1" w:rsidRPr="00996A1B" w:rsidRDefault="007B3E8F">
      <w:pPr>
        <w:adjustRightInd/>
        <w:rPr>
          <w:rFonts w:hAnsi="Times New Roman" w:cs="Times New Roman"/>
          <w:spacing w:val="2"/>
        </w:rPr>
      </w:pPr>
      <w:r w:rsidRPr="00996A1B">
        <w:rPr>
          <w:rFonts w:hint="eastAsia"/>
        </w:rPr>
        <w:t>（２）ロッカー利用契約</w:t>
      </w:r>
    </w:p>
    <w:p w14:paraId="033519E3" w14:textId="65A4E228" w:rsidR="00B90ED1" w:rsidRPr="002F15AF" w:rsidRDefault="007B3E8F" w:rsidP="002F15AF">
      <w:pPr>
        <w:adjustRightInd/>
        <w:ind w:left="488" w:firstLineChars="100" w:firstLine="242"/>
      </w:pPr>
      <w:r w:rsidRPr="00996A1B">
        <w:rPr>
          <w:rFonts w:hint="eastAsia"/>
        </w:rPr>
        <w:t>平成３０年４月１日，申立人は，相手方との間で，料金月額１，５００円で「自習カフェ」に設置されたロッカーを利用する契約を締結した。</w:t>
      </w:r>
    </w:p>
    <w:p w14:paraId="272EDB1B" w14:textId="0184F692" w:rsidR="00B90ED1" w:rsidRPr="002F15AF" w:rsidRDefault="007B3E8F" w:rsidP="002F15AF">
      <w:pPr>
        <w:adjustRightInd/>
        <w:ind w:left="488" w:firstLineChars="100" w:firstLine="242"/>
      </w:pPr>
      <w:r w:rsidRPr="00996A1B">
        <w:rPr>
          <w:rFonts w:hint="eastAsia"/>
        </w:rPr>
        <w:t>申立人は，ロッカー利用契約にもとづき，平成３０年４月１日から，問題集や辞書等の私物を「自習カフェ」内</w:t>
      </w:r>
      <w:r w:rsidR="00C708BB" w:rsidRPr="00996A1B">
        <w:rPr>
          <w:rFonts w:hint="eastAsia"/>
        </w:rPr>
        <w:t>の</w:t>
      </w:r>
      <w:r w:rsidRPr="00996A1B">
        <w:rPr>
          <w:rFonts w:hint="eastAsia"/>
        </w:rPr>
        <w:t>ロッカー内に保管していた。</w:t>
      </w:r>
    </w:p>
    <w:p w14:paraId="4B9852C8" w14:textId="77777777" w:rsidR="00B90ED1" w:rsidRPr="00996A1B" w:rsidRDefault="007B3E8F">
      <w:pPr>
        <w:adjustRightInd/>
        <w:rPr>
          <w:rFonts w:hAnsi="Times New Roman" w:cs="Times New Roman"/>
          <w:spacing w:val="2"/>
        </w:rPr>
      </w:pPr>
      <w:r w:rsidRPr="00996A1B">
        <w:rPr>
          <w:rFonts w:hint="eastAsia"/>
        </w:rPr>
        <w:t>３　申立人の問題集等の盗難</w:t>
      </w:r>
    </w:p>
    <w:p w14:paraId="2DACA770" w14:textId="64F3F0F0" w:rsidR="00B90ED1" w:rsidRPr="00996A1B" w:rsidRDefault="007B3E8F" w:rsidP="002F15AF">
      <w:pPr>
        <w:adjustRightInd/>
        <w:ind w:left="488" w:firstLineChars="100" w:firstLine="242"/>
      </w:pPr>
      <w:r w:rsidRPr="00996A1B">
        <w:rPr>
          <w:rFonts w:hint="eastAsia"/>
        </w:rPr>
        <w:t>平成３０年８月１日，申立人が「自習カフェ」を訪れたところ，申立人が「自習カフェ」に持ち込んでいた問題集や参考書が，何者かによって盗難にあった</w:t>
      </w:r>
      <w:r w:rsidR="00C6592A" w:rsidRPr="00996A1B">
        <w:rPr>
          <w:rFonts w:hint="eastAsia"/>
        </w:rPr>
        <w:t>ことが発覚した</w:t>
      </w:r>
      <w:r w:rsidRPr="00996A1B">
        <w:rPr>
          <w:rFonts w:hint="eastAsia"/>
        </w:rPr>
        <w:t>。</w:t>
      </w:r>
      <w:r w:rsidR="00731A0A">
        <w:rPr>
          <w:rFonts w:hint="eastAsia"/>
        </w:rPr>
        <w:t>被害額は２万円である。</w:t>
      </w:r>
    </w:p>
    <w:p w14:paraId="66276CD9" w14:textId="7D6F2657" w:rsidR="009964FA" w:rsidRPr="002F15AF" w:rsidRDefault="007B3E8F" w:rsidP="002F15AF">
      <w:pPr>
        <w:adjustRightInd/>
        <w:ind w:left="488" w:firstLineChars="100" w:firstLine="242"/>
      </w:pPr>
      <w:r w:rsidRPr="002F15AF">
        <w:rPr>
          <w:rFonts w:hint="eastAsia"/>
        </w:rPr>
        <w:t>「自習カフェ」</w:t>
      </w:r>
      <w:r w:rsidR="00C95B5D" w:rsidRPr="002F15AF">
        <w:rPr>
          <w:rFonts w:hint="eastAsia"/>
        </w:rPr>
        <w:t>は２４時間営業であ</w:t>
      </w:r>
      <w:r w:rsidR="009C2FC1" w:rsidRPr="002F15AF">
        <w:rPr>
          <w:rFonts w:hint="eastAsia"/>
        </w:rPr>
        <w:t>り</w:t>
      </w:r>
      <w:r w:rsidR="001F405E" w:rsidRPr="002F15AF">
        <w:rPr>
          <w:rFonts w:hint="eastAsia"/>
        </w:rPr>
        <w:t>，</w:t>
      </w:r>
      <w:r w:rsidR="00C95B5D" w:rsidRPr="002F15AF">
        <w:rPr>
          <w:rFonts w:hint="eastAsia"/>
        </w:rPr>
        <w:t>２３時から翌朝８時までは職員が常駐して</w:t>
      </w:r>
      <w:r w:rsidR="009C2FC1" w:rsidRPr="002F15AF">
        <w:rPr>
          <w:rFonts w:hint="eastAsia"/>
        </w:rPr>
        <w:t>いないが</w:t>
      </w:r>
      <w:r w:rsidR="001F405E" w:rsidRPr="002F15AF">
        <w:rPr>
          <w:rFonts w:hint="eastAsia"/>
        </w:rPr>
        <w:t>，</w:t>
      </w:r>
      <w:r w:rsidR="00712EE2" w:rsidRPr="002F15AF">
        <w:rPr>
          <w:rFonts w:hint="eastAsia"/>
        </w:rPr>
        <w:t>入口ドアがオートロック</w:t>
      </w:r>
      <w:r w:rsidR="00005D01" w:rsidRPr="002F15AF">
        <w:rPr>
          <w:rFonts w:hint="eastAsia"/>
        </w:rPr>
        <w:t>になっており</w:t>
      </w:r>
      <w:r w:rsidR="001F405E" w:rsidRPr="002F15AF">
        <w:rPr>
          <w:rFonts w:hint="eastAsia"/>
        </w:rPr>
        <w:t>，</w:t>
      </w:r>
      <w:r w:rsidR="00BD4DE7" w:rsidRPr="002F15AF">
        <w:rPr>
          <w:rFonts w:hint="eastAsia"/>
        </w:rPr>
        <w:t>開錠するための暗証番号は</w:t>
      </w:r>
      <w:r w:rsidR="00005D01" w:rsidRPr="002F15AF">
        <w:rPr>
          <w:rFonts w:hint="eastAsia"/>
        </w:rPr>
        <w:t>利用者のみ</w:t>
      </w:r>
      <w:r w:rsidR="00BD4DE7" w:rsidRPr="002F15AF">
        <w:rPr>
          <w:rFonts w:hint="eastAsia"/>
        </w:rPr>
        <w:t>に</w:t>
      </w:r>
      <w:r w:rsidR="00005D01" w:rsidRPr="002F15AF">
        <w:rPr>
          <w:rFonts w:hint="eastAsia"/>
        </w:rPr>
        <w:t>知らされていた。</w:t>
      </w:r>
    </w:p>
    <w:p w14:paraId="53A032ED" w14:textId="2C1EC647" w:rsidR="00B90ED1" w:rsidRPr="00996A1B" w:rsidRDefault="00005D01" w:rsidP="002F15AF">
      <w:pPr>
        <w:adjustRightInd/>
        <w:ind w:left="488" w:firstLineChars="100" w:firstLine="242"/>
      </w:pPr>
      <w:r w:rsidRPr="00996A1B">
        <w:rPr>
          <w:rFonts w:hint="eastAsia"/>
        </w:rPr>
        <w:t>しかし</w:t>
      </w:r>
      <w:r w:rsidR="007B3E8F" w:rsidRPr="00996A1B">
        <w:rPr>
          <w:rFonts w:hint="eastAsia"/>
        </w:rPr>
        <w:t>，相手方に確認したところ，入口ドアのオートロックは１週間前の平成３０年７月２４日頃から故障しており，相手方は</w:t>
      </w:r>
      <w:r w:rsidR="002C51FE" w:rsidRPr="00996A1B">
        <w:rPr>
          <w:rFonts w:hint="eastAsia"/>
        </w:rPr>
        <w:t>故障していることを認識していたにもかかわらず</w:t>
      </w:r>
      <w:r w:rsidR="001F405E" w:rsidRPr="00996A1B">
        <w:rPr>
          <w:rFonts w:hint="eastAsia"/>
        </w:rPr>
        <w:t>，</w:t>
      </w:r>
      <w:r w:rsidR="007B3E8F" w:rsidRPr="00996A1B">
        <w:rPr>
          <w:rFonts w:hint="eastAsia"/>
        </w:rPr>
        <w:t>その修理を怠っていたことを認めた。</w:t>
      </w:r>
    </w:p>
    <w:p w14:paraId="0FF6D8DD" w14:textId="33A95036" w:rsidR="00D143F4" w:rsidRPr="002F15AF" w:rsidRDefault="00D143F4" w:rsidP="002F15AF">
      <w:pPr>
        <w:adjustRightInd/>
        <w:ind w:left="488" w:firstLineChars="100" w:firstLine="242"/>
      </w:pPr>
      <w:r w:rsidRPr="002F15AF">
        <w:rPr>
          <w:rFonts w:hint="eastAsia"/>
        </w:rPr>
        <w:t>なお</w:t>
      </w:r>
      <w:r w:rsidR="001F405E" w:rsidRPr="002F15AF">
        <w:rPr>
          <w:rFonts w:hint="eastAsia"/>
        </w:rPr>
        <w:t>，</w:t>
      </w:r>
      <w:r w:rsidRPr="002F15AF">
        <w:rPr>
          <w:rFonts w:hint="eastAsia"/>
        </w:rPr>
        <w:t>「自習カフェ」に防犯カメラは設置されておらず</w:t>
      </w:r>
      <w:r w:rsidR="001F405E" w:rsidRPr="002F15AF">
        <w:rPr>
          <w:rFonts w:hint="eastAsia"/>
        </w:rPr>
        <w:t>，</w:t>
      </w:r>
      <w:r w:rsidR="00036C7F" w:rsidRPr="002F15AF">
        <w:rPr>
          <w:rFonts w:hint="eastAsia"/>
        </w:rPr>
        <w:t>窃盗犯は判明し</w:t>
      </w:r>
      <w:r w:rsidR="006D59AF" w:rsidRPr="002F15AF">
        <w:rPr>
          <w:rFonts w:hint="eastAsia"/>
        </w:rPr>
        <w:t>ていない</w:t>
      </w:r>
      <w:r w:rsidR="00036C7F" w:rsidRPr="002F15AF">
        <w:rPr>
          <w:rFonts w:hint="eastAsia"/>
        </w:rPr>
        <w:t>。</w:t>
      </w:r>
    </w:p>
    <w:p w14:paraId="43CE93A0" w14:textId="77777777" w:rsidR="00B90ED1" w:rsidRPr="00996A1B" w:rsidRDefault="007B3E8F">
      <w:pPr>
        <w:adjustRightInd/>
        <w:rPr>
          <w:rFonts w:hAnsi="Times New Roman" w:cs="Times New Roman"/>
          <w:spacing w:val="2"/>
        </w:rPr>
      </w:pPr>
      <w:r w:rsidRPr="00996A1B">
        <w:rPr>
          <w:rFonts w:hint="eastAsia"/>
        </w:rPr>
        <w:t>４　相手方の責任</w:t>
      </w:r>
    </w:p>
    <w:p w14:paraId="67023FAF" w14:textId="0176E6DC" w:rsidR="00B90ED1" w:rsidRPr="002F15AF" w:rsidRDefault="007B3E8F" w:rsidP="002F15AF">
      <w:pPr>
        <w:adjustRightInd/>
        <w:ind w:left="488" w:firstLineChars="100" w:firstLine="242"/>
      </w:pPr>
      <w:r w:rsidRPr="00996A1B">
        <w:rPr>
          <w:rFonts w:hint="eastAsia"/>
        </w:rPr>
        <w:t>相手方は，自習室利用契約及びロッカー利用契約にもとづき，</w:t>
      </w:r>
      <w:r w:rsidR="00F13F06" w:rsidRPr="00996A1B">
        <w:rPr>
          <w:rFonts w:hint="eastAsia"/>
        </w:rPr>
        <w:t>「自習カフェ」内に置かれている</w:t>
      </w:r>
      <w:r w:rsidRPr="00996A1B">
        <w:rPr>
          <w:rFonts w:hint="eastAsia"/>
        </w:rPr>
        <w:t>申立人の問題集等を管理すべき義務があった。</w:t>
      </w:r>
    </w:p>
    <w:p w14:paraId="5C51FF41" w14:textId="49834516" w:rsidR="00B90ED1" w:rsidRPr="002F15AF" w:rsidRDefault="007B3E8F" w:rsidP="002F15AF">
      <w:pPr>
        <w:adjustRightInd/>
        <w:ind w:left="488" w:firstLineChars="100" w:firstLine="242"/>
      </w:pPr>
      <w:r w:rsidRPr="00996A1B">
        <w:rPr>
          <w:rFonts w:hint="eastAsia"/>
        </w:rPr>
        <w:lastRenderedPageBreak/>
        <w:t>具体的には，「自習カフェ」入口ドアのオートロックが故障</w:t>
      </w:r>
      <w:r w:rsidR="00806675" w:rsidRPr="00996A1B">
        <w:rPr>
          <w:rFonts w:hint="eastAsia"/>
        </w:rPr>
        <w:t>した</w:t>
      </w:r>
      <w:r w:rsidR="009E2F5A" w:rsidRPr="00996A1B">
        <w:rPr>
          <w:rFonts w:hint="eastAsia"/>
        </w:rPr>
        <w:t>状態であるのを</w:t>
      </w:r>
      <w:r w:rsidRPr="00996A1B">
        <w:rPr>
          <w:rFonts w:hint="eastAsia"/>
        </w:rPr>
        <w:t>放置せず，これを修理し，第三者の侵入を防止すべき義務があった。しかし，</w:t>
      </w:r>
      <w:r w:rsidR="0001753C">
        <w:rPr>
          <w:rFonts w:hint="eastAsia"/>
        </w:rPr>
        <w:t>相手方</w:t>
      </w:r>
      <w:r w:rsidRPr="00996A1B">
        <w:rPr>
          <w:rFonts w:hint="eastAsia"/>
        </w:rPr>
        <w:t>は</w:t>
      </w:r>
      <w:r w:rsidR="009E2F5A" w:rsidRPr="00996A1B">
        <w:rPr>
          <w:rFonts w:hint="eastAsia"/>
        </w:rPr>
        <w:t>その義務を怠ったために</w:t>
      </w:r>
      <w:r w:rsidRPr="00996A1B">
        <w:rPr>
          <w:rFonts w:hint="eastAsia"/>
        </w:rPr>
        <w:t>，第三者の侵入を許し，結果として申立人に損害を与えた。</w:t>
      </w:r>
    </w:p>
    <w:p w14:paraId="50BA42EB" w14:textId="77777777" w:rsidR="00B90ED1" w:rsidRPr="00996A1B" w:rsidRDefault="007B3E8F">
      <w:pPr>
        <w:adjustRightInd/>
        <w:rPr>
          <w:rFonts w:hAnsi="Times New Roman" w:cs="Times New Roman"/>
          <w:spacing w:val="2"/>
        </w:rPr>
      </w:pPr>
      <w:r w:rsidRPr="00996A1B">
        <w:rPr>
          <w:rFonts w:hint="eastAsia"/>
        </w:rPr>
        <w:t>５　結論</w:t>
      </w:r>
    </w:p>
    <w:p w14:paraId="42D4D399" w14:textId="4BFE3B8D" w:rsidR="00B90ED1" w:rsidRPr="002F15AF" w:rsidRDefault="007B3E8F" w:rsidP="002F15AF">
      <w:pPr>
        <w:adjustRightInd/>
        <w:ind w:left="488" w:firstLineChars="100" w:firstLine="242"/>
      </w:pPr>
      <w:r w:rsidRPr="00996A1B">
        <w:rPr>
          <w:rFonts w:hint="eastAsia"/>
        </w:rPr>
        <w:t>よって，申立人は，相手方に対し，債務不履行または不法行為にもとづき，損害賠償請求権を有するので，相当な賠償を求めたく，本調停申立てに至ったものである。</w:t>
      </w:r>
    </w:p>
    <w:p w14:paraId="79C666C6" w14:textId="77777777" w:rsidR="007B3E8F" w:rsidRDefault="007B3E8F">
      <w:pPr>
        <w:wordWrap w:val="0"/>
        <w:adjustRightInd/>
        <w:ind w:left="242"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以上</w:t>
      </w:r>
    </w:p>
    <w:sectPr w:rsidR="007B3E8F" w:rsidSect="00763506">
      <w:footerReference w:type="default" r:id="rId6"/>
      <w:type w:val="continuous"/>
      <w:pgSz w:w="11906" w:h="16838" w:code="9"/>
      <w:pgMar w:top="1700" w:right="1134" w:bottom="1700" w:left="1700" w:header="720" w:footer="992" w:gutter="0"/>
      <w:pgNumType w:start="1"/>
      <w:cols w:space="720"/>
      <w:noEndnote/>
      <w:docGrid w:type="linesAndChars" w:linePitch="5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3D013" w14:textId="77777777" w:rsidR="00731A0A" w:rsidRDefault="00731A0A">
      <w:r>
        <w:separator/>
      </w:r>
    </w:p>
  </w:endnote>
  <w:endnote w:type="continuationSeparator" w:id="0">
    <w:p w14:paraId="2CE85256" w14:textId="77777777" w:rsidR="00731A0A" w:rsidRDefault="00731A0A">
      <w:r>
        <w:continuationSeparator/>
      </w:r>
    </w:p>
  </w:endnote>
  <w:endnote w:type="continuationNotice" w:id="1">
    <w:p w14:paraId="5D04CF4A" w14:textId="77777777" w:rsidR="00731A0A" w:rsidRDefault="00731A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9B1BC" w14:textId="58F45C01" w:rsidR="00731A0A" w:rsidRPr="00763506" w:rsidRDefault="00763506" w:rsidP="00763506">
    <w:pPr>
      <w:pStyle w:val="a5"/>
      <w:jc w:val="center"/>
      <w:rPr>
        <w:rFonts w:ascii="ＭＳ ゴシック" w:eastAsia="ＭＳ ゴシック" w:hAnsi="ＭＳ ゴシック"/>
        <w:sz w:val="20"/>
      </w:rPr>
    </w:pPr>
    <w:r w:rsidRPr="00190AF3">
      <w:rPr>
        <w:rFonts w:ascii="ＭＳ ゴシック" w:eastAsia="ＭＳ ゴシック" w:hAnsi="ＭＳ ゴシック" w:hint="eastAsia"/>
        <w:sz w:val="20"/>
      </w:rPr>
      <w:t>模擬調停教材</w:t>
    </w:r>
    <w:r>
      <w:rPr>
        <w:rFonts w:ascii="ＭＳ ゴシック" w:eastAsia="ＭＳ ゴシック" w:hAnsi="ＭＳ ゴシック" w:hint="eastAsia"/>
        <w:sz w:val="20"/>
      </w:rPr>
      <w:t>⑤申立書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A5D0F" w14:textId="77777777" w:rsidR="00731A0A" w:rsidRDefault="00731A0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817EFD2" w14:textId="77777777" w:rsidR="00731A0A" w:rsidRDefault="00731A0A">
      <w:r>
        <w:continuationSeparator/>
      </w:r>
    </w:p>
  </w:footnote>
  <w:footnote w:type="continuationNotice" w:id="1">
    <w:p w14:paraId="335AFFD5" w14:textId="77777777" w:rsidR="00731A0A" w:rsidRDefault="00731A0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970"/>
  <w:hyphenationZone w:val="0"/>
  <w:drawingGridHorizontalSpacing w:val="121"/>
  <w:drawingGridVerticalSpacing w:val="25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6CB"/>
    <w:rsid w:val="000021EC"/>
    <w:rsid w:val="00005D01"/>
    <w:rsid w:val="0001753C"/>
    <w:rsid w:val="00036C7F"/>
    <w:rsid w:val="00095FE4"/>
    <w:rsid w:val="000B7DFD"/>
    <w:rsid w:val="00100C38"/>
    <w:rsid w:val="0017047E"/>
    <w:rsid w:val="001B18CB"/>
    <w:rsid w:val="001F405E"/>
    <w:rsid w:val="002C51FE"/>
    <w:rsid w:val="002F15AF"/>
    <w:rsid w:val="003B0ED1"/>
    <w:rsid w:val="003F4948"/>
    <w:rsid w:val="004E20CF"/>
    <w:rsid w:val="005E1DEF"/>
    <w:rsid w:val="006D59AF"/>
    <w:rsid w:val="00712EE2"/>
    <w:rsid w:val="00731A0A"/>
    <w:rsid w:val="00763506"/>
    <w:rsid w:val="007B3E8F"/>
    <w:rsid w:val="00802D7F"/>
    <w:rsid w:val="00806675"/>
    <w:rsid w:val="008776E6"/>
    <w:rsid w:val="008F5C9B"/>
    <w:rsid w:val="00902B8F"/>
    <w:rsid w:val="009964FA"/>
    <w:rsid w:val="00996A1B"/>
    <w:rsid w:val="009C2FC1"/>
    <w:rsid w:val="009D32C0"/>
    <w:rsid w:val="009E2F5A"/>
    <w:rsid w:val="00A111FB"/>
    <w:rsid w:val="00A251D4"/>
    <w:rsid w:val="00A40C40"/>
    <w:rsid w:val="00AE38BE"/>
    <w:rsid w:val="00B525DF"/>
    <w:rsid w:val="00B90ED1"/>
    <w:rsid w:val="00BA4536"/>
    <w:rsid w:val="00BD4DE7"/>
    <w:rsid w:val="00C13190"/>
    <w:rsid w:val="00C41926"/>
    <w:rsid w:val="00C6592A"/>
    <w:rsid w:val="00C708BB"/>
    <w:rsid w:val="00C95B5D"/>
    <w:rsid w:val="00D143F4"/>
    <w:rsid w:val="00D501EF"/>
    <w:rsid w:val="00E316CB"/>
    <w:rsid w:val="00EA535A"/>
    <w:rsid w:val="00ED34BF"/>
    <w:rsid w:val="00F13F06"/>
    <w:rsid w:val="00F263CF"/>
    <w:rsid w:val="00F46BCD"/>
    <w:rsid w:val="00FD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D8F26E0"/>
  <w14:defaultImageDpi w14:val="0"/>
  <w15:docId w15:val="{2F40F121-4450-4912-ABB5-F150765BD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6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6CB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316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6CB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31A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31A0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174</Words>
  <Characters>996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2019-02-07T02:38:00Z</cp:lastPrinted>
  <dcterms:created xsi:type="dcterms:W3CDTF">2019-02-05T01:48:00Z</dcterms:created>
  <dcterms:modified xsi:type="dcterms:W3CDTF">2022-05-16T08:16:00Z</dcterms:modified>
</cp:coreProperties>
</file>