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56F18" w14:textId="3E0939C2" w:rsidR="00F029A8" w:rsidRPr="00ED1130" w:rsidRDefault="00ED1130" w:rsidP="00F029A8">
      <w:pPr>
        <w:rPr>
          <w:sz w:val="56"/>
        </w:rPr>
      </w:pPr>
      <w:r w:rsidRPr="00ED1130">
        <w:rPr>
          <w:rFonts w:hint="eastAsia"/>
          <w:sz w:val="56"/>
          <w:bdr w:val="single" w:sz="4" w:space="0" w:color="auto"/>
        </w:rPr>
        <w:t>秘密カード（申立人）</w:t>
      </w:r>
    </w:p>
    <w:p w14:paraId="1333EF12" w14:textId="02F996E8" w:rsidR="000E544B" w:rsidRDefault="000E544B" w:rsidP="00F029A8">
      <w:r>
        <w:rPr>
          <w:rFonts w:hint="eastAsia"/>
        </w:rPr>
        <w:t>次州さんの思い</w:t>
      </w:r>
    </w:p>
    <w:p w14:paraId="4A67490D" w14:textId="77777777" w:rsidR="00ED1130" w:rsidRDefault="00ED1130" w:rsidP="00F029A8">
      <w:r>
        <w:rPr>
          <w:rFonts w:hint="eastAsia"/>
        </w:rPr>
        <w:t>以下の項目について申立人グループで優先順位を決め，調停委員に話す内容を決めて下さい。</w:t>
      </w:r>
    </w:p>
    <w:p w14:paraId="776A4472" w14:textId="77777777" w:rsidR="00ED1130" w:rsidRPr="00ED1130" w:rsidRDefault="00ED1130" w:rsidP="00F029A8"/>
    <w:p w14:paraId="42D0C99E" w14:textId="77777777" w:rsidR="000E544B" w:rsidRDefault="00ED1130" w:rsidP="00ED1130">
      <w:pPr>
        <w:ind w:left="220" w:hangingChars="100" w:hanging="220"/>
      </w:pPr>
      <w:r>
        <w:rPr>
          <w:rFonts w:hint="eastAsia"/>
        </w:rPr>
        <w:t>・</w:t>
      </w:r>
      <w:r w:rsidR="000E544B">
        <w:rPr>
          <w:rFonts w:hint="eastAsia"/>
        </w:rPr>
        <w:t>参考書がなくなったことは非常に困る話で，株江さんには何らかの対応をしてほしいと思っています。</w:t>
      </w:r>
    </w:p>
    <w:p w14:paraId="5ED38425" w14:textId="77777777" w:rsidR="000E544B" w:rsidRDefault="00ED1130" w:rsidP="00ED1130">
      <w:pPr>
        <w:ind w:left="220" w:hangingChars="100" w:hanging="220"/>
      </w:pPr>
      <w:r>
        <w:rPr>
          <w:rFonts w:hint="eastAsia"/>
        </w:rPr>
        <w:t>・</w:t>
      </w:r>
      <w:r w:rsidR="000E544B">
        <w:rPr>
          <w:rFonts w:hint="eastAsia"/>
        </w:rPr>
        <w:t>でも，自習カフェのような場所は</w:t>
      </w:r>
      <w:r w:rsidR="00C6397E">
        <w:rPr>
          <w:rFonts w:hint="eastAsia"/>
        </w:rPr>
        <w:t>近くに</w:t>
      </w:r>
      <w:r w:rsidR="000E544B">
        <w:rPr>
          <w:rFonts w:hint="eastAsia"/>
        </w:rPr>
        <w:t>なく，あったとしても非常に高いので，気軽に契約することができません。</w:t>
      </w:r>
    </w:p>
    <w:p w14:paraId="73815FCC" w14:textId="77777777" w:rsidR="000E544B" w:rsidRPr="000E544B" w:rsidRDefault="00ED1130" w:rsidP="00ED1130">
      <w:pPr>
        <w:ind w:left="220" w:hangingChars="100" w:hanging="220"/>
      </w:pPr>
      <w:r>
        <w:rPr>
          <w:rFonts w:hint="eastAsia"/>
        </w:rPr>
        <w:t>・</w:t>
      </w:r>
      <w:r w:rsidR="00134CFC">
        <w:rPr>
          <w:rFonts w:hint="eastAsia"/>
        </w:rPr>
        <w:t>私は</w:t>
      </w:r>
      <w:r w:rsidR="000E544B">
        <w:rPr>
          <w:rFonts w:hint="eastAsia"/>
        </w:rPr>
        <w:t>家で勉強する気が起きないので，今回の件が落ち着いたら</w:t>
      </w:r>
      <w:r w:rsidR="00134CFC">
        <w:rPr>
          <w:rFonts w:hint="eastAsia"/>
        </w:rPr>
        <w:t>，卒業するまで</w:t>
      </w:r>
      <w:r w:rsidR="000E544B">
        <w:rPr>
          <w:rFonts w:hint="eastAsia"/>
        </w:rPr>
        <w:t>自習カフェを利用したい</w:t>
      </w:r>
      <w:r w:rsidR="00552C59">
        <w:rPr>
          <w:rFonts w:hint="eastAsia"/>
        </w:rPr>
        <w:t>という思いも持っています</w:t>
      </w:r>
      <w:r w:rsidR="000E544B">
        <w:rPr>
          <w:rFonts w:hint="eastAsia"/>
        </w:rPr>
        <w:t>。</w:t>
      </w:r>
      <w:r w:rsidR="000D32DE">
        <w:rPr>
          <w:rFonts w:hint="eastAsia"/>
        </w:rPr>
        <w:t>またこの事件が起きるまでは友人にも紹介しようかと思っていました。</w:t>
      </w:r>
    </w:p>
    <w:p w14:paraId="45450594" w14:textId="77777777" w:rsidR="000E544B" w:rsidRPr="000D32DE" w:rsidRDefault="000D32DE" w:rsidP="000D32DE">
      <w:pPr>
        <w:ind w:left="220" w:hangingChars="100" w:hanging="220"/>
      </w:pPr>
      <w:r>
        <w:rPr>
          <w:rFonts w:hint="eastAsia"/>
        </w:rPr>
        <w:t>・前から思っていたんですが，ロッカーが少し小さいんですよね。どうしても入りきらなくて…</w:t>
      </w:r>
    </w:p>
    <w:p w14:paraId="5EA989B9" w14:textId="77777777" w:rsidR="000D32DE" w:rsidRDefault="000D32DE">
      <w:r>
        <w:br w:type="page"/>
      </w:r>
    </w:p>
    <w:p w14:paraId="29156516" w14:textId="3C1EE413" w:rsidR="00ED1130" w:rsidRPr="00ED1130" w:rsidRDefault="00ED1130" w:rsidP="00ED1130">
      <w:pPr>
        <w:rPr>
          <w:sz w:val="56"/>
        </w:rPr>
      </w:pPr>
      <w:r w:rsidRPr="00ED1130">
        <w:rPr>
          <w:rFonts w:hint="eastAsia"/>
          <w:sz w:val="56"/>
          <w:bdr w:val="single" w:sz="4" w:space="0" w:color="auto"/>
        </w:rPr>
        <w:lastRenderedPageBreak/>
        <w:t>秘密カード（相手方）</w:t>
      </w:r>
    </w:p>
    <w:p w14:paraId="34D3BF88" w14:textId="77777777" w:rsidR="00134CFC" w:rsidRDefault="00134CFC" w:rsidP="00F029A8">
      <w:r>
        <w:rPr>
          <w:rFonts w:hint="eastAsia"/>
        </w:rPr>
        <w:t>株江さんの思い</w:t>
      </w:r>
    </w:p>
    <w:p w14:paraId="3A678346" w14:textId="77777777" w:rsidR="00ED1130" w:rsidRDefault="00ED1130" w:rsidP="00ED1130">
      <w:r>
        <w:rPr>
          <w:rFonts w:hint="eastAsia"/>
        </w:rPr>
        <w:t>以下の項目について相手方グループで優先順位を決め，調停委員に話す内容を決めて下さい。</w:t>
      </w:r>
    </w:p>
    <w:p w14:paraId="3023D71E" w14:textId="77777777" w:rsidR="00ED1130" w:rsidRPr="00ED1130" w:rsidRDefault="00ED1130" w:rsidP="00F029A8"/>
    <w:p w14:paraId="6A0066B3" w14:textId="77777777" w:rsidR="00134CFC" w:rsidRDefault="00ED1130" w:rsidP="00ED1130">
      <w:pPr>
        <w:ind w:left="220" w:hangingChars="100" w:hanging="220"/>
      </w:pPr>
      <w:r>
        <w:rPr>
          <w:rFonts w:hint="eastAsia"/>
        </w:rPr>
        <w:t>・</w:t>
      </w:r>
      <w:r w:rsidR="00134CFC">
        <w:rPr>
          <w:rFonts w:hint="eastAsia"/>
        </w:rPr>
        <w:t>参考書がなくなったことはたしかに残念ですが，先に述べたとおりすべての責任がこちらにあるとは考え</w:t>
      </w:r>
      <w:r w:rsidR="00552C59">
        <w:rPr>
          <w:rFonts w:hint="eastAsia"/>
        </w:rPr>
        <w:t>ていません</w:t>
      </w:r>
      <w:r w:rsidR="00134CFC">
        <w:rPr>
          <w:rFonts w:hint="eastAsia"/>
        </w:rPr>
        <w:t>。</w:t>
      </w:r>
    </w:p>
    <w:p w14:paraId="2C70C1D6" w14:textId="77777777" w:rsidR="00134CFC" w:rsidRDefault="00ED1130" w:rsidP="00ED1130">
      <w:pPr>
        <w:ind w:left="220" w:hangingChars="100" w:hanging="220"/>
      </w:pPr>
      <w:r>
        <w:rPr>
          <w:rFonts w:hint="eastAsia"/>
        </w:rPr>
        <w:t>・</w:t>
      </w:r>
      <w:r w:rsidR="00134CFC">
        <w:rPr>
          <w:rFonts w:hint="eastAsia"/>
        </w:rPr>
        <w:t>でも，次州さんが通う赤谷高校から自習カフェを利用する生徒は非常に多くいますし，自習カフェとしても今後</w:t>
      </w:r>
      <w:r w:rsidR="00552C59">
        <w:rPr>
          <w:rFonts w:hint="eastAsia"/>
        </w:rPr>
        <w:t>さらに</w:t>
      </w:r>
      <w:r w:rsidR="00134CFC">
        <w:rPr>
          <w:rFonts w:hint="eastAsia"/>
        </w:rPr>
        <w:t>赤谷高校の生徒の利用者を増やしたいと考えています。</w:t>
      </w:r>
    </w:p>
    <w:p w14:paraId="7CC8FC4A" w14:textId="77777777" w:rsidR="00134CFC" w:rsidRPr="00134CFC" w:rsidRDefault="00ED1130" w:rsidP="00ED1130">
      <w:pPr>
        <w:ind w:left="220" w:hangingChars="100" w:hanging="220"/>
      </w:pPr>
      <w:r>
        <w:rPr>
          <w:rFonts w:hint="eastAsia"/>
        </w:rPr>
        <w:t>・</w:t>
      </w:r>
      <w:r w:rsidR="00134CFC">
        <w:rPr>
          <w:rFonts w:hint="eastAsia"/>
        </w:rPr>
        <w:t>もし，今回の件で次州さんが自習カフェとの契約を解除し，そのことをＳＮＳなどで悪く書くようなことがあれば，大きな被害につながりかねないので，何としてもそれは避けたいと考えています。</w:t>
      </w:r>
    </w:p>
    <w:p w14:paraId="4583A303" w14:textId="77777777" w:rsidR="00D81F0E" w:rsidRPr="00F029A8" w:rsidRDefault="00ED1130" w:rsidP="000E231D">
      <w:pPr>
        <w:ind w:left="220" w:hangingChars="100" w:hanging="220"/>
      </w:pPr>
      <w:r>
        <w:rPr>
          <w:rFonts w:hint="eastAsia"/>
        </w:rPr>
        <w:t>・なお，オートロックの修理</w:t>
      </w:r>
      <w:r w:rsidR="005E6FB4">
        <w:rPr>
          <w:rFonts w:hint="eastAsia"/>
        </w:rPr>
        <w:t>については海外から取り寄せる部品が必要なので，すぐに修理するのは難しいそうです。また，費用についても</w:t>
      </w:r>
      <w:r>
        <w:rPr>
          <w:rFonts w:hint="eastAsia"/>
        </w:rPr>
        <w:t>２０万円程度かかるようです。現在の経営状況では，すぐにこのお金を支払うことは正直言って厳しいです。</w:t>
      </w:r>
    </w:p>
    <w:sectPr w:rsidR="00D81F0E" w:rsidRPr="00F029A8" w:rsidSect="00350153">
      <w:footerReference w:type="default" r:id="rId7"/>
      <w:pgSz w:w="10318" w:h="14570" w:code="13"/>
      <w:pgMar w:top="720" w:right="720" w:bottom="720" w:left="720" w:header="708"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D8435" w14:textId="77777777" w:rsidR="00D770F6" w:rsidRDefault="00D770F6" w:rsidP="002F175E">
      <w:pPr>
        <w:spacing w:after="0" w:line="240" w:lineRule="auto"/>
      </w:pPr>
      <w:r>
        <w:separator/>
      </w:r>
    </w:p>
  </w:endnote>
  <w:endnote w:type="continuationSeparator" w:id="0">
    <w:p w14:paraId="692A2B98" w14:textId="77777777" w:rsidR="00D770F6" w:rsidRDefault="00D770F6" w:rsidP="002F1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47838"/>
      <w:docPartObj>
        <w:docPartGallery w:val="Page Numbers (Bottom of Page)"/>
        <w:docPartUnique/>
      </w:docPartObj>
    </w:sdtPr>
    <w:sdtEndPr/>
    <w:sdtContent>
      <w:sdt>
        <w:sdtPr>
          <w:id w:val="-1669238322"/>
          <w:docPartObj>
            <w:docPartGallery w:val="Page Numbers (Top of Page)"/>
            <w:docPartUnique/>
          </w:docPartObj>
        </w:sdtPr>
        <w:sdtEndPr/>
        <w:sdtContent>
          <w:p w14:paraId="0D8A058B" w14:textId="31758545" w:rsidR="00D770F6" w:rsidRPr="00350153" w:rsidRDefault="00350153" w:rsidP="00350153">
            <w:pPr>
              <w:pStyle w:val="a7"/>
              <w:jc w:val="center"/>
              <w:rPr>
                <w:rFonts w:ascii="ＭＳ ゴシック" w:eastAsia="ＭＳ ゴシック" w:hAnsi="ＭＳ ゴシック"/>
                <w:sz w:val="20"/>
              </w:rPr>
            </w:pPr>
            <w:r w:rsidRPr="00190AF3">
              <w:rPr>
                <w:rFonts w:ascii="ＭＳ ゴシック" w:eastAsia="ＭＳ ゴシック" w:hAnsi="ＭＳ ゴシック" w:hint="eastAsia"/>
                <w:sz w:val="20"/>
              </w:rPr>
              <w:t>模擬調停教材</w:t>
            </w:r>
            <w:r>
              <w:rPr>
                <w:rFonts w:ascii="ＭＳ ゴシック" w:eastAsia="ＭＳ ゴシック" w:hAnsi="ＭＳ ゴシック" w:hint="eastAsia"/>
                <w:sz w:val="20"/>
              </w:rPr>
              <w:t>④秘密カード</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174F1" w14:textId="77777777" w:rsidR="00D770F6" w:rsidRDefault="00D770F6" w:rsidP="002F175E">
      <w:pPr>
        <w:spacing w:after="0" w:line="240" w:lineRule="auto"/>
      </w:pPr>
      <w:r>
        <w:separator/>
      </w:r>
    </w:p>
  </w:footnote>
  <w:footnote w:type="continuationSeparator" w:id="0">
    <w:p w14:paraId="558B1E9B" w14:textId="77777777" w:rsidR="00D770F6" w:rsidRDefault="00D770F6" w:rsidP="002F17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1843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961"/>
    <w:rsid w:val="000162DA"/>
    <w:rsid w:val="000735B5"/>
    <w:rsid w:val="000A1961"/>
    <w:rsid w:val="000C4951"/>
    <w:rsid w:val="000D32DE"/>
    <w:rsid w:val="000E231D"/>
    <w:rsid w:val="000E544B"/>
    <w:rsid w:val="00134CFC"/>
    <w:rsid w:val="00170D70"/>
    <w:rsid w:val="0020318E"/>
    <w:rsid w:val="00225A02"/>
    <w:rsid w:val="002F175E"/>
    <w:rsid w:val="0031573F"/>
    <w:rsid w:val="00350153"/>
    <w:rsid w:val="00365219"/>
    <w:rsid w:val="0039299D"/>
    <w:rsid w:val="00422C61"/>
    <w:rsid w:val="00495523"/>
    <w:rsid w:val="00552C59"/>
    <w:rsid w:val="005E6FB4"/>
    <w:rsid w:val="006E64DB"/>
    <w:rsid w:val="006F57E3"/>
    <w:rsid w:val="0075423C"/>
    <w:rsid w:val="00824B2D"/>
    <w:rsid w:val="0086760F"/>
    <w:rsid w:val="00873980"/>
    <w:rsid w:val="00887E16"/>
    <w:rsid w:val="008E0E16"/>
    <w:rsid w:val="009216F1"/>
    <w:rsid w:val="00935C1B"/>
    <w:rsid w:val="00AA659C"/>
    <w:rsid w:val="00AD3010"/>
    <w:rsid w:val="00B96495"/>
    <w:rsid w:val="00BB0AB2"/>
    <w:rsid w:val="00C15917"/>
    <w:rsid w:val="00C6397E"/>
    <w:rsid w:val="00D770F6"/>
    <w:rsid w:val="00D81F0E"/>
    <w:rsid w:val="00DB7C02"/>
    <w:rsid w:val="00DD42D5"/>
    <w:rsid w:val="00DD6ADA"/>
    <w:rsid w:val="00ED1130"/>
    <w:rsid w:val="00F029A8"/>
    <w:rsid w:val="00F169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1C7D715E"/>
  <w15:docId w15:val="{C2956E99-FB91-4D03-9221-3A2B4E679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3980"/>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73980"/>
    <w:rPr>
      <w:rFonts w:asciiTheme="majorHAnsi" w:eastAsiaTheme="majorEastAsia" w:hAnsiTheme="majorHAnsi" w:cstheme="majorBidi"/>
      <w:sz w:val="18"/>
      <w:szCs w:val="18"/>
    </w:rPr>
  </w:style>
  <w:style w:type="paragraph" w:styleId="a5">
    <w:name w:val="header"/>
    <w:basedOn w:val="a"/>
    <w:link w:val="a6"/>
    <w:uiPriority w:val="99"/>
    <w:unhideWhenUsed/>
    <w:rsid w:val="002F175E"/>
    <w:pPr>
      <w:tabs>
        <w:tab w:val="center" w:pos="4252"/>
        <w:tab w:val="right" w:pos="8504"/>
      </w:tabs>
      <w:snapToGrid w:val="0"/>
    </w:pPr>
  </w:style>
  <w:style w:type="character" w:customStyle="1" w:styleId="a6">
    <w:name w:val="ヘッダー (文字)"/>
    <w:basedOn w:val="a0"/>
    <w:link w:val="a5"/>
    <w:uiPriority w:val="99"/>
    <w:rsid w:val="002F175E"/>
  </w:style>
  <w:style w:type="paragraph" w:styleId="a7">
    <w:name w:val="footer"/>
    <w:basedOn w:val="a"/>
    <w:link w:val="a8"/>
    <w:unhideWhenUsed/>
    <w:rsid w:val="002F175E"/>
    <w:pPr>
      <w:tabs>
        <w:tab w:val="center" w:pos="4252"/>
        <w:tab w:val="right" w:pos="8504"/>
      </w:tabs>
      <w:snapToGrid w:val="0"/>
    </w:pPr>
  </w:style>
  <w:style w:type="character" w:customStyle="1" w:styleId="a8">
    <w:name w:val="フッター (文字)"/>
    <w:basedOn w:val="a0"/>
    <w:link w:val="a7"/>
    <w:rsid w:val="002F175E"/>
  </w:style>
  <w:style w:type="table" w:styleId="a9">
    <w:name w:val="Table Grid"/>
    <w:basedOn w:val="a1"/>
    <w:uiPriority w:val="39"/>
    <w:rsid w:val="00F16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C6885-EF7B-4C53-A92C-BD353BA1F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105</Words>
  <Characters>601</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2019-02-07T02:51:00Z</cp:lastPrinted>
  <dcterms:created xsi:type="dcterms:W3CDTF">2019-02-05T02:06:00Z</dcterms:created>
  <dcterms:modified xsi:type="dcterms:W3CDTF">2022-05-12T09:40:00Z</dcterms:modified>
</cp:coreProperties>
</file>