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5789F4DB"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DC4A07">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1223"/>
        <w:gridCol w:w="851"/>
        <w:gridCol w:w="850"/>
        <w:gridCol w:w="3686"/>
        <w:gridCol w:w="7087"/>
      </w:tblGrid>
      <w:tr w:rsidR="00733077" w:rsidRPr="003675B6" w14:paraId="664F805D" w14:textId="77777777" w:rsidTr="00C80890">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1223"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51"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50"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686"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7087"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C80890">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723ABA97"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w:t>
            </w:r>
            <w:r w:rsidR="00597BD0">
              <w:rPr>
                <w:rFonts w:ascii="ＭＳ 明朝" w:hAnsi="ＭＳ 明朝" w:hint="eastAsia"/>
                <w:sz w:val="20"/>
                <w:szCs w:val="20"/>
              </w:rPr>
              <w:t>Ｂ</w:t>
            </w:r>
          </w:p>
        </w:tc>
        <w:tc>
          <w:tcPr>
            <w:tcW w:w="1223" w:type="dxa"/>
            <w:vAlign w:val="center"/>
          </w:tcPr>
          <w:p w14:paraId="591FB39A" w14:textId="4278F782" w:rsidR="00004FD8" w:rsidRPr="00EE3161" w:rsidRDefault="00C80890" w:rsidP="00004FD8">
            <w:pPr>
              <w:jc w:val="center"/>
              <w:rPr>
                <w:rFonts w:ascii="ＭＳ 明朝" w:hAnsi="ＭＳ 明朝"/>
                <w:sz w:val="20"/>
                <w:szCs w:val="20"/>
              </w:rPr>
            </w:pPr>
            <w:r>
              <w:rPr>
                <w:rFonts w:ascii="ＭＳ 明朝" w:hAnsi="ＭＳ 明朝" w:hint="eastAsia"/>
                <w:sz w:val="20"/>
                <w:szCs w:val="20"/>
              </w:rPr>
              <w:t>〇〇</w:t>
            </w:r>
            <w:r w:rsidR="00004FD8">
              <w:rPr>
                <w:rFonts w:ascii="ＭＳ 明朝" w:hAnsi="ＭＳ 明朝" w:hint="eastAsia"/>
                <w:sz w:val="20"/>
                <w:szCs w:val="20"/>
              </w:rPr>
              <w:t>科</w:t>
            </w:r>
          </w:p>
        </w:tc>
        <w:tc>
          <w:tcPr>
            <w:tcW w:w="851" w:type="dxa"/>
            <w:shd w:val="clear" w:color="auto" w:fill="auto"/>
            <w:vAlign w:val="center"/>
          </w:tcPr>
          <w:p w14:paraId="777E244E" w14:textId="2C53F9F7" w:rsidR="00004FD8" w:rsidRPr="00EE3161" w:rsidRDefault="00597BD0" w:rsidP="00004FD8">
            <w:pPr>
              <w:jc w:val="center"/>
              <w:rPr>
                <w:rFonts w:ascii="ＭＳ 明朝" w:hAnsi="ＭＳ 明朝"/>
                <w:sz w:val="20"/>
                <w:szCs w:val="20"/>
              </w:rPr>
            </w:pPr>
            <w:r>
              <w:rPr>
                <w:rFonts w:ascii="ＭＳ 明朝" w:hAnsi="ＭＳ 明朝" w:hint="eastAsia"/>
                <w:sz w:val="20"/>
                <w:szCs w:val="20"/>
              </w:rPr>
              <w:t>2</w:t>
            </w:r>
          </w:p>
        </w:tc>
        <w:tc>
          <w:tcPr>
            <w:tcW w:w="850" w:type="dxa"/>
            <w:shd w:val="clear" w:color="auto" w:fill="auto"/>
            <w:vAlign w:val="center"/>
          </w:tcPr>
          <w:p w14:paraId="3D43C5E3" w14:textId="49C2C379" w:rsidR="00004FD8" w:rsidRPr="00EE3161" w:rsidRDefault="00D56C23" w:rsidP="00004FD8">
            <w:pPr>
              <w:jc w:val="center"/>
              <w:rPr>
                <w:rFonts w:ascii="ＭＳ 明朝" w:hAnsi="ＭＳ 明朝"/>
                <w:sz w:val="20"/>
                <w:szCs w:val="20"/>
              </w:rPr>
            </w:pPr>
            <w:r>
              <w:rPr>
                <w:rFonts w:ascii="ＭＳ 明朝" w:hAnsi="ＭＳ 明朝"/>
                <w:sz w:val="20"/>
                <w:szCs w:val="20"/>
              </w:rPr>
              <w:t>2</w:t>
            </w:r>
          </w:p>
        </w:tc>
        <w:tc>
          <w:tcPr>
            <w:tcW w:w="3686" w:type="dxa"/>
            <w:shd w:val="clear" w:color="auto" w:fill="auto"/>
            <w:vAlign w:val="center"/>
          </w:tcPr>
          <w:p w14:paraId="0E101122" w14:textId="6708BC68" w:rsidR="00004FD8" w:rsidRPr="00EE3161" w:rsidRDefault="00004FD8" w:rsidP="00004FD8">
            <w:pPr>
              <w:jc w:val="center"/>
              <w:rPr>
                <w:rFonts w:ascii="ＭＳ 明朝" w:hAnsi="ＭＳ 明朝"/>
                <w:sz w:val="20"/>
                <w:szCs w:val="20"/>
              </w:rPr>
            </w:pPr>
            <w:r>
              <w:rPr>
                <w:rFonts w:ascii="ＭＳ 明朝" w:hAnsi="ＭＳ 明朝" w:hint="eastAsia"/>
                <w:sz w:val="20"/>
                <w:szCs w:val="20"/>
              </w:rPr>
              <w:t>新</w:t>
            </w:r>
            <w:r w:rsidR="00C41621">
              <w:rPr>
                <w:rFonts w:ascii="ＭＳ 明朝" w:hAnsi="ＭＳ 明朝" w:hint="eastAsia"/>
                <w:sz w:val="20"/>
                <w:szCs w:val="20"/>
              </w:rPr>
              <w:t xml:space="preserve"> 高校の</w:t>
            </w:r>
            <w:r w:rsidRPr="00EE3161">
              <w:rPr>
                <w:rFonts w:ascii="ＭＳ 明朝" w:hAnsi="ＭＳ 明朝" w:hint="eastAsia"/>
                <w:sz w:val="20"/>
                <w:szCs w:val="20"/>
              </w:rPr>
              <w:t>数学</w:t>
            </w:r>
            <w:r w:rsidR="00597BD0">
              <w:rPr>
                <w:rFonts w:ascii="ＭＳ 明朝" w:hAnsi="ＭＳ 明朝" w:hint="eastAsia"/>
                <w:sz w:val="20"/>
                <w:szCs w:val="20"/>
              </w:rPr>
              <w:t>Ｂ</w:t>
            </w:r>
            <w:r w:rsidRPr="00EE3161">
              <w:rPr>
                <w:rFonts w:ascii="ＭＳ 明朝" w:hAnsi="ＭＳ 明朝" w:hint="eastAsia"/>
                <w:sz w:val="20"/>
                <w:szCs w:val="20"/>
              </w:rPr>
              <w:t>(数研出版)</w:t>
            </w:r>
          </w:p>
        </w:tc>
        <w:tc>
          <w:tcPr>
            <w:tcW w:w="7087" w:type="dxa"/>
            <w:shd w:val="clear" w:color="auto" w:fill="auto"/>
            <w:vAlign w:val="center"/>
          </w:tcPr>
          <w:p w14:paraId="2996BE35" w14:textId="4E745C90" w:rsidR="00004FD8" w:rsidRPr="00EE3161" w:rsidRDefault="00C80890" w:rsidP="00004FD8">
            <w:pPr>
              <w:rPr>
                <w:rFonts w:ascii="ＭＳ 明朝" w:hAnsi="ＭＳ 明朝"/>
                <w:sz w:val="20"/>
                <w:szCs w:val="20"/>
              </w:rPr>
            </w:pPr>
            <w:r>
              <w:rPr>
                <w:rFonts w:ascii="ＭＳ 明朝" w:hAnsi="ＭＳ 明朝" w:hint="eastAsia"/>
                <w:sz w:val="20"/>
                <w:szCs w:val="20"/>
              </w:rPr>
              <w:t>ポイントノート</w:t>
            </w:r>
            <w:r w:rsidR="00004FD8" w:rsidRPr="008F3A53">
              <w:rPr>
                <w:rFonts w:ascii="ＭＳ 明朝" w:hAnsi="ＭＳ 明朝" w:hint="eastAsia"/>
                <w:sz w:val="20"/>
                <w:szCs w:val="20"/>
              </w:rPr>
              <w:t>数学</w:t>
            </w:r>
            <w:r w:rsidR="00597BD0">
              <w:rPr>
                <w:rFonts w:ascii="ＭＳ 明朝" w:hAnsi="ＭＳ 明朝" w:hint="eastAsia"/>
                <w:sz w:val="20"/>
                <w:szCs w:val="20"/>
              </w:rPr>
              <w:t>Ｂ</w:t>
            </w:r>
            <w:r w:rsidR="00004FD8"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6D6F10A3" w:rsidR="001D5483" w:rsidRPr="00BB6565" w:rsidRDefault="00367004" w:rsidP="00D56C23">
            <w:pPr>
              <w:rPr>
                <w:sz w:val="20"/>
                <w:szCs w:val="20"/>
              </w:rPr>
            </w:pPr>
            <w:r w:rsidRPr="00BB6565">
              <w:rPr>
                <w:rFonts w:hint="eastAsia"/>
                <w:sz w:val="20"/>
                <w:szCs w:val="20"/>
              </w:rPr>
              <w:t>数列</w:t>
            </w:r>
            <w:r w:rsidR="001816A5" w:rsidRPr="00BB6565">
              <w:rPr>
                <w:rFonts w:hint="eastAsia"/>
                <w:sz w:val="20"/>
                <w:szCs w:val="20"/>
              </w:rPr>
              <w:t>，</w:t>
            </w:r>
            <w:r w:rsidRPr="00BB6565">
              <w:rPr>
                <w:rFonts w:hint="eastAsia"/>
                <w:sz w:val="20"/>
                <w:szCs w:val="20"/>
              </w:rPr>
              <w:t>統計的な推測</w:t>
            </w:r>
            <w:r w:rsidR="00193DAF" w:rsidRPr="00BB6565">
              <w:rPr>
                <w:rFonts w:hint="eastAsia"/>
                <w:sz w:val="20"/>
                <w:szCs w:val="20"/>
              </w:rPr>
              <w:t>について理解させ，</w:t>
            </w:r>
            <w:r w:rsidRPr="00BB6565">
              <w:rPr>
                <w:rFonts w:hint="eastAsia"/>
                <w:sz w:val="20"/>
                <w:szCs w:val="20"/>
              </w:rPr>
              <w:t>基礎的な</w:t>
            </w:r>
            <w:r w:rsidR="00193DAF" w:rsidRPr="00BB6565">
              <w:rPr>
                <w:rFonts w:hint="eastAsia"/>
                <w:sz w:val="20"/>
                <w:szCs w:val="20"/>
              </w:rPr>
              <w:t>知識の習得と技能の習熟を図り，数学と</w:t>
            </w:r>
            <w:r w:rsidRPr="00BB6565">
              <w:rPr>
                <w:rFonts w:hint="eastAsia"/>
                <w:sz w:val="20"/>
                <w:szCs w:val="20"/>
              </w:rPr>
              <w:t>社会生活</w:t>
            </w:r>
            <w:r w:rsidR="00193DAF" w:rsidRPr="00BB6565">
              <w:rPr>
                <w:rFonts w:hint="eastAsia"/>
                <w:sz w:val="20"/>
                <w:szCs w:val="20"/>
              </w:rPr>
              <w:t>の関係について認識を深め，事象を数学的に考察</w:t>
            </w:r>
            <w:r w:rsidR="00477483">
              <w:rPr>
                <w:rFonts w:hint="eastAsia"/>
                <w:sz w:val="20"/>
                <w:szCs w:val="20"/>
              </w:rPr>
              <w:t>する能力を培い，数学のよさを認識できるようにする</w:t>
            </w:r>
            <w:r w:rsidRPr="00BB6565">
              <w:rPr>
                <w:rFonts w:hint="eastAsia"/>
                <w:sz w:val="20"/>
                <w:szCs w:val="20"/>
              </w:rPr>
              <w:t>とともに</w:t>
            </w:r>
            <w:r w:rsidR="00193DAF" w:rsidRPr="00BB6565">
              <w:rPr>
                <w:rFonts w:hint="eastAsia"/>
                <w:sz w:val="20"/>
                <w:szCs w:val="20"/>
              </w:rPr>
              <w:t>，それらを活用する態度を育てる</w:t>
            </w:r>
            <w:r w:rsidR="00BB6565">
              <w:rPr>
                <w:rFonts w:hint="eastAsia"/>
                <w:sz w:val="20"/>
                <w:szCs w:val="20"/>
              </w:rPr>
              <w:t>。</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9B3D0E5" w:rsidR="000174B7" w:rsidRPr="00ED0B55" w:rsidRDefault="00ED0B55" w:rsidP="005404C1">
            <w:pPr>
              <w:rPr>
                <w:sz w:val="20"/>
                <w:szCs w:val="20"/>
              </w:rPr>
            </w:pPr>
            <w:r w:rsidRPr="00ED0B55">
              <w:rPr>
                <w:rFonts w:hint="eastAsia"/>
                <w:sz w:val="20"/>
                <w:szCs w:val="20"/>
              </w:rPr>
              <w:t>数列，統計的な推測についての基本的な概念や原理・法則を体系的に理解するとともに，数学と社会生活との関わりについて認識を深め，事象を数学化したり，数学的に解釈したり，数学的に表現・処理したりする技能を身に付けるようにする。</w:t>
            </w:r>
          </w:p>
        </w:tc>
        <w:tc>
          <w:tcPr>
            <w:tcW w:w="4536" w:type="dxa"/>
            <w:shd w:val="clear" w:color="auto" w:fill="auto"/>
          </w:tcPr>
          <w:p w14:paraId="6F893D2C" w14:textId="77777777" w:rsidR="00733077" w:rsidRDefault="00367004" w:rsidP="00761EB1">
            <w:pPr>
              <w:rPr>
                <w:sz w:val="20"/>
                <w:szCs w:val="20"/>
              </w:rPr>
            </w:pPr>
            <w:r w:rsidRPr="00367004">
              <w:rPr>
                <w:rFonts w:hint="eastAsia"/>
                <w:sz w:val="20"/>
                <w:szCs w:val="20"/>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p w14:paraId="326FB203" w14:textId="17B0AA7D" w:rsidR="003A13A3" w:rsidRPr="00367004" w:rsidRDefault="003A13A3" w:rsidP="00761EB1">
            <w:pPr>
              <w:rPr>
                <w:sz w:val="20"/>
                <w:szCs w:val="20"/>
              </w:rPr>
            </w:pPr>
          </w:p>
        </w:tc>
        <w:tc>
          <w:tcPr>
            <w:tcW w:w="4536" w:type="dxa"/>
            <w:shd w:val="clear" w:color="auto" w:fill="auto"/>
          </w:tcPr>
          <w:p w14:paraId="449B0EF4" w14:textId="7D0B022A" w:rsidR="00733077" w:rsidRPr="00367004" w:rsidRDefault="00367004" w:rsidP="00761EB1">
            <w:pPr>
              <w:rPr>
                <w:sz w:val="20"/>
                <w:szCs w:val="20"/>
              </w:rPr>
            </w:pPr>
            <w:r w:rsidRPr="00367004">
              <w:rPr>
                <w:rFonts w:hint="eastAsia"/>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4675189C" w:rsidR="00343969" w:rsidRPr="00C8478D" w:rsidRDefault="00343969" w:rsidP="0010338A">
      <w:pPr>
        <w:tabs>
          <w:tab w:val="right" w:pos="19137"/>
        </w:tabs>
        <w:rPr>
          <w:rFonts w:ascii="ＭＳ ゴシック" w:eastAsia="ＭＳ ゴシック" w:hAnsi="ＭＳ ゴシック"/>
          <w:sz w:val="18"/>
          <w:szCs w:val="18"/>
        </w:rPr>
      </w:pPr>
    </w:p>
    <w:p w14:paraId="13D50BF9" w14:textId="6BF04F2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1F44F53C" w:rsidR="000674BA" w:rsidRPr="00DE3254" w:rsidRDefault="00733077" w:rsidP="000843F4">
      <w:pPr>
        <w:tabs>
          <w:tab w:val="right" w:pos="15309"/>
        </w:tabs>
        <w:outlineLvl w:val="0"/>
        <w:rPr>
          <w:rFonts w:ascii="ＭＳ ゴシック" w:eastAsia="ＭＳ ゴシック" w:hAnsi="ＭＳ ゴシック"/>
          <w:b/>
        </w:rPr>
      </w:pPr>
      <w:r w:rsidRPr="00DE3254">
        <w:rPr>
          <w:rFonts w:ascii="ＭＳ ゴシック" w:eastAsia="ＭＳ ゴシック" w:hAnsi="ＭＳ ゴシック" w:hint="eastAsia"/>
          <w:b/>
        </w:rPr>
        <w:lastRenderedPageBreak/>
        <w:t>２　学習計画と観点別評価規準</w:t>
      </w:r>
      <w:r w:rsidR="004734DD">
        <w:rPr>
          <w:rFonts w:ascii="ＭＳ ゴシック" w:eastAsia="ＭＳ ゴシック" w:hAnsi="ＭＳ ゴシック" w:hint="eastAsia"/>
          <w:b/>
        </w:rPr>
        <w:t xml:space="preserve">　</w:t>
      </w:r>
      <w:r w:rsidR="004734DD" w:rsidRPr="00801EEB">
        <w:rPr>
          <w:rFonts w:ascii="ＭＳ 明朝" w:hAnsi="ＭＳ 明朝" w:hint="eastAsia"/>
          <w:bCs/>
          <w:sz w:val="18"/>
          <w:szCs w:val="18"/>
        </w:rPr>
        <w:t>＊次の表は，「</w:t>
      </w:r>
      <w:r w:rsidR="004734DD">
        <w:rPr>
          <w:rFonts w:ascii="ＭＳ 明朝" w:hAnsi="ＭＳ 明朝" w:hint="eastAsia"/>
          <w:bCs/>
          <w:sz w:val="18"/>
          <w:szCs w:val="18"/>
        </w:rPr>
        <w:t>数列</w:t>
      </w:r>
      <w:r w:rsidR="004734DD" w:rsidRPr="00801EEB">
        <w:rPr>
          <w:rFonts w:ascii="ＭＳ 明朝" w:hAnsi="ＭＳ 明朝" w:hint="eastAsia"/>
          <w:bCs/>
          <w:sz w:val="18"/>
          <w:szCs w:val="18"/>
        </w:rPr>
        <w:t>」「</w:t>
      </w:r>
      <w:r w:rsidR="004734DD">
        <w:rPr>
          <w:rFonts w:ascii="ＭＳ 明朝" w:hAnsi="ＭＳ 明朝" w:hint="eastAsia"/>
          <w:bCs/>
          <w:sz w:val="18"/>
          <w:szCs w:val="18"/>
        </w:rPr>
        <w:t>統計的な推測</w:t>
      </w:r>
      <w:r w:rsidR="004734DD" w:rsidRPr="00801EEB">
        <w:rPr>
          <w:rFonts w:ascii="ＭＳ 明朝" w:hAnsi="ＭＳ 明朝" w:hint="eastAsia"/>
          <w:bCs/>
          <w:sz w:val="18"/>
          <w:szCs w:val="18"/>
        </w:rPr>
        <w:t>」</w:t>
      </w:r>
      <w:r w:rsidR="004734DD">
        <w:rPr>
          <w:rFonts w:ascii="ＭＳ 明朝" w:hAnsi="ＭＳ 明朝" w:hint="eastAsia"/>
          <w:bCs/>
          <w:sz w:val="18"/>
          <w:szCs w:val="18"/>
        </w:rPr>
        <w:t>を選択し，この</w:t>
      </w:r>
      <w:r w:rsidR="004734DD" w:rsidRPr="00801EEB">
        <w:rPr>
          <w:rFonts w:ascii="ＭＳ 明朝" w:hAnsi="ＭＳ 明朝" w:hint="eastAsia"/>
          <w:bCs/>
          <w:sz w:val="18"/>
          <w:szCs w:val="18"/>
        </w:rPr>
        <w:t>順に履修する場合である。</w:t>
      </w:r>
      <w:r w:rsidR="004734DD" w:rsidRPr="00A66033">
        <w:rPr>
          <w:rFonts w:ascii="ＭＳ 明朝" w:hAnsi="ＭＳ 明朝" w:hint="eastAsia"/>
          <w:bCs/>
          <w:sz w:val="18"/>
          <w:szCs w:val="18"/>
        </w:rPr>
        <w:t>以下，履修月はあくまでも目安である。</w:t>
      </w:r>
    </w:p>
    <w:p w14:paraId="7CFF0D20" w14:textId="42BC6DDC" w:rsidR="0006399E" w:rsidRPr="00C328AF" w:rsidRDefault="000B2784" w:rsidP="00733077">
      <w:pPr>
        <w:outlineLvl w:val="0"/>
        <w:rPr>
          <w:rFonts w:ascii="ＭＳ ゴシック" w:eastAsia="ＭＳ ゴシック" w:hAnsi="ＭＳ ゴシック"/>
          <w:b/>
        </w:rPr>
      </w:pPr>
      <w:r w:rsidRPr="00C328AF">
        <w:rPr>
          <w:rFonts w:ascii="ＭＳ ゴシック" w:eastAsia="ＭＳ ゴシック" w:hAnsi="ＭＳ ゴシック" w:hint="eastAsia"/>
          <w:b/>
        </w:rPr>
        <w:t>第</w:t>
      </w:r>
      <w:r w:rsidR="0006399E" w:rsidRPr="00C328AF">
        <w:rPr>
          <w:rFonts w:ascii="ＭＳ ゴシック" w:eastAsia="ＭＳ ゴシック" w:hAnsi="ＭＳ ゴシック" w:hint="eastAsia"/>
          <w:b/>
        </w:rPr>
        <w:t>１章</w:t>
      </w:r>
      <w:r w:rsidRPr="00C328AF">
        <w:rPr>
          <w:rFonts w:ascii="ＭＳ ゴシック" w:eastAsia="ＭＳ ゴシック" w:hAnsi="ＭＳ ゴシック" w:hint="eastAsia"/>
          <w:b/>
        </w:rPr>
        <w:t xml:space="preserve"> </w:t>
      </w:r>
      <w:r w:rsidR="00DE3254">
        <w:rPr>
          <w:rFonts w:ascii="ＭＳ ゴシック" w:eastAsia="ＭＳ ゴシック" w:hAnsi="ＭＳ ゴシック" w:hint="eastAsia"/>
          <w:b/>
        </w:rPr>
        <w:t>数列</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C65177" w:rsidRPr="00C65177" w14:paraId="48DD1926" w14:textId="77777777" w:rsidTr="005C4842">
        <w:tc>
          <w:tcPr>
            <w:tcW w:w="2263" w:type="dxa"/>
            <w:gridSpan w:val="2"/>
            <w:vMerge w:val="restart"/>
            <w:tcBorders>
              <w:top w:val="single" w:sz="4" w:space="0" w:color="auto"/>
              <w:left w:val="single" w:sz="4" w:space="0" w:color="auto"/>
              <w:right w:val="single" w:sz="4" w:space="0" w:color="auto"/>
            </w:tcBorders>
            <w:shd w:val="clear" w:color="auto" w:fill="7F7F7F"/>
          </w:tcPr>
          <w:p w14:paraId="095E0748" w14:textId="7D4E8190" w:rsidR="00DB154B" w:rsidRPr="00C65177" w:rsidRDefault="00DB154B" w:rsidP="00521F29">
            <w:pPr>
              <w:jc w:val="center"/>
              <w:rPr>
                <w:color w:val="FFFFFF" w:themeColor="background1"/>
                <w:sz w:val="18"/>
                <w:szCs w:val="18"/>
              </w:rPr>
            </w:pPr>
            <w:r w:rsidRPr="00C65177">
              <w:rPr>
                <w:rFonts w:ascii="BIZ UDゴシック" w:eastAsia="BIZ UDゴシック" w:hAnsi="BIZ UDゴシック" w:hint="eastAsia"/>
                <w:b/>
                <w:bCs/>
                <w:color w:val="FFFFFF" w:themeColor="background1"/>
                <w:sz w:val="20"/>
                <w:szCs w:val="20"/>
              </w:rPr>
              <w:t>学習内容</w:t>
            </w:r>
          </w:p>
          <w:p w14:paraId="05BFF48E" w14:textId="76409EE3"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B704CA6" w14:textId="7D6EEAAD"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4D079688" w14:textId="32A4E84B"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64E808AF"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観点別評価規準例</w:t>
            </w:r>
          </w:p>
        </w:tc>
      </w:tr>
      <w:tr w:rsidR="00C65177" w:rsidRPr="00C65177"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C65177" w:rsidRDefault="00DB154B" w:rsidP="00521F29">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C65177" w:rsidRDefault="00DB154B" w:rsidP="00521F29">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C65177" w:rsidRDefault="00DB154B" w:rsidP="00521F29">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607ABA2" w:rsidR="00DB154B" w:rsidRPr="00C65177" w:rsidRDefault="00256FE6" w:rsidP="00521F29">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C65177" w:rsidRDefault="00DB154B" w:rsidP="00521F29">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主体的に学習に取り組む態度</w:t>
            </w:r>
          </w:p>
        </w:tc>
      </w:tr>
      <w:tr w:rsidR="00B5136A" w:rsidRPr="00B5136A" w14:paraId="3EEC880C" w14:textId="77777777" w:rsidTr="00EB7753">
        <w:tc>
          <w:tcPr>
            <w:tcW w:w="456" w:type="dxa"/>
            <w:vMerge w:val="restart"/>
            <w:shd w:val="clear" w:color="auto" w:fill="auto"/>
          </w:tcPr>
          <w:p w14:paraId="5E93065C" w14:textId="77777777" w:rsidR="007C16CF" w:rsidRPr="007A5D6C" w:rsidRDefault="007C16CF" w:rsidP="000F3A83">
            <w:pPr>
              <w:spacing w:line="280" w:lineRule="exact"/>
              <w:ind w:left="180" w:hangingChars="100" w:hanging="180"/>
              <w:rPr>
                <w:sz w:val="18"/>
                <w:szCs w:val="18"/>
              </w:rPr>
            </w:pPr>
            <w:r w:rsidRPr="007A5D6C">
              <w:rPr>
                <w:rFonts w:hint="eastAsia"/>
                <w:sz w:val="18"/>
                <w:szCs w:val="18"/>
              </w:rPr>
              <w:t>第</w:t>
            </w:r>
          </w:p>
          <w:p w14:paraId="3A89B164" w14:textId="77777777" w:rsidR="007C16CF" w:rsidRPr="007A5D6C" w:rsidRDefault="007C16CF" w:rsidP="000F3A83">
            <w:pPr>
              <w:spacing w:line="280" w:lineRule="exact"/>
              <w:ind w:left="180" w:hangingChars="100" w:hanging="180"/>
              <w:rPr>
                <w:sz w:val="18"/>
                <w:szCs w:val="18"/>
              </w:rPr>
            </w:pPr>
            <w:r w:rsidRPr="007A5D6C">
              <w:rPr>
                <w:rFonts w:hint="eastAsia"/>
                <w:sz w:val="18"/>
                <w:szCs w:val="18"/>
              </w:rPr>
              <w:t>１</w:t>
            </w:r>
          </w:p>
          <w:p w14:paraId="7FA55994" w14:textId="66F242F6" w:rsidR="007C16CF" w:rsidRPr="007A5D6C" w:rsidRDefault="007C16CF" w:rsidP="000F3A83">
            <w:pPr>
              <w:spacing w:line="280" w:lineRule="exact"/>
              <w:ind w:left="180" w:hangingChars="100" w:hanging="180"/>
              <w:rPr>
                <w:sz w:val="18"/>
                <w:szCs w:val="18"/>
              </w:rPr>
            </w:pPr>
            <w:r w:rsidRPr="007A5D6C">
              <w:rPr>
                <w:rFonts w:hint="eastAsia"/>
                <w:sz w:val="18"/>
                <w:szCs w:val="18"/>
              </w:rPr>
              <w:t>節</w:t>
            </w:r>
          </w:p>
          <w:p w14:paraId="76FFCCB4" w14:textId="1C078D47" w:rsidR="007C16CF" w:rsidRPr="007A5D6C" w:rsidRDefault="007C16CF" w:rsidP="000F3A83">
            <w:pPr>
              <w:spacing w:line="280" w:lineRule="exact"/>
              <w:ind w:left="180" w:hangingChars="100" w:hanging="180"/>
              <w:rPr>
                <w:sz w:val="18"/>
                <w:szCs w:val="18"/>
              </w:rPr>
            </w:pPr>
          </w:p>
          <w:p w14:paraId="67ECDBEF" w14:textId="77777777" w:rsidR="00DE3254" w:rsidRPr="007A5D6C" w:rsidRDefault="00DE3254" w:rsidP="00DE030C">
            <w:pPr>
              <w:spacing w:line="280" w:lineRule="exact"/>
              <w:ind w:left="180" w:hangingChars="100" w:hanging="180"/>
              <w:rPr>
                <w:sz w:val="18"/>
                <w:szCs w:val="18"/>
              </w:rPr>
            </w:pPr>
            <w:r w:rsidRPr="007A5D6C">
              <w:rPr>
                <w:rFonts w:hint="eastAsia"/>
                <w:sz w:val="18"/>
                <w:szCs w:val="18"/>
              </w:rPr>
              <w:t>数</w:t>
            </w:r>
          </w:p>
          <w:p w14:paraId="14ADB2C8" w14:textId="77777777" w:rsidR="00DE3254" w:rsidRPr="007A5D6C" w:rsidRDefault="00DE3254" w:rsidP="00DE030C">
            <w:pPr>
              <w:spacing w:line="280" w:lineRule="exact"/>
              <w:ind w:left="180" w:hangingChars="100" w:hanging="180"/>
              <w:rPr>
                <w:sz w:val="18"/>
                <w:szCs w:val="18"/>
              </w:rPr>
            </w:pPr>
            <w:r w:rsidRPr="007A5D6C">
              <w:rPr>
                <w:rFonts w:hint="eastAsia"/>
                <w:sz w:val="18"/>
                <w:szCs w:val="18"/>
              </w:rPr>
              <w:t>列</w:t>
            </w:r>
          </w:p>
          <w:p w14:paraId="1649C380" w14:textId="77777777" w:rsidR="00DE3254" w:rsidRPr="007A5D6C" w:rsidRDefault="00DE3254" w:rsidP="00DE030C">
            <w:pPr>
              <w:spacing w:line="280" w:lineRule="exact"/>
              <w:ind w:left="180" w:hangingChars="100" w:hanging="180"/>
              <w:rPr>
                <w:sz w:val="18"/>
                <w:szCs w:val="18"/>
              </w:rPr>
            </w:pPr>
            <w:r w:rsidRPr="007A5D6C">
              <w:rPr>
                <w:rFonts w:hint="eastAsia"/>
                <w:sz w:val="18"/>
                <w:szCs w:val="18"/>
              </w:rPr>
              <w:t>と</w:t>
            </w:r>
          </w:p>
          <w:p w14:paraId="245E715D" w14:textId="77777777" w:rsidR="00DE3254" w:rsidRPr="007A5D6C" w:rsidRDefault="00DE3254" w:rsidP="00DE030C">
            <w:pPr>
              <w:spacing w:line="280" w:lineRule="exact"/>
              <w:ind w:left="180" w:hangingChars="100" w:hanging="180"/>
              <w:rPr>
                <w:sz w:val="18"/>
                <w:szCs w:val="18"/>
              </w:rPr>
            </w:pPr>
            <w:r w:rsidRPr="007A5D6C">
              <w:rPr>
                <w:rFonts w:hint="eastAsia"/>
                <w:sz w:val="18"/>
                <w:szCs w:val="18"/>
              </w:rPr>
              <w:t>そ</w:t>
            </w:r>
          </w:p>
          <w:p w14:paraId="00F3D036" w14:textId="77777777" w:rsidR="00DE3254" w:rsidRPr="007A5D6C" w:rsidRDefault="00DE3254" w:rsidP="00DE030C">
            <w:pPr>
              <w:spacing w:line="280" w:lineRule="exact"/>
              <w:ind w:left="180" w:hangingChars="100" w:hanging="180"/>
              <w:rPr>
                <w:sz w:val="18"/>
                <w:szCs w:val="18"/>
              </w:rPr>
            </w:pPr>
            <w:r w:rsidRPr="007A5D6C">
              <w:rPr>
                <w:rFonts w:hint="eastAsia"/>
                <w:sz w:val="18"/>
                <w:szCs w:val="18"/>
              </w:rPr>
              <w:t>の</w:t>
            </w:r>
          </w:p>
          <w:p w14:paraId="7ACD3292" w14:textId="4E6A7194" w:rsidR="007C16CF" w:rsidRPr="007A5D6C" w:rsidRDefault="00DE3254" w:rsidP="00DE030C">
            <w:pPr>
              <w:spacing w:line="280" w:lineRule="exact"/>
              <w:ind w:left="180" w:hangingChars="100" w:hanging="180"/>
              <w:rPr>
                <w:sz w:val="18"/>
                <w:szCs w:val="18"/>
              </w:rPr>
            </w:pPr>
            <w:r w:rsidRPr="007A5D6C">
              <w:rPr>
                <w:rFonts w:hint="eastAsia"/>
                <w:sz w:val="18"/>
                <w:szCs w:val="18"/>
              </w:rPr>
              <w:t>和</w:t>
            </w:r>
          </w:p>
        </w:tc>
        <w:tc>
          <w:tcPr>
            <w:tcW w:w="1807" w:type="dxa"/>
            <w:shd w:val="clear" w:color="auto" w:fill="auto"/>
          </w:tcPr>
          <w:p w14:paraId="71D3E3C8" w14:textId="6256F1AF" w:rsidR="007C16CF" w:rsidRPr="007A5D6C" w:rsidRDefault="007C16CF" w:rsidP="00C328AF">
            <w:pPr>
              <w:spacing w:line="280" w:lineRule="exact"/>
              <w:ind w:left="180" w:hangingChars="100" w:hanging="180"/>
              <w:rPr>
                <w:sz w:val="18"/>
                <w:szCs w:val="18"/>
              </w:rPr>
            </w:pPr>
            <w:r w:rsidRPr="007A5D6C">
              <w:rPr>
                <w:rFonts w:hint="eastAsia"/>
                <w:sz w:val="18"/>
                <w:szCs w:val="18"/>
              </w:rPr>
              <w:t>１．</w:t>
            </w:r>
            <w:r w:rsidR="00DE3254" w:rsidRPr="007A5D6C">
              <w:rPr>
                <w:rFonts w:hint="eastAsia"/>
                <w:sz w:val="18"/>
                <w:szCs w:val="18"/>
              </w:rPr>
              <w:t>数列</w:t>
            </w:r>
            <w:r w:rsidRPr="007A5D6C">
              <w:rPr>
                <w:rFonts w:hint="eastAsia"/>
                <w:sz w:val="18"/>
                <w:szCs w:val="18"/>
              </w:rPr>
              <w:t>（</w:t>
            </w:r>
            <w:r w:rsidR="00DE3254" w:rsidRPr="007A5D6C">
              <w:rPr>
                <w:rFonts w:hint="eastAsia"/>
                <w:sz w:val="18"/>
                <w:szCs w:val="18"/>
              </w:rPr>
              <w:t>2</w:t>
            </w:r>
            <w:r w:rsidRPr="007A5D6C">
              <w:rPr>
                <w:rFonts w:hint="eastAsia"/>
                <w:sz w:val="18"/>
                <w:szCs w:val="18"/>
              </w:rPr>
              <w:t>）</w:t>
            </w:r>
          </w:p>
          <w:p w14:paraId="68D65CC0" w14:textId="77777777" w:rsidR="007C16CF" w:rsidRPr="007A5D6C" w:rsidRDefault="007C16CF" w:rsidP="000F3A83">
            <w:pPr>
              <w:spacing w:line="280" w:lineRule="exact"/>
              <w:jc w:val="right"/>
              <w:rPr>
                <w:sz w:val="18"/>
                <w:szCs w:val="18"/>
              </w:rPr>
            </w:pPr>
          </w:p>
        </w:tc>
        <w:tc>
          <w:tcPr>
            <w:tcW w:w="454" w:type="dxa"/>
            <w:tcBorders>
              <w:bottom w:val="nil"/>
            </w:tcBorders>
            <w:shd w:val="clear" w:color="auto" w:fill="auto"/>
          </w:tcPr>
          <w:p w14:paraId="3C84D4E3" w14:textId="37E2952C" w:rsidR="007C16CF" w:rsidRPr="0038680F" w:rsidRDefault="007C16CF" w:rsidP="00833047">
            <w:pPr>
              <w:spacing w:line="280" w:lineRule="exact"/>
              <w:ind w:left="175" w:hangingChars="97" w:hanging="175"/>
              <w:rPr>
                <w:sz w:val="18"/>
                <w:szCs w:val="18"/>
              </w:rPr>
            </w:pPr>
            <w:r w:rsidRPr="0038680F">
              <w:rPr>
                <w:rFonts w:hint="eastAsia"/>
                <w:sz w:val="18"/>
                <w:szCs w:val="18"/>
              </w:rPr>
              <w:t>４</w:t>
            </w:r>
          </w:p>
        </w:tc>
        <w:tc>
          <w:tcPr>
            <w:tcW w:w="3090" w:type="dxa"/>
            <w:vMerge w:val="restart"/>
            <w:shd w:val="clear" w:color="auto" w:fill="auto"/>
          </w:tcPr>
          <w:p w14:paraId="01FBC2A1" w14:textId="5583C8DE" w:rsidR="007C16CF" w:rsidRPr="007A5D6C" w:rsidRDefault="008C2C73" w:rsidP="00597D2E">
            <w:pPr>
              <w:spacing w:line="280" w:lineRule="exact"/>
              <w:rPr>
                <w:sz w:val="18"/>
                <w:szCs w:val="18"/>
              </w:rPr>
            </w:pPr>
            <w:r w:rsidRPr="007A5D6C">
              <w:rPr>
                <w:rFonts w:hint="eastAsia"/>
                <w:sz w:val="18"/>
                <w:szCs w:val="18"/>
              </w:rPr>
              <w:t>簡単な数列とその和について理解し，それらを事象の考察に活用できるようにする。</w:t>
            </w:r>
          </w:p>
        </w:tc>
        <w:tc>
          <w:tcPr>
            <w:tcW w:w="3305" w:type="dxa"/>
            <w:shd w:val="clear" w:color="auto" w:fill="auto"/>
          </w:tcPr>
          <w:p w14:paraId="59BFC0A9" w14:textId="385584C8" w:rsidR="00AC2D6B" w:rsidRPr="007A5D6C" w:rsidRDefault="007C16CF" w:rsidP="000F3A83">
            <w:pPr>
              <w:spacing w:line="280" w:lineRule="exact"/>
              <w:ind w:left="175" w:hangingChars="97" w:hanging="175"/>
              <w:rPr>
                <w:sz w:val="18"/>
                <w:szCs w:val="18"/>
              </w:rPr>
            </w:pPr>
            <w:r w:rsidRPr="007A5D6C">
              <w:rPr>
                <w:rFonts w:hint="eastAsia"/>
                <w:sz w:val="18"/>
                <w:szCs w:val="18"/>
              </w:rPr>
              <w:t>○</w:t>
            </w:r>
            <w:r w:rsidR="00AC2D6B" w:rsidRPr="007A5D6C">
              <w:rPr>
                <w:rFonts w:hint="eastAsia"/>
                <w:sz w:val="18"/>
                <w:szCs w:val="18"/>
              </w:rPr>
              <w:t>数列の定義</w:t>
            </w:r>
            <w:r w:rsidR="004A6FE8" w:rsidRPr="007A5D6C">
              <w:rPr>
                <w:rFonts w:hint="eastAsia"/>
                <w:sz w:val="18"/>
                <w:szCs w:val="18"/>
              </w:rPr>
              <w:t>や</w:t>
            </w:r>
            <w:r w:rsidR="00AC2D6B" w:rsidRPr="007A5D6C">
              <w:rPr>
                <w:rFonts w:hint="eastAsia"/>
                <w:sz w:val="18"/>
                <w:szCs w:val="18"/>
              </w:rPr>
              <w:t>表記</w:t>
            </w:r>
            <w:r w:rsidR="004A6FE8" w:rsidRPr="007A5D6C">
              <w:rPr>
                <w:rFonts w:hint="eastAsia"/>
                <w:sz w:val="18"/>
                <w:szCs w:val="18"/>
              </w:rPr>
              <w:t>および，初項や末項といった数列の用語</w:t>
            </w:r>
            <w:r w:rsidR="00AC2D6B" w:rsidRPr="007A5D6C">
              <w:rPr>
                <w:rFonts w:hint="eastAsia"/>
                <w:sz w:val="18"/>
                <w:szCs w:val="18"/>
              </w:rPr>
              <w:t>について理解している。</w:t>
            </w:r>
          </w:p>
          <w:p w14:paraId="244B2E84" w14:textId="0B6A177A" w:rsidR="000A3EA7" w:rsidRPr="007A5D6C" w:rsidRDefault="00AC2D6B" w:rsidP="00AC2D6B">
            <w:pPr>
              <w:spacing w:line="280" w:lineRule="exact"/>
              <w:ind w:left="175"/>
              <w:rPr>
                <w:b/>
                <w:bCs/>
                <w:sz w:val="18"/>
                <w:szCs w:val="18"/>
              </w:rPr>
            </w:pPr>
            <w:r w:rsidRPr="007A5D6C">
              <w:rPr>
                <w:rFonts w:hint="eastAsia"/>
                <w:sz w:val="18"/>
                <w:szCs w:val="18"/>
              </w:rPr>
              <w:t>・</w:t>
            </w:r>
            <w:r w:rsidRPr="007A5D6C">
              <w:rPr>
                <w:rFonts w:hint="eastAsia"/>
                <w:b/>
                <w:bCs/>
                <w:sz w:val="18"/>
                <w:szCs w:val="18"/>
              </w:rPr>
              <w:t>p.8</w:t>
            </w:r>
            <w:r w:rsidRPr="007A5D6C">
              <w:rPr>
                <w:rFonts w:hint="eastAsia"/>
                <w:b/>
                <w:bCs/>
                <w:sz w:val="18"/>
                <w:szCs w:val="18"/>
              </w:rPr>
              <w:t>～</w:t>
            </w:r>
            <w:r w:rsidRPr="007A5D6C">
              <w:rPr>
                <w:rFonts w:hint="eastAsia"/>
                <w:b/>
                <w:bCs/>
                <w:sz w:val="18"/>
                <w:szCs w:val="18"/>
              </w:rPr>
              <w:t>9</w:t>
            </w:r>
          </w:p>
          <w:p w14:paraId="3B21B352" w14:textId="27FA72EB" w:rsidR="00522C2A" w:rsidRPr="007A5D6C" w:rsidRDefault="00522C2A" w:rsidP="00522C2A">
            <w:pPr>
              <w:spacing w:line="280" w:lineRule="exact"/>
              <w:ind w:left="175" w:hangingChars="97" w:hanging="175"/>
              <w:rPr>
                <w:sz w:val="18"/>
                <w:szCs w:val="18"/>
              </w:rPr>
            </w:pPr>
            <w:r w:rsidRPr="007A5D6C">
              <w:rPr>
                <w:rFonts w:hint="eastAsia"/>
                <w:sz w:val="18"/>
                <w:szCs w:val="18"/>
              </w:rPr>
              <w:t>○規則性のある数の並びから，第</w:t>
            </w:r>
            <w:r w:rsidRPr="007A5D6C">
              <w:rPr>
                <w:rFonts w:hint="eastAsia"/>
                <w:sz w:val="18"/>
                <w:szCs w:val="18"/>
              </w:rPr>
              <w:t>n</w:t>
            </w:r>
            <w:r w:rsidRPr="007A5D6C">
              <w:rPr>
                <w:rFonts w:hint="eastAsia"/>
                <w:sz w:val="18"/>
                <w:szCs w:val="18"/>
              </w:rPr>
              <w:t>項を求めることができる。</w:t>
            </w:r>
          </w:p>
          <w:p w14:paraId="00134E55" w14:textId="3CF36BEE" w:rsidR="00522C2A" w:rsidRPr="007A5D6C" w:rsidRDefault="00522C2A" w:rsidP="007A5D6C">
            <w:pPr>
              <w:spacing w:line="280" w:lineRule="exact"/>
              <w:ind w:left="175"/>
              <w:rPr>
                <w:b/>
                <w:bCs/>
                <w:sz w:val="18"/>
                <w:szCs w:val="18"/>
              </w:rPr>
            </w:pPr>
            <w:r w:rsidRPr="007A5D6C">
              <w:rPr>
                <w:rFonts w:ascii="ＭＳ ゴシック" w:eastAsia="ＭＳ ゴシック" w:hAnsi="ＭＳ ゴシック" w:hint="eastAsia"/>
                <w:sz w:val="18"/>
                <w:szCs w:val="18"/>
              </w:rPr>
              <w:t>・例</w:t>
            </w:r>
            <w:r w:rsidRPr="007A5D6C">
              <w:rPr>
                <w:rFonts w:hint="eastAsia"/>
                <w:b/>
                <w:bCs/>
                <w:sz w:val="18"/>
                <w:szCs w:val="18"/>
              </w:rPr>
              <w:t>１，</w:t>
            </w:r>
            <w:r w:rsidRPr="007A5D6C">
              <w:rPr>
                <w:rFonts w:ascii="ＭＳ ゴシック" w:eastAsia="ＭＳ ゴシック" w:hAnsi="ＭＳ ゴシック" w:hint="eastAsia"/>
                <w:sz w:val="18"/>
                <w:szCs w:val="18"/>
              </w:rPr>
              <w:t>練習</w:t>
            </w:r>
            <w:r w:rsidRPr="007A5D6C">
              <w:rPr>
                <w:rFonts w:hint="eastAsia"/>
                <w:b/>
                <w:bCs/>
                <w:sz w:val="18"/>
                <w:szCs w:val="18"/>
              </w:rPr>
              <w:t>１</w:t>
            </w:r>
          </w:p>
          <w:p w14:paraId="778F0C37" w14:textId="64BE79D8" w:rsidR="00B420CA" w:rsidRPr="007A5D6C" w:rsidRDefault="00B420CA" w:rsidP="00B420CA">
            <w:pPr>
              <w:spacing w:line="280" w:lineRule="exact"/>
              <w:ind w:left="175" w:hangingChars="97" w:hanging="175"/>
              <w:rPr>
                <w:sz w:val="18"/>
                <w:szCs w:val="18"/>
              </w:rPr>
            </w:pPr>
            <w:r w:rsidRPr="007A5D6C">
              <w:rPr>
                <w:rFonts w:hint="eastAsia"/>
                <w:sz w:val="18"/>
                <w:szCs w:val="18"/>
              </w:rPr>
              <w:t>○数列の一般項から第</w:t>
            </w:r>
            <w:r w:rsidR="00522C2A" w:rsidRPr="007A5D6C">
              <w:rPr>
                <w:rFonts w:hint="eastAsia"/>
                <w:sz w:val="18"/>
                <w:szCs w:val="18"/>
              </w:rPr>
              <w:t>n</w:t>
            </w:r>
            <w:r w:rsidRPr="007A5D6C">
              <w:rPr>
                <w:rFonts w:hint="eastAsia"/>
                <w:sz w:val="18"/>
                <w:szCs w:val="18"/>
              </w:rPr>
              <w:t>項を求めることができる。</w:t>
            </w:r>
          </w:p>
          <w:p w14:paraId="685C9CCA" w14:textId="61804B52" w:rsidR="00B420CA" w:rsidRPr="007A5D6C" w:rsidRDefault="00B420CA" w:rsidP="007A5D6C">
            <w:pPr>
              <w:spacing w:line="280" w:lineRule="exact"/>
              <w:ind w:left="175"/>
              <w:rPr>
                <w:b/>
                <w:bCs/>
                <w:sz w:val="18"/>
                <w:szCs w:val="18"/>
              </w:rPr>
            </w:pPr>
            <w:r w:rsidRPr="007A5D6C">
              <w:rPr>
                <w:rFonts w:ascii="ＭＳ ゴシック" w:eastAsia="ＭＳ ゴシック" w:hAnsi="ＭＳ ゴシック" w:hint="eastAsia"/>
                <w:sz w:val="18"/>
                <w:szCs w:val="18"/>
              </w:rPr>
              <w:t>・例</w:t>
            </w:r>
            <w:r w:rsidRPr="007A5D6C">
              <w:rPr>
                <w:rFonts w:hint="eastAsia"/>
                <w:b/>
                <w:bCs/>
                <w:sz w:val="18"/>
                <w:szCs w:val="18"/>
              </w:rPr>
              <w:t>2</w:t>
            </w:r>
            <w:r w:rsidRPr="007A5D6C">
              <w:rPr>
                <w:rFonts w:hint="eastAsia"/>
                <w:b/>
                <w:bCs/>
                <w:sz w:val="18"/>
                <w:szCs w:val="18"/>
              </w:rPr>
              <w:t>，</w:t>
            </w:r>
            <w:r w:rsidRPr="007A5D6C">
              <w:rPr>
                <w:rFonts w:ascii="ＭＳ ゴシック" w:eastAsia="ＭＳ ゴシック" w:hAnsi="ＭＳ ゴシック" w:hint="eastAsia"/>
                <w:sz w:val="18"/>
                <w:szCs w:val="18"/>
              </w:rPr>
              <w:t>練習</w:t>
            </w:r>
            <w:r w:rsidRPr="007A5D6C">
              <w:rPr>
                <w:rFonts w:hint="eastAsia"/>
                <w:b/>
                <w:bCs/>
                <w:sz w:val="18"/>
                <w:szCs w:val="18"/>
              </w:rPr>
              <w:t>2</w:t>
            </w:r>
          </w:p>
          <w:p w14:paraId="0E8E6B40" w14:textId="6DA18447" w:rsidR="004A6FE8" w:rsidRPr="007A5D6C" w:rsidRDefault="004A6FE8" w:rsidP="00B420CA">
            <w:pPr>
              <w:spacing w:line="280" w:lineRule="exact"/>
              <w:ind w:left="175" w:hangingChars="97" w:hanging="175"/>
              <w:rPr>
                <w:b/>
                <w:bCs/>
                <w:sz w:val="18"/>
                <w:szCs w:val="18"/>
              </w:rPr>
            </w:pPr>
          </w:p>
        </w:tc>
        <w:tc>
          <w:tcPr>
            <w:tcW w:w="3163" w:type="dxa"/>
            <w:shd w:val="clear" w:color="auto" w:fill="auto"/>
          </w:tcPr>
          <w:p w14:paraId="1F3D0B78" w14:textId="76AAD729" w:rsidR="006B31BE" w:rsidRPr="007A5D6C" w:rsidRDefault="007C16CF" w:rsidP="006B31BE">
            <w:pPr>
              <w:spacing w:line="280" w:lineRule="exact"/>
              <w:ind w:left="175" w:hangingChars="97" w:hanging="175"/>
              <w:rPr>
                <w:sz w:val="18"/>
                <w:szCs w:val="18"/>
              </w:rPr>
            </w:pPr>
            <w:r w:rsidRPr="007A5D6C">
              <w:rPr>
                <w:rFonts w:hint="eastAsia"/>
                <w:sz w:val="18"/>
                <w:szCs w:val="18"/>
              </w:rPr>
              <w:t>○</w:t>
            </w:r>
            <w:r w:rsidR="006B31BE" w:rsidRPr="007A5D6C">
              <w:rPr>
                <w:rFonts w:hint="eastAsia"/>
                <w:sz w:val="18"/>
                <w:szCs w:val="18"/>
              </w:rPr>
              <w:t>数列の各項が，項の番号によって求められる場合があることに，規則性に基づいて気づくことができる。</w:t>
            </w:r>
          </w:p>
          <w:p w14:paraId="08B5412F" w14:textId="11D67C08" w:rsidR="000A3EA7" w:rsidRPr="007A5D6C" w:rsidRDefault="000A3EA7" w:rsidP="007A5D6C">
            <w:pPr>
              <w:spacing w:line="280" w:lineRule="exact"/>
              <w:ind w:left="175"/>
              <w:rPr>
                <w:sz w:val="18"/>
                <w:szCs w:val="18"/>
              </w:rPr>
            </w:pPr>
            <w:r w:rsidRPr="007A5D6C">
              <w:rPr>
                <w:rFonts w:ascii="ＭＳ ゴシック" w:eastAsia="ＭＳ ゴシック" w:hAnsi="ＭＳ ゴシック" w:hint="eastAsia"/>
                <w:sz w:val="18"/>
                <w:szCs w:val="18"/>
              </w:rPr>
              <w:t>・</w:t>
            </w:r>
            <w:r w:rsidR="006B31BE" w:rsidRPr="007A5D6C">
              <w:rPr>
                <w:rFonts w:hint="eastAsia"/>
                <w:b/>
                <w:bCs/>
                <w:sz w:val="18"/>
                <w:szCs w:val="18"/>
              </w:rPr>
              <w:t>p.9</w:t>
            </w:r>
          </w:p>
        </w:tc>
        <w:tc>
          <w:tcPr>
            <w:tcW w:w="3163" w:type="dxa"/>
            <w:shd w:val="clear" w:color="auto" w:fill="auto"/>
          </w:tcPr>
          <w:p w14:paraId="2B06FBFB" w14:textId="259C22DA" w:rsidR="007C16CF" w:rsidRPr="007A5D6C" w:rsidRDefault="00BD2600" w:rsidP="009F3497">
            <w:pPr>
              <w:spacing w:line="280" w:lineRule="exact"/>
              <w:ind w:left="175" w:hangingChars="97" w:hanging="175"/>
              <w:rPr>
                <w:sz w:val="18"/>
                <w:szCs w:val="18"/>
              </w:rPr>
            </w:pPr>
            <w:r w:rsidRPr="007A5D6C">
              <w:rPr>
                <w:rFonts w:hint="eastAsia"/>
                <w:sz w:val="18"/>
                <w:szCs w:val="18"/>
              </w:rPr>
              <w:t>○</w:t>
            </w:r>
            <w:r w:rsidR="00AC2D6B" w:rsidRPr="007A5D6C">
              <w:rPr>
                <w:rFonts w:hint="eastAsia"/>
                <w:sz w:val="18"/>
                <w:szCs w:val="18"/>
              </w:rPr>
              <w:t>数の並び方に興味をもち，その規則性を発見しようとする意欲がある。</w:t>
            </w:r>
          </w:p>
          <w:p w14:paraId="03BE19B2" w14:textId="6C610051" w:rsidR="000A3EA7" w:rsidRPr="007A5D6C" w:rsidRDefault="000A3EA7" w:rsidP="007A5D6C">
            <w:pPr>
              <w:spacing w:line="280" w:lineRule="exact"/>
              <w:ind w:left="175"/>
              <w:rPr>
                <w:sz w:val="18"/>
                <w:szCs w:val="18"/>
              </w:rPr>
            </w:pPr>
            <w:r w:rsidRPr="007A5D6C">
              <w:rPr>
                <w:rFonts w:hint="eastAsia"/>
                <w:sz w:val="18"/>
                <w:szCs w:val="18"/>
              </w:rPr>
              <w:t>・</w:t>
            </w:r>
            <w:r w:rsidRPr="007A5D6C">
              <w:rPr>
                <w:rFonts w:hint="eastAsia"/>
                <w:b/>
                <w:bCs/>
                <w:sz w:val="18"/>
                <w:szCs w:val="18"/>
              </w:rPr>
              <w:t>p.8</w:t>
            </w:r>
            <w:r w:rsidR="00BF11AE" w:rsidRPr="007A5D6C">
              <w:rPr>
                <w:rFonts w:hint="eastAsia"/>
                <w:b/>
                <w:bCs/>
                <w:sz w:val="18"/>
                <w:szCs w:val="18"/>
              </w:rPr>
              <w:t>～</w:t>
            </w:r>
            <w:r w:rsidRPr="007A5D6C">
              <w:rPr>
                <w:rFonts w:hint="eastAsia"/>
                <w:b/>
                <w:bCs/>
                <w:sz w:val="18"/>
                <w:szCs w:val="18"/>
              </w:rPr>
              <w:t>9</w:t>
            </w:r>
          </w:p>
        </w:tc>
      </w:tr>
      <w:tr w:rsidR="00B5136A" w:rsidRPr="00B5136A" w14:paraId="20E7263D" w14:textId="77777777" w:rsidTr="00EB7753">
        <w:tc>
          <w:tcPr>
            <w:tcW w:w="456" w:type="dxa"/>
            <w:vMerge/>
            <w:shd w:val="clear" w:color="auto" w:fill="auto"/>
          </w:tcPr>
          <w:p w14:paraId="5C1E9BDD" w14:textId="36017BD8" w:rsidR="007C16CF" w:rsidRPr="007A5D6C" w:rsidRDefault="007C16CF" w:rsidP="0002147B">
            <w:pPr>
              <w:spacing w:line="280" w:lineRule="exact"/>
              <w:ind w:left="180" w:hangingChars="100" w:hanging="180"/>
              <w:rPr>
                <w:sz w:val="18"/>
                <w:szCs w:val="18"/>
              </w:rPr>
            </w:pPr>
          </w:p>
        </w:tc>
        <w:tc>
          <w:tcPr>
            <w:tcW w:w="1807" w:type="dxa"/>
            <w:shd w:val="clear" w:color="auto" w:fill="auto"/>
          </w:tcPr>
          <w:p w14:paraId="1D4E5C68" w14:textId="1333A8E2" w:rsidR="007C16CF" w:rsidRPr="007A5D6C" w:rsidRDefault="007C16CF" w:rsidP="00C328AF">
            <w:pPr>
              <w:spacing w:line="280" w:lineRule="exact"/>
              <w:ind w:left="180" w:hangingChars="100" w:hanging="180"/>
              <w:rPr>
                <w:sz w:val="18"/>
                <w:szCs w:val="18"/>
              </w:rPr>
            </w:pPr>
            <w:r w:rsidRPr="007A5D6C">
              <w:rPr>
                <w:rFonts w:hint="eastAsia"/>
                <w:sz w:val="18"/>
                <w:szCs w:val="18"/>
              </w:rPr>
              <w:t>２．</w:t>
            </w:r>
            <w:r w:rsidR="00DE3254" w:rsidRPr="007A5D6C">
              <w:rPr>
                <w:rFonts w:hint="eastAsia"/>
                <w:sz w:val="18"/>
                <w:szCs w:val="18"/>
              </w:rPr>
              <w:t>等差数列</w:t>
            </w:r>
            <w:r w:rsidRPr="007A5D6C">
              <w:rPr>
                <w:rFonts w:hint="eastAsia"/>
                <w:sz w:val="18"/>
                <w:szCs w:val="18"/>
              </w:rPr>
              <w:t>（</w:t>
            </w:r>
            <w:r w:rsidR="00DE3254" w:rsidRPr="007A5D6C">
              <w:rPr>
                <w:rFonts w:hint="eastAsia"/>
                <w:sz w:val="18"/>
                <w:szCs w:val="18"/>
              </w:rPr>
              <w:t>6</w:t>
            </w:r>
            <w:r w:rsidRPr="007A5D6C">
              <w:rPr>
                <w:rFonts w:hint="eastAsia"/>
                <w:sz w:val="18"/>
                <w:szCs w:val="18"/>
              </w:rPr>
              <w:t>）</w:t>
            </w:r>
          </w:p>
        </w:tc>
        <w:tc>
          <w:tcPr>
            <w:tcW w:w="454" w:type="dxa"/>
            <w:tcBorders>
              <w:top w:val="nil"/>
              <w:bottom w:val="nil"/>
            </w:tcBorders>
            <w:shd w:val="clear" w:color="auto" w:fill="auto"/>
          </w:tcPr>
          <w:p w14:paraId="22497248" w14:textId="77777777" w:rsidR="002F75A2" w:rsidRPr="0038680F" w:rsidRDefault="002F75A2" w:rsidP="002F75A2">
            <w:pPr>
              <w:spacing w:line="280" w:lineRule="exact"/>
              <w:rPr>
                <w:sz w:val="18"/>
                <w:szCs w:val="18"/>
              </w:rPr>
            </w:pPr>
          </w:p>
          <w:p w14:paraId="260995BE" w14:textId="77777777" w:rsidR="002F75A2" w:rsidRPr="0038680F" w:rsidRDefault="002F75A2" w:rsidP="002F75A2">
            <w:pPr>
              <w:spacing w:line="280" w:lineRule="exact"/>
              <w:rPr>
                <w:sz w:val="18"/>
                <w:szCs w:val="18"/>
              </w:rPr>
            </w:pPr>
          </w:p>
          <w:p w14:paraId="36AA398B" w14:textId="77777777" w:rsidR="002F75A2" w:rsidRPr="0038680F" w:rsidRDefault="002F75A2" w:rsidP="002F75A2">
            <w:pPr>
              <w:spacing w:line="280" w:lineRule="exact"/>
              <w:rPr>
                <w:sz w:val="18"/>
                <w:szCs w:val="18"/>
              </w:rPr>
            </w:pPr>
          </w:p>
          <w:p w14:paraId="15AEE2DD" w14:textId="77777777" w:rsidR="002F75A2" w:rsidRPr="0038680F" w:rsidRDefault="002F75A2" w:rsidP="002F75A2">
            <w:pPr>
              <w:spacing w:line="280" w:lineRule="exact"/>
              <w:rPr>
                <w:sz w:val="18"/>
                <w:szCs w:val="18"/>
              </w:rPr>
            </w:pPr>
          </w:p>
          <w:p w14:paraId="0BB04A7A" w14:textId="77777777" w:rsidR="002F75A2" w:rsidRPr="0038680F" w:rsidRDefault="002F75A2" w:rsidP="002F75A2">
            <w:pPr>
              <w:spacing w:line="280" w:lineRule="exact"/>
              <w:rPr>
                <w:sz w:val="18"/>
                <w:szCs w:val="18"/>
              </w:rPr>
            </w:pPr>
          </w:p>
          <w:p w14:paraId="19F11ED1" w14:textId="6783612C" w:rsidR="002F75A2" w:rsidRDefault="002F75A2" w:rsidP="002F75A2">
            <w:pPr>
              <w:spacing w:line="280" w:lineRule="exact"/>
              <w:rPr>
                <w:sz w:val="18"/>
                <w:szCs w:val="18"/>
              </w:rPr>
            </w:pPr>
          </w:p>
          <w:p w14:paraId="3633B112" w14:textId="77777777" w:rsidR="00314FE3" w:rsidRPr="0038680F" w:rsidRDefault="00314FE3" w:rsidP="002F75A2">
            <w:pPr>
              <w:spacing w:line="280" w:lineRule="exact"/>
              <w:rPr>
                <w:sz w:val="18"/>
                <w:szCs w:val="18"/>
              </w:rPr>
            </w:pPr>
          </w:p>
          <w:p w14:paraId="623BC391" w14:textId="0525E5E4" w:rsidR="007C16CF" w:rsidRPr="0038680F" w:rsidRDefault="002F75A2" w:rsidP="002F75A2">
            <w:pPr>
              <w:spacing w:line="280" w:lineRule="exact"/>
              <w:rPr>
                <w:sz w:val="18"/>
                <w:szCs w:val="18"/>
              </w:rPr>
            </w:pPr>
            <w:r w:rsidRPr="0038680F">
              <w:rPr>
                <w:rFonts w:hint="eastAsia"/>
                <w:sz w:val="18"/>
                <w:szCs w:val="18"/>
              </w:rPr>
              <w:t>５</w:t>
            </w:r>
          </w:p>
        </w:tc>
        <w:tc>
          <w:tcPr>
            <w:tcW w:w="3090" w:type="dxa"/>
            <w:vMerge/>
            <w:shd w:val="clear" w:color="auto" w:fill="auto"/>
          </w:tcPr>
          <w:p w14:paraId="29CA7DF3" w14:textId="764B77F3" w:rsidR="007C16CF" w:rsidRPr="007A5D6C" w:rsidRDefault="007C16CF" w:rsidP="0002147B">
            <w:pPr>
              <w:jc w:val="center"/>
              <w:rPr>
                <w:sz w:val="18"/>
                <w:szCs w:val="18"/>
              </w:rPr>
            </w:pPr>
          </w:p>
        </w:tc>
        <w:tc>
          <w:tcPr>
            <w:tcW w:w="3305" w:type="dxa"/>
            <w:shd w:val="clear" w:color="auto" w:fill="auto"/>
          </w:tcPr>
          <w:p w14:paraId="7EAF2924" w14:textId="5CBDA98F" w:rsidR="00752E9C" w:rsidRPr="007A5D6C" w:rsidRDefault="007C16CF" w:rsidP="00752E9C">
            <w:pPr>
              <w:spacing w:line="280" w:lineRule="exact"/>
              <w:ind w:left="175" w:hangingChars="97" w:hanging="175"/>
              <w:rPr>
                <w:sz w:val="18"/>
                <w:szCs w:val="18"/>
              </w:rPr>
            </w:pPr>
            <w:r w:rsidRPr="007A5D6C">
              <w:rPr>
                <w:rFonts w:hint="eastAsia"/>
                <w:sz w:val="18"/>
                <w:szCs w:val="18"/>
              </w:rPr>
              <w:t>○</w:t>
            </w:r>
            <w:r w:rsidR="00752E9C" w:rsidRPr="007A5D6C">
              <w:rPr>
                <w:rFonts w:hint="eastAsia"/>
                <w:sz w:val="18"/>
                <w:szCs w:val="18"/>
              </w:rPr>
              <w:t>等差数列の公差</w:t>
            </w:r>
            <w:r w:rsidR="00D929CF" w:rsidRPr="007A5D6C">
              <w:rPr>
                <w:rFonts w:hint="eastAsia"/>
                <w:sz w:val="18"/>
                <w:szCs w:val="18"/>
              </w:rPr>
              <w:t>や</w:t>
            </w:r>
            <w:r w:rsidR="00752E9C" w:rsidRPr="007A5D6C">
              <w:rPr>
                <w:rFonts w:hint="eastAsia"/>
                <w:sz w:val="18"/>
                <w:szCs w:val="18"/>
              </w:rPr>
              <w:t>一般項を理解し</w:t>
            </w:r>
            <w:r w:rsidR="00D929CF" w:rsidRPr="007A5D6C">
              <w:rPr>
                <w:rFonts w:hint="eastAsia"/>
                <w:sz w:val="18"/>
                <w:szCs w:val="18"/>
              </w:rPr>
              <w:t>，一般項や特定の項の値を求めることができる。</w:t>
            </w:r>
          </w:p>
          <w:p w14:paraId="47DFCAC7" w14:textId="11F376B8" w:rsidR="00752E9C" w:rsidRPr="007A5D6C" w:rsidRDefault="00752E9C" w:rsidP="00752E9C">
            <w:pPr>
              <w:spacing w:line="280" w:lineRule="exact"/>
              <w:ind w:left="175"/>
              <w:rPr>
                <w:sz w:val="18"/>
                <w:szCs w:val="18"/>
              </w:rPr>
            </w:pP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4</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4</w:t>
            </w:r>
            <w:r w:rsidRPr="007A5D6C">
              <w:rPr>
                <w:rFonts w:eastAsia="ＭＳ ゴシック" w:hint="eastAsia"/>
                <w:b/>
                <w:bCs/>
                <w:sz w:val="18"/>
                <w:szCs w:val="18"/>
              </w:rPr>
              <w:t>～</w:t>
            </w:r>
            <w:r w:rsidRPr="007A5D6C">
              <w:rPr>
                <w:rFonts w:eastAsia="ＭＳ ゴシック" w:hint="eastAsia"/>
                <w:b/>
                <w:bCs/>
                <w:sz w:val="18"/>
                <w:szCs w:val="18"/>
              </w:rPr>
              <w:t>5</w:t>
            </w:r>
          </w:p>
          <w:p w14:paraId="56812B6D" w14:textId="076296EE" w:rsidR="00752E9C" w:rsidRPr="007A5D6C" w:rsidRDefault="00752E9C" w:rsidP="00752E9C">
            <w:pPr>
              <w:spacing w:line="280" w:lineRule="exact"/>
              <w:ind w:left="175" w:hangingChars="97" w:hanging="175"/>
              <w:rPr>
                <w:sz w:val="18"/>
                <w:szCs w:val="18"/>
              </w:rPr>
            </w:pPr>
            <w:r w:rsidRPr="007A5D6C">
              <w:rPr>
                <w:rFonts w:hint="eastAsia"/>
                <w:sz w:val="18"/>
                <w:szCs w:val="18"/>
              </w:rPr>
              <w:t>○初項と公差を文字で表して，条件から数列の一般項を</w:t>
            </w:r>
            <w:r w:rsidR="00012461" w:rsidRPr="007A5D6C">
              <w:rPr>
                <w:rFonts w:hint="eastAsia"/>
                <w:sz w:val="18"/>
                <w:szCs w:val="18"/>
              </w:rPr>
              <w:t>求めることが</w:t>
            </w:r>
            <w:r w:rsidRPr="007A5D6C">
              <w:rPr>
                <w:rFonts w:hint="eastAsia"/>
                <w:sz w:val="18"/>
                <w:szCs w:val="18"/>
              </w:rPr>
              <w:t>できる。</w:t>
            </w:r>
          </w:p>
          <w:p w14:paraId="53884517" w14:textId="77777777" w:rsidR="00B5136A" w:rsidRPr="007A5D6C" w:rsidRDefault="00752E9C" w:rsidP="007925F0">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1</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6</w:t>
            </w:r>
            <w:r w:rsidRPr="007A5D6C">
              <w:rPr>
                <w:rFonts w:eastAsia="ＭＳ ゴシック" w:hint="eastAsia"/>
                <w:b/>
                <w:bCs/>
                <w:sz w:val="18"/>
                <w:szCs w:val="18"/>
              </w:rPr>
              <w:t>～</w:t>
            </w:r>
            <w:r w:rsidRPr="007A5D6C">
              <w:rPr>
                <w:rFonts w:eastAsia="ＭＳ ゴシック" w:hint="eastAsia"/>
                <w:b/>
                <w:bCs/>
                <w:sz w:val="18"/>
                <w:szCs w:val="18"/>
              </w:rPr>
              <w:t>7</w:t>
            </w:r>
          </w:p>
          <w:p w14:paraId="2D953DB1" w14:textId="2BCDE165" w:rsidR="007925F0" w:rsidRPr="007A5D6C" w:rsidRDefault="007925F0" w:rsidP="007925F0">
            <w:pPr>
              <w:spacing w:line="280" w:lineRule="exact"/>
              <w:ind w:left="180" w:hangingChars="100" w:hanging="180"/>
              <w:rPr>
                <w:rFonts w:ascii="ＭＳ 明朝" w:hAnsi="ＭＳ 明朝"/>
                <w:sz w:val="18"/>
                <w:szCs w:val="18"/>
              </w:rPr>
            </w:pPr>
            <w:r w:rsidRPr="007A5D6C">
              <w:rPr>
                <w:rFonts w:ascii="ＭＳ 明朝" w:hAnsi="ＭＳ 明朝" w:hint="eastAsia"/>
                <w:sz w:val="18"/>
                <w:szCs w:val="18"/>
              </w:rPr>
              <w:t>○等差数列の和の公式を適切に利用</w:t>
            </w:r>
            <w:r w:rsidR="00A55CA7" w:rsidRPr="007A5D6C">
              <w:rPr>
                <w:rFonts w:ascii="ＭＳ 明朝" w:hAnsi="ＭＳ 明朝" w:hint="eastAsia"/>
                <w:sz w:val="18"/>
                <w:szCs w:val="18"/>
              </w:rPr>
              <w:t>することで</w:t>
            </w:r>
            <w:r w:rsidRPr="007A5D6C">
              <w:rPr>
                <w:rFonts w:ascii="ＭＳ 明朝" w:hAnsi="ＭＳ 明朝" w:hint="eastAsia"/>
                <w:sz w:val="18"/>
                <w:szCs w:val="18"/>
              </w:rPr>
              <w:t>，数列の和</w:t>
            </w:r>
            <w:r w:rsidR="00A55CA7" w:rsidRPr="007A5D6C">
              <w:rPr>
                <w:rFonts w:ascii="ＭＳ 明朝" w:hAnsi="ＭＳ 明朝" w:hint="eastAsia"/>
                <w:sz w:val="18"/>
                <w:szCs w:val="18"/>
              </w:rPr>
              <w:t>を</w:t>
            </w:r>
            <w:r w:rsidRPr="007A5D6C">
              <w:rPr>
                <w:rFonts w:ascii="ＭＳ 明朝" w:hAnsi="ＭＳ 明朝" w:hint="eastAsia"/>
                <w:sz w:val="18"/>
                <w:szCs w:val="18"/>
              </w:rPr>
              <w:t>求め</w:t>
            </w:r>
            <w:r w:rsidR="00A55CA7" w:rsidRPr="007A5D6C">
              <w:rPr>
                <w:rFonts w:ascii="ＭＳ 明朝" w:hAnsi="ＭＳ 明朝" w:hint="eastAsia"/>
                <w:sz w:val="18"/>
                <w:szCs w:val="18"/>
              </w:rPr>
              <w:t>ることができる</w:t>
            </w:r>
            <w:r w:rsidRPr="007A5D6C">
              <w:rPr>
                <w:rFonts w:ascii="ＭＳ 明朝" w:hAnsi="ＭＳ 明朝" w:hint="eastAsia"/>
                <w:sz w:val="18"/>
                <w:szCs w:val="18"/>
              </w:rPr>
              <w:t>。</w:t>
            </w:r>
          </w:p>
          <w:p w14:paraId="11244AC1" w14:textId="215D9E6C" w:rsidR="007925F0" w:rsidRPr="007A5D6C" w:rsidRDefault="007925F0" w:rsidP="007925F0">
            <w:pPr>
              <w:spacing w:line="280" w:lineRule="exact"/>
              <w:ind w:leftChars="100" w:left="210"/>
              <w:rPr>
                <w:rFonts w:ascii="ＭＳ 明朝" w:hAnsi="ＭＳ 明朝"/>
                <w:sz w:val="18"/>
                <w:szCs w:val="18"/>
              </w:rPr>
            </w:pPr>
            <w:r w:rsidRPr="007A5D6C">
              <w:rPr>
                <w:rFonts w:ascii="ＭＳ 明朝" w:hAnsi="ＭＳ 明朝" w:hint="eastAsia"/>
                <w:sz w:val="18"/>
                <w:szCs w:val="18"/>
              </w:rPr>
              <w:t>・</w:t>
            </w: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5</w:t>
            </w: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2</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8</w:t>
            </w:r>
            <w:r w:rsidRPr="007A5D6C">
              <w:rPr>
                <w:rFonts w:eastAsia="ＭＳ ゴシック" w:hint="eastAsia"/>
                <w:b/>
                <w:bCs/>
                <w:sz w:val="18"/>
                <w:szCs w:val="18"/>
              </w:rPr>
              <w:t>～</w:t>
            </w:r>
            <w:r w:rsidRPr="007A5D6C">
              <w:rPr>
                <w:rFonts w:eastAsia="ＭＳ ゴシック" w:hint="eastAsia"/>
                <w:b/>
                <w:bCs/>
                <w:sz w:val="18"/>
                <w:szCs w:val="18"/>
              </w:rPr>
              <w:t>9</w:t>
            </w:r>
          </w:p>
          <w:p w14:paraId="1A9B7FC5" w14:textId="15877353" w:rsidR="007925F0" w:rsidRPr="007A5D6C" w:rsidRDefault="007925F0" w:rsidP="00A55CA7">
            <w:pPr>
              <w:spacing w:line="280" w:lineRule="exact"/>
              <w:ind w:left="180" w:hangingChars="100" w:hanging="180"/>
              <w:rPr>
                <w:rFonts w:ascii="ＭＳ 明朝" w:hAnsi="ＭＳ 明朝"/>
                <w:sz w:val="18"/>
                <w:szCs w:val="18"/>
              </w:rPr>
            </w:pPr>
            <w:r w:rsidRPr="007A5D6C">
              <w:rPr>
                <w:rFonts w:ascii="ＭＳ 明朝" w:hAnsi="ＭＳ 明朝" w:hint="eastAsia"/>
                <w:sz w:val="18"/>
                <w:szCs w:val="18"/>
              </w:rPr>
              <w:t>○自然数の和</w:t>
            </w:r>
            <w:r w:rsidR="00A55CA7" w:rsidRPr="007A5D6C">
              <w:rPr>
                <w:rFonts w:ascii="ＭＳ 明朝" w:hAnsi="ＭＳ 明朝" w:hint="eastAsia"/>
                <w:sz w:val="18"/>
                <w:szCs w:val="18"/>
              </w:rPr>
              <w:t>を，公式を用いて</w:t>
            </w:r>
            <w:r w:rsidRPr="007A5D6C">
              <w:rPr>
                <w:rFonts w:ascii="ＭＳ 明朝" w:hAnsi="ＭＳ 明朝" w:hint="eastAsia"/>
                <w:sz w:val="18"/>
                <w:szCs w:val="18"/>
              </w:rPr>
              <w:t>求め</w:t>
            </w:r>
            <w:r w:rsidR="00A55CA7" w:rsidRPr="007A5D6C">
              <w:rPr>
                <w:rFonts w:ascii="ＭＳ 明朝" w:hAnsi="ＭＳ 明朝" w:hint="eastAsia"/>
                <w:sz w:val="18"/>
                <w:szCs w:val="18"/>
              </w:rPr>
              <w:t>ることができる</w:t>
            </w:r>
            <w:r w:rsidRPr="007A5D6C">
              <w:rPr>
                <w:rFonts w:ascii="ＭＳ 明朝" w:hAnsi="ＭＳ 明朝" w:hint="eastAsia"/>
                <w:sz w:val="18"/>
                <w:szCs w:val="18"/>
              </w:rPr>
              <w:t>。</w:t>
            </w:r>
          </w:p>
          <w:p w14:paraId="2D68ACA6" w14:textId="77777777" w:rsidR="004A6FE8" w:rsidRPr="007A5D6C" w:rsidRDefault="007925F0" w:rsidP="00A55CA7">
            <w:pPr>
              <w:spacing w:line="280" w:lineRule="exact"/>
              <w:ind w:leftChars="100" w:left="210"/>
              <w:rPr>
                <w:rFonts w:eastAsia="ＭＳ ゴシック"/>
                <w:b/>
                <w:bCs/>
                <w:sz w:val="18"/>
                <w:szCs w:val="18"/>
              </w:rPr>
            </w:pPr>
            <w:r w:rsidRPr="007A5D6C">
              <w:rPr>
                <w:rFonts w:ascii="ＭＳ 明朝" w:hAnsi="ＭＳ 明朝" w:hint="eastAsia"/>
                <w:sz w:val="18"/>
                <w:szCs w:val="18"/>
              </w:rPr>
              <w:t>・</w:t>
            </w: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6</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10</w:t>
            </w:r>
          </w:p>
          <w:p w14:paraId="584E98CF" w14:textId="48E8FE18" w:rsidR="002A00EA" w:rsidRPr="007A5D6C" w:rsidRDefault="002A00EA" w:rsidP="002A00EA">
            <w:pPr>
              <w:spacing w:line="280" w:lineRule="exact"/>
              <w:rPr>
                <w:rFonts w:ascii="ＭＳ 明朝" w:hAnsi="ＭＳ 明朝"/>
                <w:sz w:val="18"/>
                <w:szCs w:val="18"/>
              </w:rPr>
            </w:pPr>
          </w:p>
        </w:tc>
        <w:tc>
          <w:tcPr>
            <w:tcW w:w="3163" w:type="dxa"/>
            <w:shd w:val="clear" w:color="auto" w:fill="auto"/>
          </w:tcPr>
          <w:p w14:paraId="1A6D59A8" w14:textId="50DE1B9C" w:rsidR="007C16CF" w:rsidRPr="007A5D6C" w:rsidRDefault="00E3164B" w:rsidP="0002147B">
            <w:pPr>
              <w:spacing w:line="280" w:lineRule="exact"/>
              <w:ind w:left="175" w:hangingChars="97" w:hanging="175"/>
              <w:rPr>
                <w:sz w:val="18"/>
                <w:szCs w:val="18"/>
              </w:rPr>
            </w:pPr>
            <w:r w:rsidRPr="007A5D6C">
              <w:rPr>
                <w:rFonts w:hint="eastAsia"/>
                <w:sz w:val="18"/>
                <w:szCs w:val="18"/>
              </w:rPr>
              <w:t>○</w:t>
            </w:r>
            <w:r w:rsidR="00507688" w:rsidRPr="007A5D6C">
              <w:rPr>
                <w:rFonts w:hint="eastAsia"/>
                <w:sz w:val="18"/>
                <w:szCs w:val="18"/>
              </w:rPr>
              <w:t>等差数列の項を書き並べて，隣接する項の関係</w:t>
            </w:r>
            <w:r w:rsidR="00D929CF" w:rsidRPr="007A5D6C">
              <w:rPr>
                <w:rFonts w:hint="eastAsia"/>
                <w:sz w:val="18"/>
                <w:szCs w:val="18"/>
              </w:rPr>
              <w:t>について</w:t>
            </w:r>
            <w:r w:rsidR="00507688" w:rsidRPr="007A5D6C">
              <w:rPr>
                <w:rFonts w:hint="eastAsia"/>
                <w:sz w:val="18"/>
                <w:szCs w:val="18"/>
              </w:rPr>
              <w:t>考察</w:t>
            </w:r>
            <w:r w:rsidR="00D929CF" w:rsidRPr="007A5D6C">
              <w:rPr>
                <w:rFonts w:hint="eastAsia"/>
                <w:sz w:val="18"/>
                <w:szCs w:val="18"/>
              </w:rPr>
              <w:t>することが</w:t>
            </w:r>
            <w:r w:rsidR="00507688" w:rsidRPr="007A5D6C">
              <w:rPr>
                <w:rFonts w:hint="eastAsia"/>
                <w:sz w:val="18"/>
                <w:szCs w:val="18"/>
              </w:rPr>
              <w:t>できる。</w:t>
            </w:r>
          </w:p>
          <w:p w14:paraId="2CEF33A7" w14:textId="49642F27" w:rsidR="006A2432" w:rsidRPr="007A5D6C" w:rsidRDefault="00507688" w:rsidP="006A2432">
            <w:pPr>
              <w:spacing w:line="280" w:lineRule="exact"/>
              <w:ind w:left="175"/>
              <w:rPr>
                <w:sz w:val="18"/>
                <w:szCs w:val="18"/>
              </w:rPr>
            </w:pPr>
            <w:r w:rsidRPr="007A5D6C">
              <w:rPr>
                <w:rFonts w:ascii="ＭＳ ゴシック" w:eastAsia="ＭＳ ゴシック" w:hAnsi="ＭＳ ゴシック" w:hint="eastAsia"/>
                <w:sz w:val="18"/>
                <w:szCs w:val="18"/>
              </w:rPr>
              <w:t>・例</w:t>
            </w:r>
            <w:r w:rsidRPr="007A5D6C">
              <w:rPr>
                <w:rFonts w:hint="eastAsia"/>
                <w:b/>
                <w:bCs/>
                <w:sz w:val="18"/>
                <w:szCs w:val="18"/>
              </w:rPr>
              <w:t>3</w:t>
            </w:r>
            <w:r w:rsidRPr="007A5D6C">
              <w:rPr>
                <w:rFonts w:hint="eastAsia"/>
                <w:b/>
                <w:bCs/>
                <w:sz w:val="18"/>
                <w:szCs w:val="18"/>
              </w:rPr>
              <w:t>，</w:t>
            </w:r>
            <w:r w:rsidRPr="007A5D6C">
              <w:rPr>
                <w:rFonts w:ascii="ＭＳ ゴシック" w:eastAsia="ＭＳ ゴシック" w:hAnsi="ＭＳ ゴシック" w:hint="eastAsia"/>
                <w:sz w:val="18"/>
                <w:szCs w:val="18"/>
              </w:rPr>
              <w:t>練習</w:t>
            </w:r>
            <w:r w:rsidRPr="007A5D6C">
              <w:rPr>
                <w:rFonts w:hint="eastAsia"/>
                <w:b/>
                <w:bCs/>
                <w:sz w:val="18"/>
                <w:szCs w:val="18"/>
              </w:rPr>
              <w:t>3</w:t>
            </w:r>
          </w:p>
          <w:p w14:paraId="2F7DDCC4" w14:textId="45402FA3" w:rsidR="00846497" w:rsidRPr="007A5D6C" w:rsidRDefault="0016685E" w:rsidP="0002147B">
            <w:pPr>
              <w:spacing w:line="280" w:lineRule="exact"/>
              <w:ind w:left="175" w:hangingChars="97" w:hanging="175"/>
              <w:rPr>
                <w:sz w:val="18"/>
                <w:szCs w:val="18"/>
              </w:rPr>
            </w:pPr>
            <w:r w:rsidRPr="007A5D6C">
              <w:rPr>
                <w:rFonts w:hint="eastAsia"/>
                <w:sz w:val="18"/>
                <w:szCs w:val="18"/>
              </w:rPr>
              <w:t>○等差数列の和の公式を導く過程</w:t>
            </w:r>
            <w:r w:rsidR="00C21F30" w:rsidRPr="007A5D6C">
              <w:rPr>
                <w:rFonts w:hint="eastAsia"/>
                <w:sz w:val="18"/>
                <w:szCs w:val="18"/>
              </w:rPr>
              <w:t>の説明</w:t>
            </w:r>
            <w:r w:rsidRPr="007A5D6C">
              <w:rPr>
                <w:rFonts w:hint="eastAsia"/>
                <w:sz w:val="18"/>
                <w:szCs w:val="18"/>
              </w:rPr>
              <w:t>を理解できる。</w:t>
            </w:r>
          </w:p>
          <w:p w14:paraId="7BE4CBF0" w14:textId="77777777" w:rsidR="007925F0" w:rsidRPr="007A5D6C" w:rsidRDefault="007925F0" w:rsidP="007925F0">
            <w:pPr>
              <w:spacing w:line="280" w:lineRule="exact"/>
              <w:ind w:left="175"/>
              <w:rPr>
                <w:b/>
                <w:bCs/>
                <w:sz w:val="18"/>
                <w:szCs w:val="18"/>
              </w:rPr>
            </w:pPr>
            <w:r w:rsidRPr="007A5D6C">
              <w:rPr>
                <w:rFonts w:hint="eastAsia"/>
                <w:sz w:val="18"/>
                <w:szCs w:val="18"/>
              </w:rPr>
              <w:t>・</w:t>
            </w:r>
            <w:r w:rsidRPr="007A5D6C">
              <w:rPr>
                <w:rFonts w:hint="eastAsia"/>
                <w:b/>
                <w:bCs/>
                <w:sz w:val="18"/>
                <w:szCs w:val="18"/>
              </w:rPr>
              <w:t>p.12</w:t>
            </w:r>
            <w:r w:rsidRPr="007A5D6C">
              <w:rPr>
                <w:rFonts w:hint="eastAsia"/>
                <w:b/>
                <w:bCs/>
                <w:sz w:val="18"/>
                <w:szCs w:val="18"/>
              </w:rPr>
              <w:t>～</w:t>
            </w:r>
            <w:r w:rsidRPr="007A5D6C">
              <w:rPr>
                <w:rFonts w:hint="eastAsia"/>
                <w:b/>
                <w:bCs/>
                <w:sz w:val="18"/>
                <w:szCs w:val="18"/>
              </w:rPr>
              <w:t>13</w:t>
            </w:r>
          </w:p>
          <w:p w14:paraId="17E39BC3" w14:textId="60561338" w:rsidR="007925F0" w:rsidRDefault="007925F0" w:rsidP="00F0772B">
            <w:pPr>
              <w:spacing w:line="280" w:lineRule="exact"/>
              <w:ind w:left="180" w:hangingChars="100" w:hanging="180"/>
              <w:rPr>
                <w:sz w:val="18"/>
                <w:szCs w:val="18"/>
              </w:rPr>
            </w:pPr>
            <w:r w:rsidRPr="007A5D6C">
              <w:rPr>
                <w:rFonts w:hint="eastAsia"/>
                <w:sz w:val="18"/>
                <w:szCs w:val="18"/>
              </w:rPr>
              <w:t>○</w:t>
            </w:r>
            <w:r w:rsidR="00A94288" w:rsidRPr="007A5D6C">
              <w:rPr>
                <w:rFonts w:hint="eastAsia"/>
                <w:sz w:val="18"/>
                <w:szCs w:val="18"/>
              </w:rPr>
              <w:t>自然数の和の</w:t>
            </w:r>
            <w:r w:rsidR="00C21F30" w:rsidRPr="007A5D6C">
              <w:rPr>
                <w:rFonts w:hint="eastAsia"/>
                <w:sz w:val="18"/>
                <w:szCs w:val="18"/>
              </w:rPr>
              <w:t>公式の新たな導き方を，図を利用して</w:t>
            </w:r>
            <w:r w:rsidR="00A94288" w:rsidRPr="007A5D6C">
              <w:rPr>
                <w:rFonts w:hint="eastAsia"/>
                <w:sz w:val="18"/>
                <w:szCs w:val="18"/>
              </w:rPr>
              <w:t>見い出すことができる。</w:t>
            </w:r>
          </w:p>
          <w:p w14:paraId="5A492C9E" w14:textId="2004EE68" w:rsidR="00F0772B" w:rsidRPr="007A5D6C" w:rsidRDefault="00F0772B" w:rsidP="007A5D6C">
            <w:pPr>
              <w:spacing w:line="280" w:lineRule="exact"/>
              <w:ind w:left="175"/>
              <w:rPr>
                <w:sz w:val="18"/>
                <w:szCs w:val="18"/>
              </w:rPr>
            </w:pPr>
            <w:r w:rsidRPr="007A5D6C">
              <w:rPr>
                <w:rFonts w:hint="eastAsia"/>
                <w:sz w:val="18"/>
                <w:szCs w:val="18"/>
              </w:rPr>
              <w:t>・</w:t>
            </w:r>
            <w:r w:rsidRPr="007A5D6C">
              <w:rPr>
                <w:rFonts w:hint="eastAsia"/>
                <w:b/>
                <w:bCs/>
                <w:sz w:val="18"/>
                <w:szCs w:val="18"/>
              </w:rPr>
              <w:t>p.15</w:t>
            </w:r>
          </w:p>
        </w:tc>
        <w:tc>
          <w:tcPr>
            <w:tcW w:w="3163" w:type="dxa"/>
            <w:shd w:val="clear" w:color="auto" w:fill="auto"/>
          </w:tcPr>
          <w:p w14:paraId="20F719A2" w14:textId="7F160725" w:rsidR="00C21F30" w:rsidRPr="007A5D6C" w:rsidRDefault="00C21F30" w:rsidP="0002147B">
            <w:pPr>
              <w:spacing w:line="280" w:lineRule="exact"/>
              <w:ind w:left="175" w:hangingChars="97" w:hanging="175"/>
              <w:rPr>
                <w:sz w:val="18"/>
                <w:szCs w:val="18"/>
              </w:rPr>
            </w:pPr>
            <w:r w:rsidRPr="007A5D6C">
              <w:rPr>
                <w:rFonts w:hint="eastAsia"/>
                <w:sz w:val="18"/>
                <w:szCs w:val="18"/>
              </w:rPr>
              <w:t>○等差数列の成り立ちに興味をもち，一般項を求めようとしている。</w:t>
            </w:r>
          </w:p>
          <w:p w14:paraId="0B1D01BE" w14:textId="3C632ABB" w:rsidR="00C21F30" w:rsidRPr="007A5D6C" w:rsidRDefault="00C21F30" w:rsidP="007A5D6C">
            <w:pPr>
              <w:spacing w:line="280" w:lineRule="exact"/>
              <w:ind w:left="175"/>
              <w:rPr>
                <w:sz w:val="18"/>
                <w:szCs w:val="18"/>
              </w:rPr>
            </w:pPr>
            <w:r w:rsidRPr="007A5D6C">
              <w:rPr>
                <w:rFonts w:hint="eastAsia"/>
                <w:sz w:val="18"/>
                <w:szCs w:val="18"/>
              </w:rPr>
              <w:t>・</w:t>
            </w:r>
            <w:r w:rsidRPr="007A5D6C">
              <w:rPr>
                <w:rFonts w:hint="eastAsia"/>
                <w:b/>
                <w:bCs/>
                <w:sz w:val="18"/>
                <w:szCs w:val="18"/>
              </w:rPr>
              <w:t>p.10</w:t>
            </w:r>
            <w:r w:rsidRPr="007A5D6C">
              <w:rPr>
                <w:rFonts w:hint="eastAsia"/>
                <w:b/>
                <w:bCs/>
                <w:sz w:val="18"/>
                <w:szCs w:val="18"/>
              </w:rPr>
              <w:t>～</w:t>
            </w:r>
            <w:r w:rsidRPr="007A5D6C">
              <w:rPr>
                <w:rFonts w:hint="eastAsia"/>
                <w:b/>
                <w:bCs/>
                <w:sz w:val="18"/>
                <w:szCs w:val="18"/>
              </w:rPr>
              <w:t>12</w:t>
            </w:r>
          </w:p>
          <w:p w14:paraId="4CE83AC5" w14:textId="0467E634" w:rsidR="007C16CF" w:rsidRPr="007A5D6C" w:rsidRDefault="0000026D" w:rsidP="0002147B">
            <w:pPr>
              <w:spacing w:line="280" w:lineRule="exact"/>
              <w:ind w:left="175" w:hangingChars="97" w:hanging="175"/>
              <w:rPr>
                <w:sz w:val="18"/>
                <w:szCs w:val="18"/>
              </w:rPr>
            </w:pPr>
            <w:r w:rsidRPr="007A5D6C">
              <w:rPr>
                <w:rFonts w:hint="eastAsia"/>
                <w:sz w:val="18"/>
                <w:szCs w:val="18"/>
              </w:rPr>
              <w:t>○</w:t>
            </w:r>
            <w:r w:rsidR="00F0772B" w:rsidRPr="007A5D6C">
              <w:rPr>
                <w:rFonts w:hint="eastAsia"/>
                <w:sz w:val="18"/>
                <w:szCs w:val="18"/>
              </w:rPr>
              <w:t>等差数列</w:t>
            </w:r>
            <w:r w:rsidR="00FB45F9" w:rsidRPr="007A5D6C">
              <w:rPr>
                <w:rFonts w:hint="eastAsia"/>
                <w:sz w:val="18"/>
                <w:szCs w:val="18"/>
              </w:rPr>
              <w:t>の和</w:t>
            </w:r>
            <w:r w:rsidR="00F0772B" w:rsidRPr="007A5D6C">
              <w:rPr>
                <w:rFonts w:hint="eastAsia"/>
                <w:sz w:val="18"/>
                <w:szCs w:val="18"/>
              </w:rPr>
              <w:t>や自然数の和に関して興味をもち，その</w:t>
            </w:r>
            <w:r w:rsidR="00FB45F9" w:rsidRPr="007A5D6C">
              <w:rPr>
                <w:rFonts w:hint="eastAsia"/>
                <w:sz w:val="18"/>
                <w:szCs w:val="18"/>
              </w:rPr>
              <w:t>和</w:t>
            </w:r>
            <w:r w:rsidR="00F0772B" w:rsidRPr="007A5D6C">
              <w:rPr>
                <w:rFonts w:hint="eastAsia"/>
                <w:sz w:val="18"/>
                <w:szCs w:val="18"/>
              </w:rPr>
              <w:t>を求めようとしている。</w:t>
            </w:r>
          </w:p>
          <w:p w14:paraId="3B781F55" w14:textId="436B2632" w:rsidR="00846497" w:rsidRPr="007A5D6C" w:rsidRDefault="00846497" w:rsidP="007A5D6C">
            <w:pPr>
              <w:spacing w:line="280" w:lineRule="exact"/>
              <w:ind w:left="175"/>
              <w:rPr>
                <w:b/>
                <w:bCs/>
                <w:sz w:val="18"/>
                <w:szCs w:val="18"/>
              </w:rPr>
            </w:pPr>
            <w:r w:rsidRPr="007A5D6C">
              <w:rPr>
                <w:rFonts w:hint="eastAsia"/>
                <w:sz w:val="18"/>
                <w:szCs w:val="18"/>
              </w:rPr>
              <w:t>・</w:t>
            </w:r>
            <w:r w:rsidRPr="007A5D6C">
              <w:rPr>
                <w:rFonts w:hint="eastAsia"/>
                <w:b/>
                <w:bCs/>
                <w:sz w:val="18"/>
                <w:szCs w:val="18"/>
              </w:rPr>
              <w:t>p.1</w:t>
            </w:r>
            <w:r w:rsidR="00F0772B" w:rsidRPr="007A5D6C">
              <w:rPr>
                <w:rFonts w:hint="eastAsia"/>
                <w:b/>
                <w:bCs/>
                <w:sz w:val="18"/>
                <w:szCs w:val="18"/>
              </w:rPr>
              <w:t>2</w:t>
            </w:r>
            <w:r w:rsidRPr="007A5D6C">
              <w:rPr>
                <w:rFonts w:hint="eastAsia"/>
                <w:b/>
                <w:bCs/>
                <w:sz w:val="18"/>
                <w:szCs w:val="18"/>
              </w:rPr>
              <w:t>～</w:t>
            </w:r>
            <w:r w:rsidRPr="007A5D6C">
              <w:rPr>
                <w:rFonts w:hint="eastAsia"/>
                <w:b/>
                <w:bCs/>
                <w:sz w:val="18"/>
                <w:szCs w:val="18"/>
              </w:rPr>
              <w:t>1</w:t>
            </w:r>
            <w:r w:rsidR="00F0772B" w:rsidRPr="007A5D6C">
              <w:rPr>
                <w:rFonts w:hint="eastAsia"/>
                <w:b/>
                <w:bCs/>
                <w:sz w:val="18"/>
                <w:szCs w:val="18"/>
              </w:rPr>
              <w:t>4</w:t>
            </w:r>
          </w:p>
          <w:p w14:paraId="48B62DAF" w14:textId="0789EFCE" w:rsidR="00F0772B" w:rsidRPr="007A5D6C" w:rsidRDefault="00F0772B" w:rsidP="00846497">
            <w:pPr>
              <w:spacing w:line="280" w:lineRule="exact"/>
              <w:ind w:left="175" w:hangingChars="97" w:hanging="175"/>
              <w:rPr>
                <w:sz w:val="18"/>
                <w:szCs w:val="18"/>
              </w:rPr>
            </w:pPr>
            <w:r w:rsidRPr="007A5D6C">
              <w:rPr>
                <w:rFonts w:hint="eastAsia"/>
                <w:sz w:val="18"/>
                <w:szCs w:val="18"/>
              </w:rPr>
              <w:t>○自然数の和</w:t>
            </w:r>
            <w:r w:rsidR="00AB21BE" w:rsidRPr="007A5D6C">
              <w:rPr>
                <w:rFonts w:hint="eastAsia"/>
                <w:sz w:val="18"/>
                <w:szCs w:val="18"/>
              </w:rPr>
              <w:t>の</w:t>
            </w:r>
            <w:r w:rsidRPr="007A5D6C">
              <w:rPr>
                <w:rFonts w:hint="eastAsia"/>
                <w:sz w:val="18"/>
                <w:szCs w:val="18"/>
              </w:rPr>
              <w:t>公式</w:t>
            </w:r>
            <w:r w:rsidR="00AB21BE" w:rsidRPr="007A5D6C">
              <w:rPr>
                <w:rFonts w:hint="eastAsia"/>
                <w:sz w:val="18"/>
                <w:szCs w:val="18"/>
              </w:rPr>
              <w:t>を別の方法で導くことに興味をもち，</w:t>
            </w:r>
            <w:r w:rsidRPr="007A5D6C">
              <w:rPr>
                <w:rFonts w:hint="eastAsia"/>
                <w:sz w:val="18"/>
                <w:szCs w:val="18"/>
              </w:rPr>
              <w:t>図を用いた方法で</w:t>
            </w:r>
            <w:r w:rsidR="00FB45F9" w:rsidRPr="007A5D6C">
              <w:rPr>
                <w:rFonts w:hint="eastAsia"/>
                <w:sz w:val="18"/>
                <w:szCs w:val="18"/>
              </w:rPr>
              <w:t>考察しようと</w:t>
            </w:r>
            <w:r w:rsidR="00AB21BE" w:rsidRPr="007A5D6C">
              <w:rPr>
                <w:rFonts w:hint="eastAsia"/>
                <w:sz w:val="18"/>
                <w:szCs w:val="18"/>
              </w:rPr>
              <w:t>している</w:t>
            </w:r>
            <w:r w:rsidR="00FB45F9" w:rsidRPr="007A5D6C">
              <w:rPr>
                <w:rFonts w:hint="eastAsia"/>
                <w:sz w:val="18"/>
                <w:szCs w:val="18"/>
              </w:rPr>
              <w:t>。</w:t>
            </w:r>
          </w:p>
          <w:p w14:paraId="4441870F" w14:textId="64701C12" w:rsidR="00F0772B" w:rsidRPr="007A5D6C" w:rsidRDefault="00F0772B" w:rsidP="00F0772B">
            <w:pPr>
              <w:spacing w:line="280" w:lineRule="exact"/>
              <w:ind w:left="175"/>
              <w:rPr>
                <w:sz w:val="18"/>
                <w:szCs w:val="18"/>
              </w:rPr>
            </w:pPr>
            <w:r w:rsidRPr="007A5D6C">
              <w:rPr>
                <w:rFonts w:hint="eastAsia"/>
                <w:sz w:val="18"/>
                <w:szCs w:val="18"/>
              </w:rPr>
              <w:t>・</w:t>
            </w:r>
            <w:r w:rsidRPr="007A5D6C">
              <w:rPr>
                <w:rFonts w:hint="eastAsia"/>
                <w:b/>
                <w:bCs/>
                <w:sz w:val="18"/>
                <w:szCs w:val="18"/>
              </w:rPr>
              <w:t>p.15</w:t>
            </w:r>
          </w:p>
        </w:tc>
      </w:tr>
      <w:tr w:rsidR="00B5136A" w:rsidRPr="00B5136A" w14:paraId="19D53D76" w14:textId="77777777" w:rsidTr="00EB7753">
        <w:tc>
          <w:tcPr>
            <w:tcW w:w="456" w:type="dxa"/>
            <w:vMerge/>
            <w:shd w:val="clear" w:color="auto" w:fill="auto"/>
          </w:tcPr>
          <w:p w14:paraId="7C13A800" w14:textId="7D9EF5AE" w:rsidR="007C16CF" w:rsidRPr="007A5D6C" w:rsidRDefault="007C16CF" w:rsidP="0002147B">
            <w:pPr>
              <w:spacing w:line="280" w:lineRule="exact"/>
              <w:ind w:left="180" w:hangingChars="100" w:hanging="180"/>
              <w:rPr>
                <w:sz w:val="18"/>
                <w:szCs w:val="18"/>
              </w:rPr>
            </w:pPr>
          </w:p>
        </w:tc>
        <w:tc>
          <w:tcPr>
            <w:tcW w:w="1807" w:type="dxa"/>
            <w:shd w:val="clear" w:color="auto" w:fill="auto"/>
          </w:tcPr>
          <w:p w14:paraId="19210489" w14:textId="327DD9B1" w:rsidR="007C16CF" w:rsidRPr="007A5D6C" w:rsidRDefault="007C16CF" w:rsidP="00B83B77">
            <w:pPr>
              <w:spacing w:line="280" w:lineRule="exact"/>
              <w:ind w:left="180" w:hangingChars="100" w:hanging="180"/>
              <w:rPr>
                <w:sz w:val="18"/>
                <w:szCs w:val="18"/>
              </w:rPr>
            </w:pPr>
            <w:r w:rsidRPr="007A5D6C">
              <w:rPr>
                <w:rFonts w:hint="eastAsia"/>
                <w:sz w:val="18"/>
                <w:szCs w:val="18"/>
              </w:rPr>
              <w:t>３．</w:t>
            </w:r>
            <w:r w:rsidR="00CE38CC" w:rsidRPr="007A5D6C">
              <w:rPr>
                <w:rFonts w:hint="eastAsia"/>
                <w:sz w:val="18"/>
                <w:szCs w:val="18"/>
              </w:rPr>
              <w:t>等比数列</w:t>
            </w:r>
            <w:r w:rsidRPr="007A5D6C">
              <w:rPr>
                <w:rFonts w:hint="eastAsia"/>
                <w:sz w:val="18"/>
                <w:szCs w:val="18"/>
              </w:rPr>
              <w:t>（</w:t>
            </w:r>
            <w:r w:rsidR="00CE38CC" w:rsidRPr="007A5D6C">
              <w:rPr>
                <w:rFonts w:hint="eastAsia"/>
                <w:sz w:val="18"/>
                <w:szCs w:val="18"/>
              </w:rPr>
              <w:t>5</w:t>
            </w:r>
            <w:r w:rsidRPr="007A5D6C">
              <w:rPr>
                <w:rFonts w:hint="eastAsia"/>
                <w:sz w:val="18"/>
                <w:szCs w:val="18"/>
              </w:rPr>
              <w:t>）</w:t>
            </w:r>
          </w:p>
        </w:tc>
        <w:tc>
          <w:tcPr>
            <w:tcW w:w="454" w:type="dxa"/>
            <w:tcBorders>
              <w:top w:val="nil"/>
              <w:bottom w:val="nil"/>
            </w:tcBorders>
            <w:shd w:val="clear" w:color="auto" w:fill="auto"/>
          </w:tcPr>
          <w:p w14:paraId="22B7AB0D" w14:textId="7CFCE87B" w:rsidR="007C16CF" w:rsidRPr="0038680F" w:rsidRDefault="007C16CF" w:rsidP="005C4842">
            <w:pPr>
              <w:spacing w:line="280" w:lineRule="exact"/>
              <w:rPr>
                <w:sz w:val="18"/>
                <w:szCs w:val="18"/>
              </w:rPr>
            </w:pPr>
          </w:p>
        </w:tc>
        <w:tc>
          <w:tcPr>
            <w:tcW w:w="3090" w:type="dxa"/>
            <w:vMerge/>
            <w:shd w:val="clear" w:color="auto" w:fill="auto"/>
          </w:tcPr>
          <w:p w14:paraId="7B29DCCC" w14:textId="02325304" w:rsidR="007C16CF" w:rsidRPr="007A5D6C" w:rsidRDefault="007C16CF" w:rsidP="0002147B">
            <w:pPr>
              <w:jc w:val="center"/>
              <w:rPr>
                <w:sz w:val="18"/>
                <w:szCs w:val="18"/>
              </w:rPr>
            </w:pPr>
          </w:p>
        </w:tc>
        <w:tc>
          <w:tcPr>
            <w:tcW w:w="3305" w:type="dxa"/>
            <w:shd w:val="clear" w:color="auto" w:fill="auto"/>
          </w:tcPr>
          <w:p w14:paraId="2731B7FA" w14:textId="610FC317" w:rsidR="00D929CF" w:rsidRPr="007A5D6C" w:rsidRDefault="00B5136A" w:rsidP="00421BA2">
            <w:pPr>
              <w:spacing w:line="280" w:lineRule="exact"/>
              <w:ind w:left="175" w:hangingChars="97" w:hanging="175"/>
              <w:rPr>
                <w:sz w:val="18"/>
                <w:szCs w:val="18"/>
              </w:rPr>
            </w:pPr>
            <w:r w:rsidRPr="007A5D6C">
              <w:rPr>
                <w:rFonts w:hint="eastAsia"/>
                <w:sz w:val="18"/>
                <w:szCs w:val="18"/>
              </w:rPr>
              <w:t>○</w:t>
            </w:r>
            <w:r w:rsidR="00815421" w:rsidRPr="007A5D6C">
              <w:rPr>
                <w:rFonts w:hint="eastAsia"/>
                <w:sz w:val="18"/>
                <w:szCs w:val="18"/>
              </w:rPr>
              <w:t>等比数列の公比</w:t>
            </w:r>
            <w:r w:rsidR="00D929CF" w:rsidRPr="007A5D6C">
              <w:rPr>
                <w:rFonts w:hint="eastAsia"/>
                <w:sz w:val="18"/>
                <w:szCs w:val="18"/>
              </w:rPr>
              <w:t>や</w:t>
            </w:r>
            <w:r w:rsidR="00815421" w:rsidRPr="007A5D6C">
              <w:rPr>
                <w:rFonts w:hint="eastAsia"/>
                <w:sz w:val="18"/>
                <w:szCs w:val="18"/>
              </w:rPr>
              <w:t>一般項を</w:t>
            </w:r>
            <w:r w:rsidR="00D929CF" w:rsidRPr="007A5D6C">
              <w:rPr>
                <w:rFonts w:hint="eastAsia"/>
                <w:sz w:val="18"/>
                <w:szCs w:val="18"/>
              </w:rPr>
              <w:t>理解し，一般項や特定の項の値を求めることができる。</w:t>
            </w:r>
          </w:p>
          <w:p w14:paraId="3BE48A0A" w14:textId="00A512FA" w:rsidR="00421BA2" w:rsidRPr="007A5D6C" w:rsidRDefault="00421BA2" w:rsidP="007A5D6C">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・例</w:t>
            </w:r>
            <w:r w:rsidR="00815421" w:rsidRPr="007A5D6C">
              <w:rPr>
                <w:rFonts w:eastAsia="ＭＳ ゴシック" w:hint="eastAsia"/>
                <w:b/>
                <w:bCs/>
                <w:sz w:val="18"/>
                <w:szCs w:val="18"/>
              </w:rPr>
              <w:t>8</w:t>
            </w:r>
            <w:r w:rsidRPr="007A5D6C">
              <w:rPr>
                <w:rFonts w:ascii="ＭＳ ゴシック" w:eastAsia="ＭＳ ゴシック" w:hAnsi="ＭＳ ゴシック" w:hint="eastAsia"/>
                <w:sz w:val="18"/>
                <w:szCs w:val="18"/>
              </w:rPr>
              <w:t>，練習</w:t>
            </w:r>
            <w:r w:rsidR="00815421" w:rsidRPr="007A5D6C">
              <w:rPr>
                <w:rFonts w:eastAsia="ＭＳ ゴシック" w:hint="eastAsia"/>
                <w:b/>
                <w:bCs/>
                <w:sz w:val="18"/>
                <w:szCs w:val="18"/>
              </w:rPr>
              <w:t>13</w:t>
            </w:r>
            <w:r w:rsidR="00815421" w:rsidRPr="007A5D6C">
              <w:rPr>
                <w:rFonts w:eastAsia="ＭＳ ゴシック" w:hint="eastAsia"/>
                <w:b/>
                <w:bCs/>
                <w:sz w:val="18"/>
                <w:szCs w:val="18"/>
              </w:rPr>
              <w:t>～</w:t>
            </w:r>
            <w:r w:rsidR="00815421" w:rsidRPr="007A5D6C">
              <w:rPr>
                <w:rFonts w:eastAsia="ＭＳ ゴシック" w:hint="eastAsia"/>
                <w:b/>
                <w:bCs/>
                <w:sz w:val="18"/>
                <w:szCs w:val="18"/>
              </w:rPr>
              <w:t>14</w:t>
            </w:r>
          </w:p>
          <w:p w14:paraId="6F9142F3" w14:textId="4B0A7370" w:rsidR="00421BA2" w:rsidRPr="007A5D6C" w:rsidRDefault="00B5136A" w:rsidP="00815421">
            <w:pPr>
              <w:spacing w:line="280" w:lineRule="exact"/>
              <w:ind w:left="175" w:hangingChars="97" w:hanging="175"/>
              <w:rPr>
                <w:sz w:val="18"/>
                <w:szCs w:val="18"/>
              </w:rPr>
            </w:pPr>
            <w:r w:rsidRPr="007A5D6C">
              <w:rPr>
                <w:rFonts w:hint="eastAsia"/>
                <w:sz w:val="18"/>
                <w:szCs w:val="18"/>
              </w:rPr>
              <w:lastRenderedPageBreak/>
              <w:t>○</w:t>
            </w:r>
            <w:r w:rsidR="00815421" w:rsidRPr="007A5D6C">
              <w:rPr>
                <w:rFonts w:hint="eastAsia"/>
                <w:sz w:val="18"/>
                <w:szCs w:val="18"/>
              </w:rPr>
              <w:t>初項と公比を文字で表して，条件から数列の一般項を</w:t>
            </w:r>
            <w:r w:rsidR="00012461" w:rsidRPr="007A5D6C">
              <w:rPr>
                <w:rFonts w:hint="eastAsia"/>
                <w:sz w:val="18"/>
                <w:szCs w:val="18"/>
              </w:rPr>
              <w:t>求めることが</w:t>
            </w:r>
            <w:r w:rsidR="00815421" w:rsidRPr="007A5D6C">
              <w:rPr>
                <w:rFonts w:hint="eastAsia"/>
                <w:sz w:val="18"/>
                <w:szCs w:val="18"/>
              </w:rPr>
              <w:t>できる。</w:t>
            </w:r>
          </w:p>
          <w:p w14:paraId="6ACBD1E4" w14:textId="3E7A288D" w:rsidR="00421BA2" w:rsidRPr="007A5D6C" w:rsidRDefault="00421BA2" w:rsidP="005E2377">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00815421" w:rsidRPr="007A5D6C">
              <w:rPr>
                <w:rFonts w:ascii="ＭＳ ゴシック" w:eastAsia="ＭＳ ゴシック" w:hAnsi="ＭＳ ゴシック" w:hint="eastAsia"/>
                <w:sz w:val="18"/>
                <w:szCs w:val="18"/>
              </w:rPr>
              <w:t>例題</w:t>
            </w:r>
            <w:r w:rsidR="00815421" w:rsidRPr="007A5D6C">
              <w:rPr>
                <w:rFonts w:eastAsia="ＭＳ ゴシック" w:hint="eastAsia"/>
                <w:b/>
                <w:bCs/>
                <w:sz w:val="18"/>
                <w:szCs w:val="18"/>
              </w:rPr>
              <w:t>3</w:t>
            </w:r>
            <w:r w:rsidRPr="007A5D6C">
              <w:rPr>
                <w:rFonts w:ascii="ＭＳ ゴシック" w:eastAsia="ＭＳ ゴシック" w:hAnsi="ＭＳ ゴシック" w:hint="eastAsia"/>
                <w:sz w:val="18"/>
                <w:szCs w:val="18"/>
              </w:rPr>
              <w:t>，練習</w:t>
            </w:r>
            <w:r w:rsidR="00815421" w:rsidRPr="007A5D6C">
              <w:rPr>
                <w:rFonts w:eastAsia="ＭＳ ゴシック" w:hint="eastAsia"/>
                <w:b/>
                <w:bCs/>
                <w:sz w:val="18"/>
                <w:szCs w:val="18"/>
              </w:rPr>
              <w:t>15</w:t>
            </w:r>
          </w:p>
          <w:p w14:paraId="0E03AFC1" w14:textId="3CBF2458" w:rsidR="00CC6049" w:rsidRPr="007A5D6C" w:rsidRDefault="00CC6049" w:rsidP="00421BA2">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w:t>
            </w:r>
            <w:r w:rsidR="005E2377" w:rsidRPr="007A5D6C">
              <w:rPr>
                <w:rFonts w:ascii="ＭＳ 明朝" w:hAnsi="ＭＳ 明朝" w:hint="eastAsia"/>
                <w:sz w:val="18"/>
                <w:szCs w:val="18"/>
              </w:rPr>
              <w:t>等比数列の和の公式を適切に利用</w:t>
            </w:r>
            <w:r w:rsidR="00A55CA7" w:rsidRPr="007A5D6C">
              <w:rPr>
                <w:rFonts w:ascii="ＭＳ 明朝" w:hAnsi="ＭＳ 明朝" w:hint="eastAsia"/>
                <w:sz w:val="18"/>
                <w:szCs w:val="18"/>
              </w:rPr>
              <w:t>することで</w:t>
            </w:r>
            <w:r w:rsidR="005E2377" w:rsidRPr="007A5D6C">
              <w:rPr>
                <w:rFonts w:ascii="ＭＳ 明朝" w:hAnsi="ＭＳ 明朝" w:hint="eastAsia"/>
                <w:sz w:val="18"/>
                <w:szCs w:val="18"/>
              </w:rPr>
              <w:t>，数列の和</w:t>
            </w:r>
            <w:r w:rsidR="00A55CA7" w:rsidRPr="007A5D6C">
              <w:rPr>
                <w:rFonts w:ascii="ＭＳ 明朝" w:hAnsi="ＭＳ 明朝" w:hint="eastAsia"/>
                <w:sz w:val="18"/>
                <w:szCs w:val="18"/>
              </w:rPr>
              <w:t>を求めることができる</w:t>
            </w:r>
            <w:r w:rsidR="005E2377" w:rsidRPr="007A5D6C">
              <w:rPr>
                <w:rFonts w:ascii="ＭＳ 明朝" w:hAnsi="ＭＳ 明朝" w:hint="eastAsia"/>
                <w:sz w:val="18"/>
                <w:szCs w:val="18"/>
              </w:rPr>
              <w:t>。</w:t>
            </w:r>
          </w:p>
          <w:p w14:paraId="4EFC0FC0" w14:textId="77777777" w:rsidR="004A6FE8" w:rsidRPr="007A5D6C" w:rsidRDefault="005E2377" w:rsidP="00A55CA7">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9</w:t>
            </w:r>
            <w:r w:rsidRPr="007A5D6C">
              <w:rPr>
                <w:rFonts w:eastAsia="ＭＳ ゴシック" w:hint="eastAsia"/>
                <w:b/>
                <w:bCs/>
                <w:sz w:val="18"/>
                <w:szCs w:val="18"/>
              </w:rPr>
              <w:t>～</w:t>
            </w:r>
            <w:r w:rsidRPr="007A5D6C">
              <w:rPr>
                <w:rFonts w:eastAsia="ＭＳ ゴシック" w:hint="eastAsia"/>
                <w:b/>
                <w:bCs/>
                <w:sz w:val="18"/>
                <w:szCs w:val="18"/>
              </w:rPr>
              <w:t>10</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16</w:t>
            </w:r>
            <w:r w:rsidRPr="007A5D6C">
              <w:rPr>
                <w:rFonts w:eastAsia="ＭＳ ゴシック" w:hint="eastAsia"/>
                <w:b/>
                <w:bCs/>
                <w:sz w:val="18"/>
                <w:szCs w:val="18"/>
              </w:rPr>
              <w:t>～</w:t>
            </w:r>
            <w:r w:rsidRPr="007A5D6C">
              <w:rPr>
                <w:rFonts w:eastAsia="ＭＳ ゴシック" w:hint="eastAsia"/>
                <w:b/>
                <w:bCs/>
                <w:sz w:val="18"/>
                <w:szCs w:val="18"/>
              </w:rPr>
              <w:t>19</w:t>
            </w:r>
          </w:p>
          <w:p w14:paraId="10087E77" w14:textId="23B417A6" w:rsidR="002A00EA" w:rsidRPr="007A5D6C" w:rsidRDefault="002A00EA" w:rsidP="00852BB3">
            <w:pPr>
              <w:spacing w:line="280" w:lineRule="exact"/>
              <w:rPr>
                <w:rFonts w:eastAsia="ＭＳ ゴシック"/>
                <w:b/>
                <w:bCs/>
                <w:sz w:val="18"/>
                <w:szCs w:val="18"/>
              </w:rPr>
            </w:pPr>
          </w:p>
        </w:tc>
        <w:tc>
          <w:tcPr>
            <w:tcW w:w="3163" w:type="dxa"/>
            <w:shd w:val="clear" w:color="auto" w:fill="auto"/>
          </w:tcPr>
          <w:p w14:paraId="085BF7D6" w14:textId="5CCE40A1" w:rsidR="007C16CF" w:rsidRPr="007A5D6C" w:rsidRDefault="00B5136A" w:rsidP="0002147B">
            <w:pPr>
              <w:spacing w:line="280" w:lineRule="exact"/>
              <w:ind w:left="175" w:hangingChars="97" w:hanging="175"/>
              <w:rPr>
                <w:sz w:val="18"/>
                <w:szCs w:val="18"/>
              </w:rPr>
            </w:pPr>
            <w:r w:rsidRPr="007A5D6C">
              <w:rPr>
                <w:rFonts w:hint="eastAsia"/>
                <w:sz w:val="18"/>
                <w:szCs w:val="18"/>
              </w:rPr>
              <w:lastRenderedPageBreak/>
              <w:t>○</w:t>
            </w:r>
            <w:r w:rsidR="008444EF" w:rsidRPr="007A5D6C">
              <w:rPr>
                <w:rFonts w:hint="eastAsia"/>
                <w:sz w:val="18"/>
                <w:szCs w:val="18"/>
              </w:rPr>
              <w:t>等比数列の項を書き並べて，隣接する項の関係</w:t>
            </w:r>
            <w:r w:rsidR="00D929CF" w:rsidRPr="007A5D6C">
              <w:rPr>
                <w:rFonts w:hint="eastAsia"/>
                <w:sz w:val="18"/>
                <w:szCs w:val="18"/>
              </w:rPr>
              <w:t>について</w:t>
            </w:r>
            <w:r w:rsidR="008444EF" w:rsidRPr="007A5D6C">
              <w:rPr>
                <w:rFonts w:hint="eastAsia"/>
                <w:sz w:val="18"/>
                <w:szCs w:val="18"/>
              </w:rPr>
              <w:t>考察</w:t>
            </w:r>
            <w:r w:rsidR="00D929CF" w:rsidRPr="007A5D6C">
              <w:rPr>
                <w:rFonts w:hint="eastAsia"/>
                <w:sz w:val="18"/>
                <w:szCs w:val="18"/>
              </w:rPr>
              <w:t>することが</w:t>
            </w:r>
            <w:r w:rsidR="008444EF" w:rsidRPr="007A5D6C">
              <w:rPr>
                <w:rFonts w:hint="eastAsia"/>
                <w:sz w:val="18"/>
                <w:szCs w:val="18"/>
              </w:rPr>
              <w:t>できる。</w:t>
            </w:r>
          </w:p>
          <w:p w14:paraId="4318C4A4" w14:textId="77777777" w:rsidR="00421BA2" w:rsidRPr="007A5D6C" w:rsidRDefault="008444EF" w:rsidP="00F607DB">
            <w:pPr>
              <w:spacing w:line="280" w:lineRule="exact"/>
              <w:ind w:left="175"/>
              <w:rPr>
                <w:b/>
                <w:bCs/>
                <w:sz w:val="18"/>
                <w:szCs w:val="18"/>
              </w:rPr>
            </w:pPr>
            <w:r w:rsidRPr="007A5D6C">
              <w:rPr>
                <w:rFonts w:ascii="ＭＳ ゴシック" w:eastAsia="ＭＳ ゴシック" w:hAnsi="ＭＳ ゴシック" w:hint="eastAsia"/>
                <w:sz w:val="18"/>
                <w:szCs w:val="18"/>
              </w:rPr>
              <w:t>・例</w:t>
            </w:r>
            <w:r w:rsidR="00F607DB" w:rsidRPr="007A5D6C">
              <w:rPr>
                <w:rFonts w:hint="eastAsia"/>
                <w:b/>
                <w:bCs/>
                <w:sz w:val="18"/>
                <w:szCs w:val="18"/>
              </w:rPr>
              <w:t>7</w:t>
            </w:r>
            <w:r w:rsidRPr="007A5D6C">
              <w:rPr>
                <w:rFonts w:hint="eastAsia"/>
                <w:b/>
                <w:bCs/>
                <w:sz w:val="18"/>
                <w:szCs w:val="18"/>
              </w:rPr>
              <w:t>，</w:t>
            </w:r>
            <w:r w:rsidRPr="007A5D6C">
              <w:rPr>
                <w:rFonts w:ascii="ＭＳ ゴシック" w:eastAsia="ＭＳ ゴシック" w:hAnsi="ＭＳ ゴシック" w:hint="eastAsia"/>
                <w:sz w:val="18"/>
                <w:szCs w:val="18"/>
              </w:rPr>
              <w:t>練習</w:t>
            </w:r>
            <w:r w:rsidR="00F607DB" w:rsidRPr="007A5D6C">
              <w:rPr>
                <w:rFonts w:hint="eastAsia"/>
                <w:b/>
                <w:bCs/>
                <w:sz w:val="18"/>
                <w:szCs w:val="18"/>
              </w:rPr>
              <w:t>12</w:t>
            </w:r>
          </w:p>
          <w:p w14:paraId="67E767A7" w14:textId="49FE75C8" w:rsidR="004A26C6" w:rsidRPr="007A5D6C" w:rsidRDefault="004A26C6" w:rsidP="00CC6049">
            <w:pPr>
              <w:spacing w:line="280" w:lineRule="exact"/>
              <w:ind w:left="180" w:hangingChars="100" w:hanging="180"/>
              <w:rPr>
                <w:sz w:val="18"/>
                <w:szCs w:val="18"/>
              </w:rPr>
            </w:pPr>
            <w:r w:rsidRPr="007A5D6C">
              <w:rPr>
                <w:rFonts w:hint="eastAsia"/>
                <w:sz w:val="18"/>
                <w:szCs w:val="18"/>
              </w:rPr>
              <w:lastRenderedPageBreak/>
              <w:t>○</w:t>
            </w:r>
            <w:r w:rsidR="00CC6049" w:rsidRPr="007A5D6C">
              <w:rPr>
                <w:rFonts w:hint="eastAsia"/>
                <w:sz w:val="18"/>
                <w:szCs w:val="18"/>
              </w:rPr>
              <w:t>等比数列の和の公式を導く過程</w:t>
            </w:r>
            <w:r w:rsidR="00C21F30" w:rsidRPr="007A5D6C">
              <w:rPr>
                <w:rFonts w:hint="eastAsia"/>
                <w:sz w:val="18"/>
                <w:szCs w:val="18"/>
              </w:rPr>
              <w:t>の説明</w:t>
            </w:r>
            <w:r w:rsidR="00CC6049" w:rsidRPr="007A5D6C">
              <w:rPr>
                <w:rFonts w:hint="eastAsia"/>
                <w:sz w:val="18"/>
                <w:szCs w:val="18"/>
              </w:rPr>
              <w:t>を理解できる。</w:t>
            </w:r>
          </w:p>
          <w:p w14:paraId="30E8548D" w14:textId="32669B9D" w:rsidR="00CC6049" w:rsidRPr="007A5D6C" w:rsidRDefault="00CC6049" w:rsidP="00CC6049">
            <w:pPr>
              <w:spacing w:line="280" w:lineRule="exact"/>
              <w:ind w:left="175"/>
              <w:rPr>
                <w:b/>
                <w:bCs/>
                <w:sz w:val="18"/>
                <w:szCs w:val="18"/>
              </w:rPr>
            </w:pPr>
            <w:r w:rsidRPr="007A5D6C">
              <w:rPr>
                <w:rFonts w:ascii="ＭＳ ゴシック" w:eastAsia="ＭＳ ゴシック" w:hAnsi="ＭＳ ゴシック" w:hint="eastAsia"/>
                <w:sz w:val="18"/>
                <w:szCs w:val="18"/>
              </w:rPr>
              <w:t>・</w:t>
            </w:r>
            <w:r w:rsidRPr="007A5D6C">
              <w:rPr>
                <w:rFonts w:hint="eastAsia"/>
                <w:b/>
                <w:bCs/>
                <w:sz w:val="18"/>
                <w:szCs w:val="18"/>
              </w:rPr>
              <w:t>p.18</w:t>
            </w:r>
            <w:r w:rsidR="00435791" w:rsidRPr="007A5D6C">
              <w:rPr>
                <w:rFonts w:hint="eastAsia"/>
                <w:b/>
                <w:bCs/>
                <w:sz w:val="18"/>
                <w:szCs w:val="18"/>
              </w:rPr>
              <w:t>～</w:t>
            </w:r>
            <w:r w:rsidRPr="007A5D6C">
              <w:rPr>
                <w:rFonts w:hint="eastAsia"/>
                <w:b/>
                <w:bCs/>
                <w:sz w:val="18"/>
                <w:szCs w:val="18"/>
              </w:rPr>
              <w:t>19</w:t>
            </w:r>
          </w:p>
        </w:tc>
        <w:tc>
          <w:tcPr>
            <w:tcW w:w="3163" w:type="dxa"/>
            <w:shd w:val="clear" w:color="auto" w:fill="auto"/>
          </w:tcPr>
          <w:p w14:paraId="1373EAF0" w14:textId="7D8E52C8" w:rsidR="00C21F30" w:rsidRPr="007A5D6C" w:rsidRDefault="00C21F30" w:rsidP="00C21F30">
            <w:pPr>
              <w:spacing w:line="280" w:lineRule="exact"/>
              <w:ind w:left="175" w:hangingChars="97" w:hanging="175"/>
              <w:rPr>
                <w:sz w:val="18"/>
                <w:szCs w:val="18"/>
              </w:rPr>
            </w:pPr>
            <w:r w:rsidRPr="007A5D6C">
              <w:rPr>
                <w:rFonts w:hint="eastAsia"/>
                <w:sz w:val="18"/>
                <w:szCs w:val="18"/>
              </w:rPr>
              <w:lastRenderedPageBreak/>
              <w:t>○等比数列の成り立ちに興味をもち，一般項を求めようとしている。</w:t>
            </w:r>
          </w:p>
          <w:p w14:paraId="6108A325" w14:textId="57D5A6E2" w:rsidR="00C21F30" w:rsidRPr="007A5D6C" w:rsidRDefault="00C21F30" w:rsidP="007A5D6C">
            <w:pPr>
              <w:spacing w:line="280" w:lineRule="exact"/>
              <w:ind w:left="175"/>
              <w:rPr>
                <w:b/>
                <w:bCs/>
                <w:sz w:val="18"/>
                <w:szCs w:val="18"/>
              </w:rPr>
            </w:pPr>
            <w:r w:rsidRPr="007A5D6C">
              <w:rPr>
                <w:rFonts w:hint="eastAsia"/>
                <w:sz w:val="18"/>
                <w:szCs w:val="18"/>
              </w:rPr>
              <w:t>・</w:t>
            </w:r>
            <w:r w:rsidRPr="007A5D6C">
              <w:rPr>
                <w:rFonts w:hint="eastAsia"/>
                <w:b/>
                <w:bCs/>
                <w:sz w:val="18"/>
                <w:szCs w:val="18"/>
              </w:rPr>
              <w:t>p.16</w:t>
            </w:r>
            <w:r w:rsidRPr="007A5D6C">
              <w:rPr>
                <w:rFonts w:hint="eastAsia"/>
                <w:b/>
                <w:bCs/>
                <w:sz w:val="18"/>
                <w:szCs w:val="18"/>
              </w:rPr>
              <w:t>～</w:t>
            </w:r>
            <w:r w:rsidRPr="007A5D6C">
              <w:rPr>
                <w:rFonts w:hint="eastAsia"/>
                <w:b/>
                <w:bCs/>
                <w:sz w:val="18"/>
                <w:szCs w:val="18"/>
              </w:rPr>
              <w:t>18</w:t>
            </w:r>
          </w:p>
          <w:p w14:paraId="7D0E7AD3" w14:textId="77777777" w:rsidR="00435791" w:rsidRPr="007A5D6C" w:rsidRDefault="00435791" w:rsidP="00C21F30">
            <w:pPr>
              <w:spacing w:line="280" w:lineRule="exact"/>
              <w:ind w:left="175" w:hangingChars="97" w:hanging="175"/>
              <w:rPr>
                <w:sz w:val="18"/>
                <w:szCs w:val="18"/>
              </w:rPr>
            </w:pPr>
          </w:p>
          <w:p w14:paraId="7CE8A65E" w14:textId="744697E0" w:rsidR="00421BA2" w:rsidRPr="007A5D6C" w:rsidRDefault="00D00AD5" w:rsidP="00421BA2">
            <w:pPr>
              <w:spacing w:line="280" w:lineRule="exact"/>
              <w:ind w:left="175" w:hangingChars="97" w:hanging="175"/>
              <w:rPr>
                <w:sz w:val="18"/>
                <w:szCs w:val="18"/>
              </w:rPr>
            </w:pPr>
            <w:r w:rsidRPr="007A5D6C">
              <w:rPr>
                <w:rFonts w:hint="eastAsia"/>
                <w:sz w:val="18"/>
                <w:szCs w:val="18"/>
              </w:rPr>
              <w:lastRenderedPageBreak/>
              <w:t>○等比数列の和に関して興味をもち，その和を求めようとしている。</w:t>
            </w:r>
          </w:p>
          <w:p w14:paraId="5C007D56" w14:textId="3A70106F" w:rsidR="007C16CF" w:rsidRPr="007A5D6C" w:rsidRDefault="00421BA2" w:rsidP="007A5D6C">
            <w:pPr>
              <w:spacing w:line="280" w:lineRule="exact"/>
              <w:ind w:left="175"/>
              <w:rPr>
                <w:sz w:val="18"/>
                <w:szCs w:val="18"/>
              </w:rPr>
            </w:pPr>
            <w:r w:rsidRPr="007A5D6C">
              <w:rPr>
                <w:rFonts w:hint="eastAsia"/>
                <w:sz w:val="18"/>
                <w:szCs w:val="18"/>
              </w:rPr>
              <w:t>・</w:t>
            </w:r>
            <w:r w:rsidRPr="007A5D6C">
              <w:rPr>
                <w:rFonts w:hint="eastAsia"/>
                <w:b/>
                <w:bCs/>
                <w:sz w:val="18"/>
                <w:szCs w:val="18"/>
              </w:rPr>
              <w:t>p.1</w:t>
            </w:r>
            <w:r w:rsidR="00D00AD5" w:rsidRPr="007A5D6C">
              <w:rPr>
                <w:rFonts w:hint="eastAsia"/>
                <w:b/>
                <w:bCs/>
                <w:sz w:val="18"/>
                <w:szCs w:val="18"/>
              </w:rPr>
              <w:t>8</w:t>
            </w:r>
            <w:r w:rsidR="004B383B" w:rsidRPr="007A5D6C">
              <w:rPr>
                <w:rFonts w:hint="eastAsia"/>
                <w:b/>
                <w:bCs/>
                <w:sz w:val="18"/>
                <w:szCs w:val="18"/>
              </w:rPr>
              <w:t>～</w:t>
            </w:r>
            <w:r w:rsidR="00D00AD5" w:rsidRPr="007A5D6C">
              <w:rPr>
                <w:rFonts w:hint="eastAsia"/>
                <w:b/>
                <w:bCs/>
                <w:sz w:val="18"/>
                <w:szCs w:val="18"/>
              </w:rPr>
              <w:t>20</w:t>
            </w:r>
          </w:p>
        </w:tc>
      </w:tr>
      <w:tr w:rsidR="00B5136A" w:rsidRPr="00B5136A" w14:paraId="21E5730C" w14:textId="77777777" w:rsidTr="00096419">
        <w:tc>
          <w:tcPr>
            <w:tcW w:w="456" w:type="dxa"/>
            <w:vMerge/>
            <w:shd w:val="clear" w:color="auto" w:fill="auto"/>
          </w:tcPr>
          <w:p w14:paraId="5B95969D" w14:textId="6D828786" w:rsidR="007C16CF" w:rsidRPr="007A5D6C" w:rsidRDefault="007C16CF" w:rsidP="0002147B">
            <w:pPr>
              <w:spacing w:line="280" w:lineRule="exact"/>
              <w:ind w:left="180" w:hangingChars="100" w:hanging="180"/>
              <w:rPr>
                <w:sz w:val="18"/>
                <w:szCs w:val="18"/>
              </w:rPr>
            </w:pPr>
          </w:p>
        </w:tc>
        <w:tc>
          <w:tcPr>
            <w:tcW w:w="1807" w:type="dxa"/>
            <w:shd w:val="clear" w:color="auto" w:fill="auto"/>
          </w:tcPr>
          <w:p w14:paraId="5795254C" w14:textId="757CE4F5" w:rsidR="007C16CF" w:rsidRPr="007A5D6C" w:rsidRDefault="007C16CF" w:rsidP="00F515CD">
            <w:pPr>
              <w:spacing w:line="280" w:lineRule="exact"/>
              <w:ind w:left="180" w:hangingChars="100" w:hanging="180"/>
              <w:rPr>
                <w:sz w:val="18"/>
                <w:szCs w:val="18"/>
              </w:rPr>
            </w:pPr>
            <w:r w:rsidRPr="007A5D6C">
              <w:rPr>
                <w:rFonts w:hint="eastAsia"/>
                <w:sz w:val="18"/>
                <w:szCs w:val="18"/>
              </w:rPr>
              <w:t>４．</w:t>
            </w:r>
            <w:r w:rsidR="00CE38CC" w:rsidRPr="007A5D6C">
              <w:rPr>
                <w:rFonts w:hint="eastAsia"/>
                <w:sz w:val="18"/>
                <w:szCs w:val="18"/>
              </w:rPr>
              <w:t>複利法と</w:t>
            </w:r>
            <w:r w:rsidR="007F5150" w:rsidRPr="007A5D6C">
              <w:rPr>
                <w:sz w:val="18"/>
                <w:szCs w:val="18"/>
              </w:rPr>
              <w:br/>
            </w:r>
            <w:r w:rsidR="00CE38CC" w:rsidRPr="007A5D6C">
              <w:rPr>
                <w:rFonts w:hint="eastAsia"/>
                <w:sz w:val="18"/>
                <w:szCs w:val="18"/>
              </w:rPr>
              <w:t>等比数列</w:t>
            </w:r>
            <w:r w:rsidRPr="007A5D6C">
              <w:rPr>
                <w:rFonts w:hint="eastAsia"/>
                <w:sz w:val="18"/>
                <w:szCs w:val="18"/>
              </w:rPr>
              <w:t>（</w:t>
            </w:r>
            <w:r w:rsidR="00CE38CC" w:rsidRPr="007A5D6C">
              <w:rPr>
                <w:rFonts w:hint="eastAsia"/>
                <w:sz w:val="18"/>
                <w:szCs w:val="18"/>
              </w:rPr>
              <w:t>3</w:t>
            </w:r>
            <w:r w:rsidRPr="007A5D6C">
              <w:rPr>
                <w:rFonts w:hint="eastAsia"/>
                <w:sz w:val="18"/>
                <w:szCs w:val="18"/>
              </w:rPr>
              <w:t>）</w:t>
            </w:r>
          </w:p>
        </w:tc>
        <w:tc>
          <w:tcPr>
            <w:tcW w:w="454" w:type="dxa"/>
            <w:tcBorders>
              <w:top w:val="nil"/>
              <w:bottom w:val="nil"/>
            </w:tcBorders>
            <w:shd w:val="clear" w:color="auto" w:fill="auto"/>
          </w:tcPr>
          <w:p w14:paraId="2F8B8B66" w14:textId="05F8F165" w:rsidR="000A5C22" w:rsidRPr="0038680F" w:rsidRDefault="002F75A2" w:rsidP="0002147B">
            <w:pPr>
              <w:spacing w:line="280" w:lineRule="exact"/>
              <w:ind w:left="175" w:hangingChars="97" w:hanging="175"/>
              <w:rPr>
                <w:sz w:val="18"/>
                <w:szCs w:val="18"/>
              </w:rPr>
            </w:pPr>
            <w:r w:rsidRPr="0038680F">
              <w:rPr>
                <w:rFonts w:hint="eastAsia"/>
                <w:sz w:val="18"/>
                <w:szCs w:val="18"/>
              </w:rPr>
              <w:t>６</w:t>
            </w:r>
          </w:p>
        </w:tc>
        <w:tc>
          <w:tcPr>
            <w:tcW w:w="3090" w:type="dxa"/>
            <w:vMerge/>
            <w:shd w:val="clear" w:color="auto" w:fill="auto"/>
          </w:tcPr>
          <w:p w14:paraId="774AF84E" w14:textId="28DECEDF" w:rsidR="007C16CF" w:rsidRPr="007A5D6C" w:rsidRDefault="007C16CF" w:rsidP="0002147B">
            <w:pPr>
              <w:jc w:val="center"/>
              <w:rPr>
                <w:sz w:val="18"/>
                <w:szCs w:val="18"/>
              </w:rPr>
            </w:pPr>
          </w:p>
        </w:tc>
        <w:tc>
          <w:tcPr>
            <w:tcW w:w="3305" w:type="dxa"/>
            <w:shd w:val="clear" w:color="auto" w:fill="auto"/>
          </w:tcPr>
          <w:p w14:paraId="584D7556" w14:textId="1F023035" w:rsidR="002929DA" w:rsidRPr="007A5D6C" w:rsidRDefault="00B5136A" w:rsidP="002929DA">
            <w:pPr>
              <w:spacing w:line="280" w:lineRule="exact"/>
              <w:ind w:left="175" w:hangingChars="97" w:hanging="175"/>
              <w:rPr>
                <w:sz w:val="18"/>
                <w:szCs w:val="18"/>
              </w:rPr>
            </w:pPr>
            <w:r w:rsidRPr="007A5D6C">
              <w:rPr>
                <w:rFonts w:hint="eastAsia"/>
                <w:sz w:val="18"/>
                <w:szCs w:val="18"/>
              </w:rPr>
              <w:t>○</w:t>
            </w:r>
            <w:r w:rsidR="00D00AD5" w:rsidRPr="007A5D6C">
              <w:rPr>
                <w:rFonts w:hint="eastAsia"/>
                <w:sz w:val="18"/>
                <w:szCs w:val="18"/>
              </w:rPr>
              <w:t>複利法</w:t>
            </w:r>
            <w:r w:rsidR="002830E3" w:rsidRPr="007A5D6C">
              <w:rPr>
                <w:rFonts w:hint="eastAsia"/>
                <w:sz w:val="18"/>
                <w:szCs w:val="18"/>
              </w:rPr>
              <w:t>の仕組み</w:t>
            </w:r>
            <w:r w:rsidR="00D00AD5" w:rsidRPr="007A5D6C">
              <w:rPr>
                <w:rFonts w:hint="eastAsia"/>
                <w:sz w:val="18"/>
                <w:szCs w:val="18"/>
              </w:rPr>
              <w:t>やそれにまつわる用語に</w:t>
            </w:r>
            <w:r w:rsidR="002830E3" w:rsidRPr="007A5D6C">
              <w:rPr>
                <w:rFonts w:hint="eastAsia"/>
                <w:sz w:val="18"/>
                <w:szCs w:val="18"/>
              </w:rPr>
              <w:t>ついて</w:t>
            </w:r>
            <w:r w:rsidR="00D00AD5" w:rsidRPr="007A5D6C">
              <w:rPr>
                <w:rFonts w:hint="eastAsia"/>
                <w:sz w:val="18"/>
                <w:szCs w:val="18"/>
              </w:rPr>
              <w:t>理解している。</w:t>
            </w:r>
          </w:p>
          <w:p w14:paraId="4338C0B3" w14:textId="223315A1" w:rsidR="007C16CF" w:rsidRPr="007A5D6C" w:rsidRDefault="002929DA" w:rsidP="00852BB3">
            <w:pPr>
              <w:spacing w:line="280" w:lineRule="exact"/>
              <w:ind w:left="175"/>
              <w:rPr>
                <w:sz w:val="18"/>
                <w:szCs w:val="18"/>
              </w:rPr>
            </w:pPr>
            <w:r w:rsidRPr="007A5D6C">
              <w:rPr>
                <w:rFonts w:ascii="ＭＳ ゴシック" w:eastAsia="ＭＳ ゴシック" w:hAnsi="ＭＳ ゴシック" w:hint="eastAsia"/>
                <w:sz w:val="18"/>
                <w:szCs w:val="18"/>
              </w:rPr>
              <w:t>・</w:t>
            </w:r>
            <w:r w:rsidR="00D00AD5" w:rsidRPr="007A5D6C">
              <w:rPr>
                <w:rFonts w:eastAsia="ＭＳ ゴシック" w:hint="eastAsia"/>
                <w:b/>
                <w:bCs/>
                <w:sz w:val="18"/>
                <w:szCs w:val="18"/>
              </w:rPr>
              <w:t>p.21</w:t>
            </w:r>
            <w:r w:rsidRPr="007A5D6C">
              <w:rPr>
                <w:rFonts w:eastAsia="ＭＳ ゴシック" w:hint="eastAsia"/>
                <w:b/>
                <w:bCs/>
                <w:sz w:val="18"/>
                <w:szCs w:val="18"/>
              </w:rPr>
              <w:t>～</w:t>
            </w:r>
            <w:r w:rsidR="00D00AD5" w:rsidRPr="007A5D6C">
              <w:rPr>
                <w:rFonts w:eastAsia="ＭＳ ゴシック" w:hint="eastAsia"/>
                <w:b/>
                <w:bCs/>
                <w:sz w:val="18"/>
                <w:szCs w:val="18"/>
              </w:rPr>
              <w:t>22</w:t>
            </w:r>
          </w:p>
          <w:p w14:paraId="3964720B" w14:textId="7AD116F6" w:rsidR="002929DA" w:rsidRPr="007A5D6C" w:rsidRDefault="00B5136A" w:rsidP="002929DA">
            <w:pPr>
              <w:spacing w:line="280" w:lineRule="exact"/>
              <w:ind w:left="175" w:hangingChars="97" w:hanging="175"/>
              <w:rPr>
                <w:sz w:val="18"/>
                <w:szCs w:val="18"/>
              </w:rPr>
            </w:pPr>
            <w:r w:rsidRPr="007A5D6C">
              <w:rPr>
                <w:rFonts w:hint="eastAsia"/>
                <w:sz w:val="18"/>
                <w:szCs w:val="18"/>
              </w:rPr>
              <w:t>○</w:t>
            </w:r>
            <w:r w:rsidR="00DA3F2A" w:rsidRPr="007A5D6C">
              <w:rPr>
                <w:rFonts w:hint="eastAsia"/>
                <w:sz w:val="18"/>
                <w:szCs w:val="18"/>
              </w:rPr>
              <w:t>計算機を使って，元利合計や積立預金の総額を計算することができる。</w:t>
            </w:r>
          </w:p>
          <w:p w14:paraId="19A8D814" w14:textId="2C8F01BD" w:rsidR="00A55CA7" w:rsidRPr="007A5D6C" w:rsidRDefault="002929DA" w:rsidP="00852BB3">
            <w:pPr>
              <w:spacing w:line="280" w:lineRule="exact"/>
              <w:ind w:left="175"/>
              <w:rPr>
                <w:sz w:val="18"/>
                <w:szCs w:val="18"/>
              </w:rPr>
            </w:pPr>
            <w:r w:rsidRPr="007A5D6C">
              <w:rPr>
                <w:rFonts w:ascii="ＭＳ ゴシック" w:eastAsia="ＭＳ ゴシック" w:hAnsi="ＭＳ ゴシック" w:hint="eastAsia"/>
                <w:sz w:val="18"/>
                <w:szCs w:val="18"/>
              </w:rPr>
              <w:t>・練習</w:t>
            </w:r>
            <w:r w:rsidR="00DA3F2A" w:rsidRPr="007A5D6C">
              <w:rPr>
                <w:rFonts w:eastAsia="ＭＳ ゴシック" w:hint="eastAsia"/>
                <w:b/>
                <w:bCs/>
                <w:sz w:val="18"/>
                <w:szCs w:val="18"/>
              </w:rPr>
              <w:t>20</w:t>
            </w:r>
            <w:r w:rsidR="00DA3F2A" w:rsidRPr="007A5D6C">
              <w:rPr>
                <w:rFonts w:eastAsia="ＭＳ ゴシック" w:hint="eastAsia"/>
                <w:b/>
                <w:bCs/>
                <w:sz w:val="18"/>
                <w:szCs w:val="18"/>
              </w:rPr>
              <w:t>～</w:t>
            </w:r>
            <w:r w:rsidR="00DA3F2A" w:rsidRPr="007A5D6C">
              <w:rPr>
                <w:rFonts w:eastAsia="ＭＳ ゴシック" w:hint="eastAsia"/>
                <w:b/>
                <w:bCs/>
                <w:sz w:val="18"/>
                <w:szCs w:val="18"/>
              </w:rPr>
              <w:t>21</w:t>
            </w:r>
          </w:p>
        </w:tc>
        <w:tc>
          <w:tcPr>
            <w:tcW w:w="3163" w:type="dxa"/>
            <w:shd w:val="clear" w:color="auto" w:fill="auto"/>
          </w:tcPr>
          <w:p w14:paraId="5D01FB6E" w14:textId="7C109EFB" w:rsidR="00DA3F2A" w:rsidRPr="007A5D6C" w:rsidRDefault="00982FEF" w:rsidP="00DA3F2A">
            <w:pPr>
              <w:spacing w:line="280" w:lineRule="exact"/>
              <w:ind w:left="175" w:hangingChars="97" w:hanging="175"/>
              <w:rPr>
                <w:sz w:val="18"/>
                <w:szCs w:val="18"/>
              </w:rPr>
            </w:pPr>
            <w:r w:rsidRPr="007A5D6C">
              <w:rPr>
                <w:rFonts w:hint="eastAsia"/>
                <w:sz w:val="18"/>
                <w:szCs w:val="18"/>
              </w:rPr>
              <w:t>○</w:t>
            </w:r>
            <w:r w:rsidR="00DA3F2A" w:rsidRPr="007A5D6C">
              <w:rPr>
                <w:rFonts w:hint="eastAsia"/>
                <w:sz w:val="18"/>
                <w:szCs w:val="18"/>
              </w:rPr>
              <w:t>等比数列の考え方をもとにして，元利合計や積立預金の総額</w:t>
            </w:r>
            <w:r w:rsidR="0090518B" w:rsidRPr="007A5D6C">
              <w:rPr>
                <w:rFonts w:hint="eastAsia"/>
                <w:sz w:val="18"/>
                <w:szCs w:val="18"/>
              </w:rPr>
              <w:t>を</w:t>
            </w:r>
            <w:r w:rsidR="00DA3F2A" w:rsidRPr="007A5D6C">
              <w:rPr>
                <w:rFonts w:hint="eastAsia"/>
                <w:sz w:val="18"/>
                <w:szCs w:val="18"/>
              </w:rPr>
              <w:t>求め</w:t>
            </w:r>
            <w:r w:rsidR="0090518B" w:rsidRPr="007A5D6C">
              <w:rPr>
                <w:rFonts w:hint="eastAsia"/>
                <w:sz w:val="18"/>
                <w:szCs w:val="18"/>
              </w:rPr>
              <w:t>る式の意味を理解し，</w:t>
            </w:r>
            <w:r w:rsidR="00DA3F2A" w:rsidRPr="007A5D6C">
              <w:rPr>
                <w:rFonts w:hint="eastAsia"/>
                <w:sz w:val="18"/>
                <w:szCs w:val="18"/>
              </w:rPr>
              <w:t>考察することができる。</w:t>
            </w:r>
          </w:p>
          <w:p w14:paraId="0934FA87" w14:textId="05426FCD" w:rsidR="004805DC" w:rsidRPr="007A5D6C" w:rsidRDefault="002929DA" w:rsidP="00852BB3">
            <w:pPr>
              <w:spacing w:line="280" w:lineRule="exact"/>
              <w:ind w:left="175"/>
              <w:rPr>
                <w:sz w:val="18"/>
                <w:szCs w:val="18"/>
              </w:rPr>
            </w:pPr>
            <w:r w:rsidRPr="007A5D6C">
              <w:rPr>
                <w:rFonts w:ascii="ＭＳ ゴシック" w:eastAsia="ＭＳ ゴシック" w:hAnsi="ＭＳ ゴシック" w:hint="eastAsia"/>
                <w:sz w:val="18"/>
                <w:szCs w:val="18"/>
              </w:rPr>
              <w:t>・</w:t>
            </w:r>
            <w:r w:rsidR="00DA3F2A" w:rsidRPr="007A5D6C">
              <w:rPr>
                <w:rFonts w:eastAsia="ＭＳ ゴシック" w:hint="eastAsia"/>
                <w:b/>
                <w:bCs/>
                <w:sz w:val="18"/>
                <w:szCs w:val="18"/>
              </w:rPr>
              <w:t>p.21</w:t>
            </w:r>
            <w:r w:rsidRPr="007A5D6C">
              <w:rPr>
                <w:rFonts w:eastAsia="ＭＳ ゴシック" w:hint="eastAsia"/>
                <w:b/>
                <w:bCs/>
                <w:sz w:val="18"/>
                <w:szCs w:val="18"/>
              </w:rPr>
              <w:t>～</w:t>
            </w:r>
            <w:r w:rsidR="00DA3F2A" w:rsidRPr="007A5D6C">
              <w:rPr>
                <w:rFonts w:eastAsia="ＭＳ ゴシック" w:hint="eastAsia"/>
                <w:b/>
                <w:bCs/>
                <w:sz w:val="18"/>
                <w:szCs w:val="18"/>
              </w:rPr>
              <w:t>22</w:t>
            </w:r>
          </w:p>
        </w:tc>
        <w:tc>
          <w:tcPr>
            <w:tcW w:w="3163" w:type="dxa"/>
            <w:shd w:val="clear" w:color="auto" w:fill="auto"/>
          </w:tcPr>
          <w:p w14:paraId="40AAD638" w14:textId="04CD2C4B" w:rsidR="002929DA" w:rsidRPr="007A5D6C" w:rsidRDefault="00B5136A" w:rsidP="002929DA">
            <w:pPr>
              <w:spacing w:line="280" w:lineRule="exact"/>
              <w:ind w:left="175" w:hangingChars="97" w:hanging="175"/>
              <w:rPr>
                <w:sz w:val="18"/>
                <w:szCs w:val="18"/>
              </w:rPr>
            </w:pPr>
            <w:r w:rsidRPr="007A5D6C">
              <w:rPr>
                <w:rFonts w:hint="eastAsia"/>
                <w:sz w:val="18"/>
                <w:szCs w:val="18"/>
              </w:rPr>
              <w:t>○</w:t>
            </w:r>
            <w:r w:rsidR="00A276C6" w:rsidRPr="007A5D6C">
              <w:rPr>
                <w:rFonts w:hint="eastAsia"/>
                <w:sz w:val="18"/>
                <w:szCs w:val="18"/>
              </w:rPr>
              <w:t>複利法による元利合計や積立預金の総額に興味をもち，等比数列の仕組みを</w:t>
            </w:r>
            <w:r w:rsidR="0090518B" w:rsidRPr="007A5D6C">
              <w:rPr>
                <w:rFonts w:hint="eastAsia"/>
                <w:sz w:val="18"/>
                <w:szCs w:val="18"/>
              </w:rPr>
              <w:t>使って</w:t>
            </w:r>
            <w:r w:rsidR="00A276C6" w:rsidRPr="007A5D6C">
              <w:rPr>
                <w:rFonts w:hint="eastAsia"/>
                <w:sz w:val="18"/>
                <w:szCs w:val="18"/>
              </w:rPr>
              <w:t>考察しようと</w:t>
            </w:r>
            <w:r w:rsidR="003A13A3">
              <w:rPr>
                <w:rFonts w:hint="eastAsia"/>
                <w:sz w:val="18"/>
                <w:szCs w:val="18"/>
              </w:rPr>
              <w:t>してい</w:t>
            </w:r>
            <w:r w:rsidR="00A276C6" w:rsidRPr="007A5D6C">
              <w:rPr>
                <w:rFonts w:hint="eastAsia"/>
                <w:sz w:val="18"/>
                <w:szCs w:val="18"/>
              </w:rPr>
              <w:t>る。</w:t>
            </w:r>
          </w:p>
          <w:p w14:paraId="04B8895E" w14:textId="60C7D187" w:rsidR="004805DC" w:rsidRPr="007A5D6C" w:rsidRDefault="002929DA" w:rsidP="00852BB3">
            <w:pPr>
              <w:spacing w:line="280" w:lineRule="exact"/>
              <w:ind w:left="175"/>
              <w:rPr>
                <w:b/>
                <w:bCs/>
                <w:sz w:val="18"/>
                <w:szCs w:val="18"/>
              </w:rPr>
            </w:pPr>
            <w:r w:rsidRPr="007A5D6C">
              <w:rPr>
                <w:rFonts w:hint="eastAsia"/>
                <w:sz w:val="18"/>
                <w:szCs w:val="18"/>
              </w:rPr>
              <w:t>・</w:t>
            </w:r>
            <w:r w:rsidRPr="007A5D6C">
              <w:rPr>
                <w:rFonts w:hint="eastAsia"/>
                <w:b/>
                <w:bCs/>
                <w:sz w:val="18"/>
                <w:szCs w:val="18"/>
              </w:rPr>
              <w:t>p.</w:t>
            </w:r>
            <w:r w:rsidR="002A131E" w:rsidRPr="007A5D6C">
              <w:rPr>
                <w:rFonts w:hint="eastAsia"/>
                <w:b/>
                <w:bCs/>
                <w:sz w:val="18"/>
                <w:szCs w:val="18"/>
              </w:rPr>
              <w:t>21</w:t>
            </w:r>
            <w:r w:rsidRPr="007A5D6C">
              <w:rPr>
                <w:rFonts w:hint="eastAsia"/>
                <w:b/>
                <w:bCs/>
                <w:sz w:val="18"/>
                <w:szCs w:val="18"/>
              </w:rPr>
              <w:t>～</w:t>
            </w:r>
            <w:r w:rsidR="00515B32" w:rsidRPr="007A5D6C">
              <w:rPr>
                <w:rFonts w:hint="eastAsia"/>
                <w:b/>
                <w:bCs/>
                <w:sz w:val="18"/>
                <w:szCs w:val="18"/>
              </w:rPr>
              <w:t>2</w:t>
            </w:r>
            <w:r w:rsidR="002A131E" w:rsidRPr="007A5D6C">
              <w:rPr>
                <w:rFonts w:hint="eastAsia"/>
                <w:b/>
                <w:bCs/>
                <w:sz w:val="18"/>
                <w:szCs w:val="18"/>
              </w:rPr>
              <w:t>2</w:t>
            </w:r>
          </w:p>
          <w:p w14:paraId="4D4D415F" w14:textId="791AA207" w:rsidR="0090518B" w:rsidRPr="007A5D6C" w:rsidRDefault="0090518B" w:rsidP="002A131E">
            <w:pPr>
              <w:spacing w:line="280" w:lineRule="exact"/>
              <w:ind w:left="175" w:hangingChars="97" w:hanging="175"/>
              <w:rPr>
                <w:sz w:val="18"/>
                <w:szCs w:val="18"/>
              </w:rPr>
            </w:pPr>
            <w:r w:rsidRPr="007A5D6C">
              <w:rPr>
                <w:rFonts w:hint="eastAsia"/>
                <w:sz w:val="18"/>
                <w:szCs w:val="18"/>
              </w:rPr>
              <w:t>○ここで学んだ元利合計を，年利率，預ける金額，預ける回数などを変更し，コンピュータなどを利用して</w:t>
            </w:r>
            <w:r w:rsidR="003A13A3">
              <w:rPr>
                <w:rFonts w:hint="eastAsia"/>
                <w:sz w:val="18"/>
                <w:szCs w:val="18"/>
              </w:rPr>
              <w:t>改めて</w:t>
            </w:r>
            <w:r w:rsidRPr="007A5D6C">
              <w:rPr>
                <w:rFonts w:hint="eastAsia"/>
                <w:sz w:val="18"/>
                <w:szCs w:val="18"/>
              </w:rPr>
              <w:t>計算しようとしている。</w:t>
            </w:r>
          </w:p>
          <w:p w14:paraId="1D8D2E63" w14:textId="6CBE21E0" w:rsidR="0090518B" w:rsidRPr="007A5D6C" w:rsidRDefault="0090518B" w:rsidP="00852BB3">
            <w:pPr>
              <w:spacing w:line="280" w:lineRule="exact"/>
              <w:ind w:left="175"/>
              <w:rPr>
                <w:b/>
                <w:bCs/>
                <w:sz w:val="18"/>
                <w:szCs w:val="18"/>
              </w:rPr>
            </w:pPr>
            <w:r w:rsidRPr="007A5D6C">
              <w:rPr>
                <w:rFonts w:hint="eastAsia"/>
                <w:sz w:val="18"/>
                <w:szCs w:val="18"/>
              </w:rPr>
              <w:t>・</w:t>
            </w:r>
            <w:r w:rsidRPr="007A5D6C">
              <w:rPr>
                <w:rFonts w:hint="eastAsia"/>
                <w:b/>
                <w:bCs/>
                <w:sz w:val="18"/>
                <w:szCs w:val="18"/>
              </w:rPr>
              <w:t>p.22</w:t>
            </w:r>
          </w:p>
          <w:p w14:paraId="507BD1D4" w14:textId="200A7C3F" w:rsidR="0090518B" w:rsidRPr="007A5D6C" w:rsidRDefault="0090518B" w:rsidP="002A131E">
            <w:pPr>
              <w:spacing w:line="280" w:lineRule="exact"/>
              <w:ind w:left="175" w:hangingChars="97" w:hanging="175"/>
              <w:rPr>
                <w:sz w:val="18"/>
                <w:szCs w:val="18"/>
              </w:rPr>
            </w:pPr>
          </w:p>
        </w:tc>
      </w:tr>
      <w:tr w:rsidR="001565FF" w:rsidRPr="00B5136A" w14:paraId="3B317F32" w14:textId="77777777" w:rsidTr="00096419">
        <w:tc>
          <w:tcPr>
            <w:tcW w:w="456" w:type="dxa"/>
            <w:vMerge/>
            <w:shd w:val="clear" w:color="auto" w:fill="auto"/>
          </w:tcPr>
          <w:p w14:paraId="01694DC9" w14:textId="77777777" w:rsidR="001565FF" w:rsidRPr="007A5D6C" w:rsidRDefault="001565FF" w:rsidP="001565FF">
            <w:pPr>
              <w:spacing w:line="280" w:lineRule="exact"/>
              <w:ind w:left="180" w:hangingChars="100" w:hanging="180"/>
              <w:rPr>
                <w:sz w:val="18"/>
                <w:szCs w:val="18"/>
              </w:rPr>
            </w:pPr>
          </w:p>
        </w:tc>
        <w:tc>
          <w:tcPr>
            <w:tcW w:w="1807" w:type="dxa"/>
            <w:shd w:val="clear" w:color="auto" w:fill="auto"/>
          </w:tcPr>
          <w:p w14:paraId="5306A165" w14:textId="77777777" w:rsidR="001565FF" w:rsidRPr="007A5D6C" w:rsidRDefault="00CE38CC" w:rsidP="001565FF">
            <w:pPr>
              <w:spacing w:line="280" w:lineRule="exact"/>
              <w:ind w:left="180" w:hangingChars="100" w:hanging="180"/>
              <w:rPr>
                <w:sz w:val="18"/>
                <w:szCs w:val="18"/>
              </w:rPr>
            </w:pPr>
            <w:r w:rsidRPr="007A5D6C">
              <w:rPr>
                <w:rFonts w:hint="eastAsia"/>
                <w:sz w:val="18"/>
                <w:szCs w:val="18"/>
              </w:rPr>
              <w:t>コラム</w:t>
            </w:r>
          </w:p>
          <w:p w14:paraId="3FD9C3C7" w14:textId="72D877E8" w:rsidR="00CE38CC" w:rsidRPr="007A5D6C" w:rsidRDefault="00CE38CC" w:rsidP="001565FF">
            <w:pPr>
              <w:spacing w:line="280" w:lineRule="exact"/>
              <w:ind w:left="180" w:hangingChars="100" w:hanging="180"/>
              <w:rPr>
                <w:sz w:val="18"/>
                <w:szCs w:val="18"/>
              </w:rPr>
            </w:pPr>
            <w:r w:rsidRPr="007A5D6C">
              <w:rPr>
                <w:rFonts w:hint="eastAsia"/>
                <w:sz w:val="18"/>
                <w:szCs w:val="18"/>
              </w:rPr>
              <w:t xml:space="preserve">　規則正しく並ん</w:t>
            </w:r>
            <w:r w:rsidR="007F5150" w:rsidRPr="007A5D6C">
              <w:rPr>
                <w:sz w:val="18"/>
                <w:szCs w:val="18"/>
              </w:rPr>
              <w:br/>
            </w:r>
            <w:r w:rsidRPr="007A5D6C">
              <w:rPr>
                <w:rFonts w:hint="eastAsia"/>
                <w:sz w:val="18"/>
                <w:szCs w:val="18"/>
              </w:rPr>
              <w:t>だものを数える</w:t>
            </w:r>
          </w:p>
        </w:tc>
        <w:tc>
          <w:tcPr>
            <w:tcW w:w="454" w:type="dxa"/>
            <w:tcBorders>
              <w:top w:val="nil"/>
              <w:bottom w:val="nil"/>
            </w:tcBorders>
            <w:shd w:val="clear" w:color="auto" w:fill="auto"/>
          </w:tcPr>
          <w:p w14:paraId="20388622" w14:textId="3A515BD3" w:rsidR="001565FF" w:rsidRPr="0038680F" w:rsidRDefault="001565FF" w:rsidP="005C4842">
            <w:pPr>
              <w:spacing w:line="280" w:lineRule="exact"/>
              <w:rPr>
                <w:sz w:val="18"/>
                <w:szCs w:val="18"/>
              </w:rPr>
            </w:pPr>
          </w:p>
        </w:tc>
        <w:tc>
          <w:tcPr>
            <w:tcW w:w="3090" w:type="dxa"/>
            <w:vMerge/>
            <w:shd w:val="clear" w:color="auto" w:fill="auto"/>
          </w:tcPr>
          <w:p w14:paraId="337E8751" w14:textId="77777777" w:rsidR="001565FF" w:rsidRPr="007A5D6C" w:rsidRDefault="001565FF" w:rsidP="001565FF">
            <w:pPr>
              <w:jc w:val="center"/>
              <w:rPr>
                <w:sz w:val="18"/>
                <w:szCs w:val="18"/>
              </w:rPr>
            </w:pPr>
          </w:p>
        </w:tc>
        <w:tc>
          <w:tcPr>
            <w:tcW w:w="3305" w:type="dxa"/>
            <w:shd w:val="clear" w:color="auto" w:fill="auto"/>
          </w:tcPr>
          <w:p w14:paraId="1819F469" w14:textId="7362A63D" w:rsidR="009D0FB9" w:rsidRPr="007A5D6C" w:rsidRDefault="009D0FB9" w:rsidP="001565FF">
            <w:pPr>
              <w:spacing w:line="280" w:lineRule="exact"/>
              <w:ind w:left="175" w:hangingChars="97" w:hanging="175"/>
              <w:rPr>
                <w:sz w:val="18"/>
                <w:szCs w:val="18"/>
              </w:rPr>
            </w:pPr>
          </w:p>
        </w:tc>
        <w:tc>
          <w:tcPr>
            <w:tcW w:w="3163" w:type="dxa"/>
            <w:shd w:val="clear" w:color="auto" w:fill="auto"/>
          </w:tcPr>
          <w:p w14:paraId="234971E6" w14:textId="4C769525" w:rsidR="001565FF" w:rsidRPr="007A5D6C" w:rsidRDefault="00957366" w:rsidP="00957366">
            <w:pPr>
              <w:spacing w:line="280" w:lineRule="exact"/>
              <w:ind w:left="180" w:hangingChars="100" w:hanging="180"/>
              <w:rPr>
                <w:sz w:val="18"/>
                <w:szCs w:val="18"/>
              </w:rPr>
            </w:pPr>
            <w:r w:rsidRPr="007A5D6C">
              <w:rPr>
                <w:rFonts w:hint="eastAsia"/>
                <w:sz w:val="18"/>
                <w:szCs w:val="18"/>
              </w:rPr>
              <w:t>○五角形の形に並んだ人文字の人数を求めるのに，「</w:t>
            </w:r>
            <w:r w:rsidR="00557192" w:rsidRPr="007A5D6C">
              <w:rPr>
                <w:rFonts w:hint="eastAsia"/>
                <w:sz w:val="18"/>
                <w:szCs w:val="18"/>
              </w:rPr>
              <w:t>うまく</w:t>
            </w:r>
            <w:r w:rsidRPr="007A5D6C">
              <w:rPr>
                <w:rFonts w:hint="eastAsia"/>
                <w:sz w:val="18"/>
                <w:szCs w:val="18"/>
              </w:rPr>
              <w:t>仕切りを入れ</w:t>
            </w:r>
            <w:r w:rsidR="00557192" w:rsidRPr="007A5D6C">
              <w:rPr>
                <w:rFonts w:hint="eastAsia"/>
                <w:sz w:val="18"/>
                <w:szCs w:val="18"/>
              </w:rPr>
              <w:t>て考え</w:t>
            </w:r>
            <w:r w:rsidRPr="007A5D6C">
              <w:rPr>
                <w:rFonts w:hint="eastAsia"/>
                <w:sz w:val="18"/>
                <w:szCs w:val="18"/>
              </w:rPr>
              <w:t>る」というアイディアを理解し，考察することができる。</w:t>
            </w:r>
          </w:p>
          <w:p w14:paraId="40A06A8A" w14:textId="77777777" w:rsidR="00957366" w:rsidRDefault="00957366" w:rsidP="009317C9">
            <w:pPr>
              <w:spacing w:line="280" w:lineRule="exact"/>
              <w:ind w:left="175"/>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p.23</w:t>
            </w:r>
            <w:r w:rsidRPr="007A5D6C">
              <w:rPr>
                <w:rFonts w:ascii="ＭＳ ゴシック" w:eastAsia="ＭＳ ゴシック" w:hAnsi="ＭＳ ゴシック" w:hint="eastAsia"/>
                <w:sz w:val="18"/>
                <w:szCs w:val="18"/>
              </w:rPr>
              <w:t>コラム</w:t>
            </w:r>
          </w:p>
          <w:p w14:paraId="36C22CA6" w14:textId="72D06ADC" w:rsidR="003A13A3" w:rsidRPr="007A5D6C" w:rsidRDefault="003A13A3" w:rsidP="003A13A3">
            <w:pPr>
              <w:spacing w:line="280" w:lineRule="exact"/>
              <w:rPr>
                <w:rFonts w:ascii="ＭＳ ゴシック" w:eastAsia="ＭＳ ゴシック" w:hAnsi="ＭＳ ゴシック"/>
                <w:sz w:val="18"/>
                <w:szCs w:val="18"/>
              </w:rPr>
            </w:pPr>
          </w:p>
        </w:tc>
        <w:tc>
          <w:tcPr>
            <w:tcW w:w="3163" w:type="dxa"/>
            <w:shd w:val="clear" w:color="auto" w:fill="auto"/>
          </w:tcPr>
          <w:p w14:paraId="0F30046A" w14:textId="362DCB43" w:rsidR="00C84500" w:rsidRPr="007A5D6C" w:rsidRDefault="00C84500" w:rsidP="0009726B">
            <w:pPr>
              <w:spacing w:line="280" w:lineRule="exact"/>
              <w:ind w:left="175" w:hangingChars="97" w:hanging="175"/>
              <w:rPr>
                <w:sz w:val="18"/>
                <w:szCs w:val="18"/>
              </w:rPr>
            </w:pPr>
            <w:r w:rsidRPr="007A5D6C">
              <w:rPr>
                <w:rFonts w:hint="eastAsia"/>
                <w:sz w:val="18"/>
                <w:szCs w:val="18"/>
              </w:rPr>
              <w:t>○規則正しく並んだものの個数を求めるときに数列の考えが役に立つこと</w:t>
            </w:r>
            <w:r w:rsidR="00957366" w:rsidRPr="007A5D6C">
              <w:rPr>
                <w:rFonts w:hint="eastAsia"/>
                <w:sz w:val="18"/>
                <w:szCs w:val="18"/>
              </w:rPr>
              <w:t>に興味をもち</w:t>
            </w:r>
            <w:r w:rsidR="003A13A3">
              <w:rPr>
                <w:rFonts w:hint="eastAsia"/>
                <w:sz w:val="18"/>
                <w:szCs w:val="18"/>
              </w:rPr>
              <w:t>，数列</w:t>
            </w:r>
            <w:r w:rsidR="00FD6873" w:rsidRPr="007A5D6C">
              <w:rPr>
                <w:rFonts w:hint="eastAsia"/>
                <w:sz w:val="18"/>
                <w:szCs w:val="18"/>
              </w:rPr>
              <w:t>の有用性を認識する。</w:t>
            </w:r>
          </w:p>
          <w:p w14:paraId="5237A13D" w14:textId="2169CC54" w:rsidR="00A55CA7" w:rsidRPr="007A5D6C" w:rsidRDefault="00C84500" w:rsidP="003A13A3">
            <w:pPr>
              <w:spacing w:line="280" w:lineRule="exact"/>
              <w:ind w:left="175"/>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p.23</w:t>
            </w:r>
            <w:r w:rsidRPr="007A5D6C">
              <w:rPr>
                <w:rFonts w:ascii="ＭＳ ゴシック" w:eastAsia="ＭＳ ゴシック" w:hAnsi="ＭＳ ゴシック" w:hint="eastAsia"/>
                <w:sz w:val="18"/>
                <w:szCs w:val="18"/>
              </w:rPr>
              <w:t>コラム</w:t>
            </w:r>
          </w:p>
        </w:tc>
      </w:tr>
      <w:tr w:rsidR="001565FF" w:rsidRPr="00B5136A" w14:paraId="7A0E3528" w14:textId="77777777" w:rsidTr="00096419">
        <w:tc>
          <w:tcPr>
            <w:tcW w:w="456" w:type="dxa"/>
            <w:vMerge/>
            <w:shd w:val="clear" w:color="auto" w:fill="auto"/>
          </w:tcPr>
          <w:p w14:paraId="326CBBF3" w14:textId="77777777" w:rsidR="001565FF" w:rsidRPr="007A5D6C" w:rsidRDefault="001565FF" w:rsidP="001565FF">
            <w:pPr>
              <w:spacing w:line="280" w:lineRule="exact"/>
              <w:ind w:left="180" w:hangingChars="100" w:hanging="180"/>
              <w:rPr>
                <w:sz w:val="18"/>
                <w:szCs w:val="18"/>
              </w:rPr>
            </w:pPr>
          </w:p>
        </w:tc>
        <w:tc>
          <w:tcPr>
            <w:tcW w:w="1807" w:type="dxa"/>
            <w:shd w:val="clear" w:color="auto" w:fill="auto"/>
          </w:tcPr>
          <w:p w14:paraId="10733A63" w14:textId="52169535" w:rsidR="001565FF" w:rsidRPr="007A5D6C" w:rsidRDefault="00CE38CC" w:rsidP="00CE38CC">
            <w:pPr>
              <w:spacing w:line="280" w:lineRule="exact"/>
              <w:ind w:left="180" w:hangingChars="100" w:hanging="180"/>
              <w:rPr>
                <w:sz w:val="18"/>
                <w:szCs w:val="18"/>
              </w:rPr>
            </w:pPr>
            <w:r w:rsidRPr="007A5D6C">
              <w:rPr>
                <w:rFonts w:hint="eastAsia"/>
                <w:sz w:val="18"/>
                <w:szCs w:val="18"/>
              </w:rPr>
              <w:t>５．和の記号Σ（</w:t>
            </w:r>
            <w:r w:rsidRPr="007A5D6C">
              <w:rPr>
                <w:rFonts w:hint="eastAsia"/>
                <w:sz w:val="18"/>
                <w:szCs w:val="18"/>
              </w:rPr>
              <w:t>5</w:t>
            </w:r>
            <w:r w:rsidRPr="007A5D6C">
              <w:rPr>
                <w:rFonts w:hint="eastAsia"/>
                <w:sz w:val="18"/>
                <w:szCs w:val="18"/>
              </w:rPr>
              <w:t>）</w:t>
            </w:r>
          </w:p>
        </w:tc>
        <w:tc>
          <w:tcPr>
            <w:tcW w:w="454" w:type="dxa"/>
            <w:tcBorders>
              <w:top w:val="nil"/>
              <w:bottom w:val="nil"/>
            </w:tcBorders>
            <w:shd w:val="clear" w:color="auto" w:fill="auto"/>
          </w:tcPr>
          <w:p w14:paraId="2F93AB07" w14:textId="77777777" w:rsidR="001565FF" w:rsidRPr="0038680F" w:rsidRDefault="001565FF" w:rsidP="001565FF">
            <w:pPr>
              <w:spacing w:line="280" w:lineRule="exact"/>
              <w:ind w:left="175" w:hangingChars="97" w:hanging="175"/>
              <w:rPr>
                <w:sz w:val="18"/>
                <w:szCs w:val="18"/>
              </w:rPr>
            </w:pPr>
          </w:p>
        </w:tc>
        <w:tc>
          <w:tcPr>
            <w:tcW w:w="3090" w:type="dxa"/>
            <w:vMerge/>
            <w:shd w:val="clear" w:color="auto" w:fill="auto"/>
          </w:tcPr>
          <w:p w14:paraId="4F14F4D2" w14:textId="77777777" w:rsidR="001565FF" w:rsidRPr="007A5D6C" w:rsidRDefault="001565FF" w:rsidP="001565FF">
            <w:pPr>
              <w:jc w:val="center"/>
              <w:rPr>
                <w:sz w:val="18"/>
                <w:szCs w:val="18"/>
              </w:rPr>
            </w:pPr>
          </w:p>
        </w:tc>
        <w:tc>
          <w:tcPr>
            <w:tcW w:w="3305" w:type="dxa"/>
            <w:shd w:val="clear" w:color="auto" w:fill="auto"/>
          </w:tcPr>
          <w:p w14:paraId="6A19BAD4" w14:textId="090D4E47" w:rsidR="00FD6873" w:rsidRPr="007A5D6C" w:rsidRDefault="00125AF8" w:rsidP="00FD6873">
            <w:pPr>
              <w:spacing w:line="280" w:lineRule="exact"/>
              <w:ind w:left="175" w:hangingChars="97" w:hanging="175"/>
              <w:rPr>
                <w:sz w:val="18"/>
                <w:szCs w:val="18"/>
              </w:rPr>
            </w:pPr>
            <w:r w:rsidRPr="007A5D6C">
              <w:rPr>
                <w:rFonts w:hint="eastAsia"/>
                <w:sz w:val="18"/>
                <w:szCs w:val="18"/>
              </w:rPr>
              <w:t>○</w:t>
            </w:r>
            <w:r w:rsidR="00FD6873" w:rsidRPr="007A5D6C">
              <w:rPr>
                <w:rFonts w:hint="eastAsia"/>
                <w:sz w:val="18"/>
                <w:szCs w:val="18"/>
              </w:rPr>
              <w:t>記号Σの意味を理解し，</w:t>
            </w:r>
            <w:r w:rsidR="001B2734" w:rsidRPr="007A5D6C">
              <w:rPr>
                <w:rFonts w:hint="eastAsia"/>
                <w:sz w:val="18"/>
                <w:szCs w:val="18"/>
              </w:rPr>
              <w:t>Σで表された数列の和を</w:t>
            </w:r>
            <w:r w:rsidR="001B2734" w:rsidRPr="007A5D6C">
              <w:rPr>
                <w:rFonts w:hint="eastAsia"/>
                <w:sz w:val="18"/>
                <w:szCs w:val="18"/>
              </w:rPr>
              <w:t xml:space="preserve"> </w:t>
            </w:r>
            <w:r w:rsidR="001B2734" w:rsidRPr="007A5D6C">
              <w:rPr>
                <w:rFonts w:hint="eastAsia"/>
                <w:sz w:val="18"/>
                <w:szCs w:val="18"/>
              </w:rPr>
              <w:t>項をかき並べて表したり，和の形を</w:t>
            </w:r>
            <w:r w:rsidR="00FD6873" w:rsidRPr="007A5D6C">
              <w:rPr>
                <w:rFonts w:hint="eastAsia"/>
                <w:sz w:val="18"/>
                <w:szCs w:val="18"/>
              </w:rPr>
              <w:t>Σで表</w:t>
            </w:r>
            <w:r w:rsidR="001B2734" w:rsidRPr="007A5D6C">
              <w:rPr>
                <w:rFonts w:hint="eastAsia"/>
                <w:sz w:val="18"/>
                <w:szCs w:val="18"/>
              </w:rPr>
              <w:t>したりする</w:t>
            </w:r>
            <w:r w:rsidR="00FD6873" w:rsidRPr="007A5D6C">
              <w:rPr>
                <w:rFonts w:hint="eastAsia"/>
                <w:sz w:val="18"/>
                <w:szCs w:val="18"/>
              </w:rPr>
              <w:t>ことができる。</w:t>
            </w:r>
          </w:p>
          <w:p w14:paraId="78214754" w14:textId="7809CD09" w:rsidR="00FD6873" w:rsidRPr="007A5D6C" w:rsidRDefault="00FD6873" w:rsidP="009317C9">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11</w:t>
            </w:r>
            <w:r w:rsidRPr="007A5D6C">
              <w:rPr>
                <w:rFonts w:eastAsia="ＭＳ ゴシック" w:hint="eastAsia"/>
                <w:b/>
                <w:bCs/>
                <w:sz w:val="18"/>
                <w:szCs w:val="18"/>
              </w:rPr>
              <w:t>～</w:t>
            </w:r>
            <w:r w:rsidRPr="007A5D6C">
              <w:rPr>
                <w:rFonts w:eastAsia="ＭＳ ゴシック" w:hint="eastAsia"/>
                <w:b/>
                <w:bCs/>
                <w:sz w:val="18"/>
                <w:szCs w:val="18"/>
              </w:rPr>
              <w:t>12</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22</w:t>
            </w:r>
            <w:r w:rsidRPr="007A5D6C">
              <w:rPr>
                <w:rFonts w:eastAsia="ＭＳ ゴシック" w:hint="eastAsia"/>
                <w:b/>
                <w:bCs/>
                <w:sz w:val="18"/>
                <w:szCs w:val="18"/>
              </w:rPr>
              <w:t>～</w:t>
            </w:r>
            <w:r w:rsidRPr="007A5D6C">
              <w:rPr>
                <w:rFonts w:eastAsia="ＭＳ ゴシック" w:hint="eastAsia"/>
                <w:b/>
                <w:bCs/>
                <w:sz w:val="18"/>
                <w:szCs w:val="18"/>
              </w:rPr>
              <w:t>23</w:t>
            </w:r>
          </w:p>
          <w:p w14:paraId="1DDEAF2D" w14:textId="5BA46FC4" w:rsidR="00FD6873" w:rsidRPr="007A5D6C" w:rsidRDefault="00FD6873" w:rsidP="00FD6873">
            <w:pPr>
              <w:spacing w:line="280" w:lineRule="exact"/>
              <w:ind w:left="175" w:hangingChars="97" w:hanging="175"/>
              <w:rPr>
                <w:sz w:val="18"/>
                <w:szCs w:val="18"/>
              </w:rPr>
            </w:pPr>
            <w:r w:rsidRPr="007A5D6C">
              <w:rPr>
                <w:rFonts w:hint="eastAsia"/>
                <w:sz w:val="18"/>
                <w:szCs w:val="18"/>
              </w:rPr>
              <w:t>○Σの性質を理解し，適切に利用して和を求めることができる。</w:t>
            </w:r>
          </w:p>
          <w:p w14:paraId="32AAE69D" w14:textId="77777777" w:rsidR="001565FF" w:rsidRDefault="00FD6873" w:rsidP="009317C9">
            <w:pPr>
              <w:spacing w:line="280" w:lineRule="exact"/>
              <w:ind w:leftChars="100" w:left="385" w:hangingChars="97" w:hanging="175"/>
              <w:rPr>
                <w:rFonts w:eastAsia="ＭＳ ゴシック"/>
                <w:b/>
                <w:bCs/>
                <w:sz w:val="18"/>
                <w:szCs w:val="18"/>
              </w:rPr>
            </w:pP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13</w:t>
            </w:r>
            <w:r w:rsidRPr="007A5D6C">
              <w:rPr>
                <w:rFonts w:eastAsia="ＭＳ ゴシック" w:hint="eastAsia"/>
                <w:b/>
                <w:bCs/>
                <w:sz w:val="18"/>
                <w:szCs w:val="18"/>
              </w:rPr>
              <w:t>～</w:t>
            </w:r>
            <w:r w:rsidRPr="007A5D6C">
              <w:rPr>
                <w:rFonts w:eastAsia="ＭＳ ゴシック" w:hint="eastAsia"/>
                <w:b/>
                <w:bCs/>
                <w:sz w:val="18"/>
                <w:szCs w:val="18"/>
              </w:rPr>
              <w:t>14</w:t>
            </w: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4</w:t>
            </w:r>
            <w:r w:rsidRPr="007A5D6C">
              <w:rPr>
                <w:rFonts w:eastAsia="ＭＳ ゴシック" w:hint="eastAsia"/>
                <w:b/>
                <w:bCs/>
                <w:sz w:val="18"/>
                <w:szCs w:val="18"/>
              </w:rPr>
              <w:t>～</w:t>
            </w:r>
            <w:r w:rsidRPr="007A5D6C">
              <w:rPr>
                <w:rFonts w:eastAsia="ＭＳ ゴシック" w:hint="eastAsia"/>
                <w:b/>
                <w:bCs/>
                <w:sz w:val="18"/>
                <w:szCs w:val="18"/>
              </w:rPr>
              <w:t>5</w:t>
            </w:r>
            <w:r w:rsidRPr="007A5D6C">
              <w:rPr>
                <w:rFonts w:ascii="ＭＳ ゴシック" w:eastAsia="ＭＳ ゴシック" w:hAnsi="ＭＳ ゴシック" w:hint="eastAsia"/>
                <w:sz w:val="18"/>
                <w:szCs w:val="18"/>
              </w:rPr>
              <w:t>，</w:t>
            </w:r>
            <w:r w:rsidRPr="007A5D6C">
              <w:rPr>
                <w:rFonts w:ascii="ＭＳ ゴシック" w:eastAsia="ＭＳ ゴシック" w:hAnsi="ＭＳ ゴシック"/>
                <w:sz w:val="18"/>
                <w:szCs w:val="18"/>
              </w:rPr>
              <w:br/>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24</w:t>
            </w:r>
            <w:r w:rsidRPr="007A5D6C">
              <w:rPr>
                <w:rFonts w:eastAsia="ＭＳ ゴシック" w:hint="eastAsia"/>
                <w:b/>
                <w:bCs/>
                <w:sz w:val="18"/>
                <w:szCs w:val="18"/>
              </w:rPr>
              <w:t>～</w:t>
            </w:r>
            <w:r w:rsidRPr="007A5D6C">
              <w:rPr>
                <w:rFonts w:eastAsia="ＭＳ ゴシック" w:hint="eastAsia"/>
                <w:b/>
                <w:bCs/>
                <w:sz w:val="18"/>
                <w:szCs w:val="18"/>
              </w:rPr>
              <w:t>28</w:t>
            </w:r>
          </w:p>
          <w:p w14:paraId="72010EDA" w14:textId="65240A45" w:rsidR="003A13A3" w:rsidRPr="007A5D6C" w:rsidRDefault="003A13A3" w:rsidP="003A13A3">
            <w:pPr>
              <w:spacing w:line="280" w:lineRule="exact"/>
              <w:rPr>
                <w:rFonts w:eastAsia="ＭＳ ゴシック"/>
                <w:b/>
                <w:bCs/>
                <w:sz w:val="18"/>
                <w:szCs w:val="18"/>
              </w:rPr>
            </w:pPr>
          </w:p>
        </w:tc>
        <w:tc>
          <w:tcPr>
            <w:tcW w:w="3163" w:type="dxa"/>
            <w:shd w:val="clear" w:color="auto" w:fill="auto"/>
          </w:tcPr>
          <w:p w14:paraId="787B4C2C" w14:textId="4D775E21" w:rsidR="001565FF" w:rsidRPr="007A5D6C" w:rsidRDefault="00125AF8" w:rsidP="001565FF">
            <w:pPr>
              <w:spacing w:line="280" w:lineRule="exact"/>
              <w:ind w:left="175" w:hangingChars="97" w:hanging="175"/>
              <w:rPr>
                <w:sz w:val="18"/>
                <w:szCs w:val="18"/>
              </w:rPr>
            </w:pPr>
            <w:r w:rsidRPr="007A5D6C">
              <w:rPr>
                <w:rFonts w:hint="eastAsia"/>
                <w:sz w:val="18"/>
                <w:szCs w:val="18"/>
              </w:rPr>
              <w:t>○</w:t>
            </w:r>
            <w:r w:rsidR="006D6D43" w:rsidRPr="007A5D6C">
              <w:rPr>
                <w:rFonts w:hint="eastAsia"/>
                <w:sz w:val="18"/>
                <w:szCs w:val="18"/>
              </w:rPr>
              <w:t>Σの性質を導く過程を</w:t>
            </w:r>
            <w:r w:rsidR="002B35D2" w:rsidRPr="007A5D6C">
              <w:rPr>
                <w:rFonts w:hint="eastAsia"/>
                <w:sz w:val="18"/>
                <w:szCs w:val="18"/>
              </w:rPr>
              <w:t>理解</w:t>
            </w:r>
            <w:r w:rsidR="006D6D43" w:rsidRPr="007A5D6C">
              <w:rPr>
                <w:rFonts w:hint="eastAsia"/>
                <w:sz w:val="18"/>
                <w:szCs w:val="18"/>
              </w:rPr>
              <w:t>し，問題に応じて</w:t>
            </w:r>
            <w:r w:rsidR="002B35D2" w:rsidRPr="007A5D6C">
              <w:rPr>
                <w:rFonts w:hint="eastAsia"/>
                <w:sz w:val="18"/>
                <w:szCs w:val="18"/>
              </w:rPr>
              <w:t>どの性質を利用すればよいか</w:t>
            </w:r>
            <w:r w:rsidR="006D6D43" w:rsidRPr="007A5D6C">
              <w:rPr>
                <w:rFonts w:hint="eastAsia"/>
                <w:sz w:val="18"/>
                <w:szCs w:val="18"/>
              </w:rPr>
              <w:t>適切に</w:t>
            </w:r>
            <w:r w:rsidR="002B35D2" w:rsidRPr="007A5D6C">
              <w:rPr>
                <w:rFonts w:hint="eastAsia"/>
                <w:sz w:val="18"/>
                <w:szCs w:val="18"/>
              </w:rPr>
              <w:t>判断</w:t>
            </w:r>
            <w:r w:rsidR="006D6D43" w:rsidRPr="007A5D6C">
              <w:rPr>
                <w:rFonts w:hint="eastAsia"/>
                <w:sz w:val="18"/>
                <w:szCs w:val="18"/>
              </w:rPr>
              <w:t>することができる。</w:t>
            </w:r>
          </w:p>
          <w:p w14:paraId="288A1DEA" w14:textId="55AA58B9" w:rsidR="002B35D2" w:rsidRPr="007A5D6C" w:rsidRDefault="002B35D2" w:rsidP="002B35D2">
            <w:pPr>
              <w:spacing w:line="280" w:lineRule="exact"/>
              <w:ind w:leftChars="100" w:left="390" w:hangingChars="100" w:hanging="180"/>
              <w:rPr>
                <w:rFonts w:eastAsia="ＭＳ ゴシック"/>
                <w:b/>
                <w:bCs/>
                <w:sz w:val="18"/>
                <w:szCs w:val="18"/>
              </w:rPr>
            </w:pP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13</w:t>
            </w:r>
            <w:r w:rsidRPr="007A5D6C">
              <w:rPr>
                <w:rFonts w:eastAsia="ＭＳ ゴシック" w:hint="eastAsia"/>
                <w:b/>
                <w:bCs/>
                <w:sz w:val="18"/>
                <w:szCs w:val="18"/>
              </w:rPr>
              <w:t>～</w:t>
            </w:r>
            <w:r w:rsidRPr="007A5D6C">
              <w:rPr>
                <w:rFonts w:eastAsia="ＭＳ ゴシック" w:hint="eastAsia"/>
                <w:b/>
                <w:bCs/>
                <w:sz w:val="18"/>
                <w:szCs w:val="18"/>
              </w:rPr>
              <w:t>14</w:t>
            </w: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4</w:t>
            </w:r>
            <w:r w:rsidRPr="007A5D6C">
              <w:rPr>
                <w:rFonts w:eastAsia="ＭＳ ゴシック" w:hint="eastAsia"/>
                <w:b/>
                <w:bCs/>
                <w:sz w:val="18"/>
                <w:szCs w:val="18"/>
              </w:rPr>
              <w:t>～</w:t>
            </w:r>
            <w:r w:rsidRPr="007A5D6C">
              <w:rPr>
                <w:rFonts w:eastAsia="ＭＳ ゴシック" w:hint="eastAsia"/>
                <w:b/>
                <w:bCs/>
                <w:sz w:val="18"/>
                <w:szCs w:val="18"/>
              </w:rPr>
              <w:t>5</w:t>
            </w:r>
            <w:r w:rsidRPr="007A5D6C">
              <w:rPr>
                <w:rFonts w:ascii="ＭＳ ゴシック" w:eastAsia="ＭＳ ゴシック" w:hAnsi="ＭＳ ゴシック" w:hint="eastAsia"/>
                <w:sz w:val="18"/>
                <w:szCs w:val="18"/>
              </w:rPr>
              <w:t>，</w:t>
            </w:r>
            <w:r w:rsidRPr="007A5D6C">
              <w:rPr>
                <w:rFonts w:ascii="ＭＳ ゴシック" w:eastAsia="ＭＳ ゴシック" w:hAnsi="ＭＳ ゴシック"/>
                <w:sz w:val="18"/>
                <w:szCs w:val="18"/>
              </w:rPr>
              <w:br/>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24</w:t>
            </w:r>
            <w:r w:rsidRPr="007A5D6C">
              <w:rPr>
                <w:rFonts w:eastAsia="ＭＳ ゴシック" w:hint="eastAsia"/>
                <w:b/>
                <w:bCs/>
                <w:sz w:val="18"/>
                <w:szCs w:val="18"/>
              </w:rPr>
              <w:t>～</w:t>
            </w:r>
            <w:r w:rsidRPr="007A5D6C">
              <w:rPr>
                <w:rFonts w:eastAsia="ＭＳ ゴシック" w:hint="eastAsia"/>
                <w:b/>
                <w:bCs/>
                <w:sz w:val="18"/>
                <w:szCs w:val="18"/>
              </w:rPr>
              <w:t>28</w:t>
            </w:r>
          </w:p>
          <w:p w14:paraId="2A8399FE" w14:textId="4E207287" w:rsidR="006D6D43" w:rsidRPr="007A5D6C" w:rsidRDefault="006D6D43" w:rsidP="003A4FC8">
            <w:pPr>
              <w:spacing w:line="280" w:lineRule="exact"/>
              <w:ind w:left="180" w:hangingChars="100" w:hanging="180"/>
              <w:rPr>
                <w:sz w:val="18"/>
                <w:szCs w:val="18"/>
              </w:rPr>
            </w:pPr>
            <w:r w:rsidRPr="007A5D6C">
              <w:rPr>
                <w:rFonts w:hint="eastAsia"/>
                <w:sz w:val="18"/>
                <w:szCs w:val="18"/>
              </w:rPr>
              <w:t>○自然数の</w:t>
            </w:r>
            <w:r w:rsidRPr="007A5D6C">
              <w:rPr>
                <w:rFonts w:hint="eastAsia"/>
                <w:sz w:val="18"/>
                <w:szCs w:val="18"/>
              </w:rPr>
              <w:t>2</w:t>
            </w:r>
            <w:r w:rsidR="00ED2510" w:rsidRPr="007A5D6C">
              <w:rPr>
                <w:rFonts w:hint="eastAsia"/>
                <w:sz w:val="18"/>
                <w:szCs w:val="18"/>
              </w:rPr>
              <w:t>乗</w:t>
            </w:r>
            <w:r w:rsidRPr="007A5D6C">
              <w:rPr>
                <w:rFonts w:hint="eastAsia"/>
                <w:sz w:val="18"/>
                <w:szCs w:val="18"/>
              </w:rPr>
              <w:t>の和の</w:t>
            </w:r>
            <w:r w:rsidR="002B35D2" w:rsidRPr="007A5D6C">
              <w:rPr>
                <w:rFonts w:hint="eastAsia"/>
                <w:sz w:val="18"/>
                <w:szCs w:val="18"/>
              </w:rPr>
              <w:t>公式</w:t>
            </w:r>
            <w:r w:rsidR="003A4FC8" w:rsidRPr="007A5D6C">
              <w:rPr>
                <w:rFonts w:hint="eastAsia"/>
                <w:sz w:val="18"/>
                <w:szCs w:val="18"/>
              </w:rPr>
              <w:t>の根拠</w:t>
            </w:r>
            <w:r w:rsidR="00405679" w:rsidRPr="007A5D6C">
              <w:rPr>
                <w:rFonts w:hint="eastAsia"/>
                <w:sz w:val="18"/>
                <w:szCs w:val="18"/>
              </w:rPr>
              <w:t>について考察</w:t>
            </w:r>
            <w:r w:rsidR="003A4FC8" w:rsidRPr="007A5D6C">
              <w:rPr>
                <w:rFonts w:hint="eastAsia"/>
                <w:sz w:val="18"/>
                <w:szCs w:val="18"/>
              </w:rPr>
              <w:t>することができる。</w:t>
            </w:r>
          </w:p>
          <w:p w14:paraId="2DA3B6FC" w14:textId="4DD68FE4" w:rsidR="00A55CA7" w:rsidRPr="007A5D6C" w:rsidRDefault="003A4FC8" w:rsidP="002B35D2">
            <w:pPr>
              <w:spacing w:line="280" w:lineRule="exact"/>
              <w:ind w:firstLineChars="100" w:firstLine="181"/>
              <w:rPr>
                <w:b/>
                <w:bCs/>
                <w:sz w:val="18"/>
                <w:szCs w:val="18"/>
              </w:rPr>
            </w:pPr>
            <w:r w:rsidRPr="007A5D6C">
              <w:rPr>
                <w:rFonts w:hint="eastAsia"/>
                <w:b/>
                <w:bCs/>
                <w:sz w:val="18"/>
                <w:szCs w:val="18"/>
              </w:rPr>
              <w:t>・</w:t>
            </w:r>
            <w:r w:rsidRPr="007A5D6C">
              <w:rPr>
                <w:rFonts w:hint="eastAsia"/>
                <w:b/>
                <w:bCs/>
                <w:sz w:val="18"/>
                <w:szCs w:val="18"/>
              </w:rPr>
              <w:t>p.26</w:t>
            </w:r>
            <w:r w:rsidRPr="007A5D6C">
              <w:rPr>
                <w:rFonts w:hint="eastAsia"/>
                <w:b/>
                <w:bCs/>
                <w:sz w:val="18"/>
                <w:szCs w:val="18"/>
              </w:rPr>
              <w:t>～</w:t>
            </w:r>
            <w:r w:rsidRPr="007A5D6C">
              <w:rPr>
                <w:rFonts w:hint="eastAsia"/>
                <w:b/>
                <w:bCs/>
                <w:sz w:val="18"/>
                <w:szCs w:val="18"/>
              </w:rPr>
              <w:t>27</w:t>
            </w:r>
          </w:p>
        </w:tc>
        <w:tc>
          <w:tcPr>
            <w:tcW w:w="3163" w:type="dxa"/>
            <w:shd w:val="clear" w:color="auto" w:fill="auto"/>
          </w:tcPr>
          <w:p w14:paraId="2AF1FC69" w14:textId="5178C856" w:rsidR="001565FF" w:rsidRPr="007A5D6C" w:rsidRDefault="006D6D43" w:rsidP="001565FF">
            <w:pPr>
              <w:spacing w:line="280" w:lineRule="exact"/>
              <w:ind w:left="175" w:hangingChars="97" w:hanging="175"/>
              <w:rPr>
                <w:sz w:val="18"/>
                <w:szCs w:val="18"/>
              </w:rPr>
            </w:pPr>
            <w:r w:rsidRPr="007A5D6C">
              <w:rPr>
                <w:rFonts w:hint="eastAsia"/>
                <w:sz w:val="18"/>
                <w:szCs w:val="18"/>
              </w:rPr>
              <w:t>○自然数の</w:t>
            </w:r>
            <w:r w:rsidRPr="007A5D6C">
              <w:rPr>
                <w:rFonts w:hint="eastAsia"/>
                <w:sz w:val="18"/>
                <w:szCs w:val="18"/>
              </w:rPr>
              <w:t>2</w:t>
            </w:r>
            <w:r w:rsidRPr="007A5D6C">
              <w:rPr>
                <w:rFonts w:hint="eastAsia"/>
                <w:sz w:val="18"/>
                <w:szCs w:val="18"/>
              </w:rPr>
              <w:t>乗の和を求める過程に興味をもち，積極的に理解しようとする姿勢がある。</w:t>
            </w:r>
          </w:p>
          <w:p w14:paraId="7CAFA9B3" w14:textId="4D60FF07" w:rsidR="006D6D43" w:rsidRPr="007A5D6C" w:rsidRDefault="006D6D43" w:rsidP="006D6D43">
            <w:pPr>
              <w:spacing w:line="280" w:lineRule="exact"/>
              <w:ind w:left="175"/>
              <w:rPr>
                <w:b/>
                <w:bCs/>
                <w:sz w:val="18"/>
                <w:szCs w:val="18"/>
              </w:rPr>
            </w:pPr>
            <w:r w:rsidRPr="007A5D6C">
              <w:rPr>
                <w:rFonts w:hint="eastAsia"/>
                <w:b/>
                <w:bCs/>
                <w:sz w:val="18"/>
                <w:szCs w:val="18"/>
              </w:rPr>
              <w:t>・</w:t>
            </w:r>
            <w:r w:rsidRPr="007A5D6C">
              <w:rPr>
                <w:rFonts w:hint="eastAsia"/>
                <w:b/>
                <w:bCs/>
                <w:sz w:val="18"/>
                <w:szCs w:val="18"/>
              </w:rPr>
              <w:t>p.26</w:t>
            </w:r>
            <w:r w:rsidRPr="007A5D6C">
              <w:rPr>
                <w:rFonts w:hint="eastAsia"/>
                <w:b/>
                <w:bCs/>
                <w:sz w:val="18"/>
                <w:szCs w:val="18"/>
              </w:rPr>
              <w:t>～</w:t>
            </w:r>
            <w:r w:rsidRPr="007A5D6C">
              <w:rPr>
                <w:rFonts w:hint="eastAsia"/>
                <w:b/>
                <w:bCs/>
                <w:sz w:val="18"/>
                <w:szCs w:val="18"/>
              </w:rPr>
              <w:t>27</w:t>
            </w:r>
          </w:p>
        </w:tc>
      </w:tr>
      <w:tr w:rsidR="00CE38CC" w:rsidRPr="00B5136A" w14:paraId="034F235E" w14:textId="77777777" w:rsidTr="00096419">
        <w:tc>
          <w:tcPr>
            <w:tcW w:w="456" w:type="dxa"/>
            <w:vMerge/>
            <w:shd w:val="clear" w:color="auto" w:fill="auto"/>
          </w:tcPr>
          <w:p w14:paraId="584EA891" w14:textId="77777777" w:rsidR="00CE38CC" w:rsidRPr="007A5D6C" w:rsidRDefault="00CE38CC" w:rsidP="001565FF">
            <w:pPr>
              <w:spacing w:line="280" w:lineRule="exact"/>
              <w:ind w:left="180" w:hangingChars="100" w:hanging="180"/>
              <w:rPr>
                <w:sz w:val="18"/>
                <w:szCs w:val="18"/>
              </w:rPr>
            </w:pPr>
          </w:p>
        </w:tc>
        <w:tc>
          <w:tcPr>
            <w:tcW w:w="1807" w:type="dxa"/>
            <w:shd w:val="clear" w:color="auto" w:fill="auto"/>
          </w:tcPr>
          <w:p w14:paraId="5CA5A55B" w14:textId="21171EE4" w:rsidR="00CE38CC" w:rsidRPr="007A5D6C" w:rsidRDefault="00CE38CC" w:rsidP="00CE38CC">
            <w:pPr>
              <w:spacing w:line="280" w:lineRule="exact"/>
              <w:ind w:left="180" w:hangingChars="100" w:hanging="180"/>
              <w:rPr>
                <w:sz w:val="18"/>
                <w:szCs w:val="18"/>
              </w:rPr>
            </w:pPr>
            <w:r w:rsidRPr="007A5D6C">
              <w:rPr>
                <w:rFonts w:hint="eastAsia"/>
                <w:sz w:val="18"/>
                <w:szCs w:val="18"/>
              </w:rPr>
              <w:t>６．階差数列（</w:t>
            </w:r>
            <w:r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59C5765D" w14:textId="1BD65219" w:rsidR="00CE38CC" w:rsidRPr="0038680F" w:rsidRDefault="002F75A2" w:rsidP="001565FF">
            <w:pPr>
              <w:spacing w:line="280" w:lineRule="exact"/>
              <w:ind w:left="175" w:hangingChars="97" w:hanging="175"/>
              <w:rPr>
                <w:sz w:val="18"/>
                <w:szCs w:val="18"/>
              </w:rPr>
            </w:pPr>
            <w:r w:rsidRPr="0038680F">
              <w:rPr>
                <w:rFonts w:hint="eastAsia"/>
                <w:sz w:val="18"/>
                <w:szCs w:val="18"/>
              </w:rPr>
              <w:t>７</w:t>
            </w:r>
          </w:p>
        </w:tc>
        <w:tc>
          <w:tcPr>
            <w:tcW w:w="3090" w:type="dxa"/>
            <w:vMerge/>
            <w:shd w:val="clear" w:color="auto" w:fill="auto"/>
          </w:tcPr>
          <w:p w14:paraId="075AB39E" w14:textId="77777777" w:rsidR="00CE38CC" w:rsidRPr="007A5D6C" w:rsidRDefault="00CE38CC" w:rsidP="001565FF">
            <w:pPr>
              <w:jc w:val="center"/>
              <w:rPr>
                <w:sz w:val="18"/>
                <w:szCs w:val="18"/>
              </w:rPr>
            </w:pPr>
          </w:p>
        </w:tc>
        <w:tc>
          <w:tcPr>
            <w:tcW w:w="3305" w:type="dxa"/>
            <w:shd w:val="clear" w:color="auto" w:fill="auto"/>
          </w:tcPr>
          <w:p w14:paraId="51143FDE" w14:textId="366B1CF9" w:rsidR="003F74FB" w:rsidRPr="007A5D6C" w:rsidRDefault="00C3270C" w:rsidP="003F74FB">
            <w:pPr>
              <w:spacing w:line="280" w:lineRule="exact"/>
              <w:ind w:left="175" w:hangingChars="97" w:hanging="175"/>
              <w:rPr>
                <w:sz w:val="18"/>
                <w:szCs w:val="18"/>
              </w:rPr>
            </w:pPr>
            <w:r w:rsidRPr="007A5D6C">
              <w:rPr>
                <w:rFonts w:hint="eastAsia"/>
                <w:sz w:val="18"/>
                <w:szCs w:val="18"/>
              </w:rPr>
              <w:t>○</w:t>
            </w:r>
            <w:r w:rsidR="003F74FB" w:rsidRPr="007A5D6C">
              <w:rPr>
                <w:rFonts w:hint="eastAsia"/>
                <w:sz w:val="18"/>
                <w:szCs w:val="18"/>
              </w:rPr>
              <w:t>階差数列の意味と，もとの数列との関係を理解している。</w:t>
            </w:r>
          </w:p>
          <w:p w14:paraId="5AAF0C9E" w14:textId="6ED79A1A" w:rsidR="003F74FB" w:rsidRPr="007A5D6C" w:rsidRDefault="003F74FB" w:rsidP="003F74FB">
            <w:pPr>
              <w:spacing w:line="280" w:lineRule="exact"/>
              <w:ind w:left="175"/>
              <w:rPr>
                <w:sz w:val="18"/>
                <w:szCs w:val="18"/>
              </w:rPr>
            </w:pPr>
            <w:r w:rsidRPr="007A5D6C">
              <w:rPr>
                <w:rFonts w:hint="eastAsia"/>
                <w:sz w:val="18"/>
                <w:szCs w:val="18"/>
              </w:rPr>
              <w:t>・</w:t>
            </w:r>
            <w:r w:rsidRPr="007A5D6C">
              <w:rPr>
                <w:rFonts w:ascii="ＭＳ ゴシック" w:eastAsia="ＭＳ ゴシック" w:hAnsi="ＭＳ ゴシック" w:hint="eastAsia"/>
                <w:sz w:val="18"/>
                <w:szCs w:val="18"/>
              </w:rPr>
              <w:t>例</w:t>
            </w:r>
            <w:r w:rsidRPr="007A5D6C">
              <w:rPr>
                <w:rFonts w:hint="eastAsia"/>
                <w:b/>
                <w:bCs/>
                <w:sz w:val="18"/>
                <w:szCs w:val="18"/>
              </w:rPr>
              <w:t>15</w:t>
            </w:r>
            <w:r w:rsidRPr="007A5D6C">
              <w:rPr>
                <w:rFonts w:hint="eastAsia"/>
                <w:sz w:val="18"/>
                <w:szCs w:val="18"/>
              </w:rPr>
              <w:t>，</w:t>
            </w:r>
            <w:r w:rsidRPr="007A5D6C">
              <w:rPr>
                <w:rFonts w:ascii="ＭＳ ゴシック" w:eastAsia="ＭＳ ゴシック" w:hAnsi="ＭＳ ゴシック" w:hint="eastAsia"/>
                <w:sz w:val="18"/>
                <w:szCs w:val="18"/>
              </w:rPr>
              <w:t>練習</w:t>
            </w:r>
            <w:r w:rsidRPr="007A5D6C">
              <w:rPr>
                <w:rFonts w:hint="eastAsia"/>
                <w:b/>
                <w:bCs/>
                <w:sz w:val="18"/>
                <w:szCs w:val="18"/>
              </w:rPr>
              <w:t>29</w:t>
            </w:r>
            <w:r w:rsidRPr="007A5D6C">
              <w:rPr>
                <w:rFonts w:hint="eastAsia"/>
                <w:b/>
                <w:bCs/>
                <w:sz w:val="18"/>
                <w:szCs w:val="18"/>
              </w:rPr>
              <w:t>～</w:t>
            </w:r>
            <w:r w:rsidRPr="007A5D6C">
              <w:rPr>
                <w:rFonts w:hint="eastAsia"/>
                <w:b/>
                <w:bCs/>
                <w:sz w:val="18"/>
                <w:szCs w:val="18"/>
              </w:rPr>
              <w:t>30</w:t>
            </w:r>
          </w:p>
          <w:p w14:paraId="4EB97160" w14:textId="614DFF89" w:rsidR="00CE38CC" w:rsidRPr="007A5D6C" w:rsidRDefault="003F74FB" w:rsidP="003F74FB">
            <w:pPr>
              <w:spacing w:line="280" w:lineRule="exact"/>
              <w:ind w:left="175" w:hangingChars="97" w:hanging="175"/>
              <w:rPr>
                <w:sz w:val="18"/>
                <w:szCs w:val="18"/>
              </w:rPr>
            </w:pPr>
            <w:r w:rsidRPr="007A5D6C">
              <w:rPr>
                <w:rFonts w:hint="eastAsia"/>
                <w:sz w:val="18"/>
                <w:szCs w:val="18"/>
              </w:rPr>
              <w:t>○階差数列からもとの数列の項を求める仕組みを理解し，特定の項を求めることができる。</w:t>
            </w:r>
          </w:p>
          <w:p w14:paraId="35F63F92" w14:textId="77777777" w:rsidR="007F5150" w:rsidRPr="007A5D6C" w:rsidRDefault="003F74FB" w:rsidP="003F74FB">
            <w:pPr>
              <w:spacing w:line="280" w:lineRule="exact"/>
              <w:ind w:left="175"/>
              <w:rPr>
                <w:b/>
                <w:bCs/>
                <w:sz w:val="18"/>
                <w:szCs w:val="18"/>
              </w:rPr>
            </w:pPr>
            <w:r w:rsidRPr="007A5D6C">
              <w:rPr>
                <w:rFonts w:hint="eastAsia"/>
                <w:sz w:val="18"/>
                <w:szCs w:val="18"/>
              </w:rPr>
              <w:t>・</w:t>
            </w:r>
            <w:r w:rsidRPr="007A5D6C">
              <w:rPr>
                <w:rFonts w:ascii="ＭＳ ゴシック" w:eastAsia="ＭＳ ゴシック" w:hAnsi="ＭＳ ゴシック" w:hint="eastAsia"/>
                <w:sz w:val="18"/>
                <w:szCs w:val="18"/>
              </w:rPr>
              <w:t>例題</w:t>
            </w:r>
            <w:r w:rsidRPr="007A5D6C">
              <w:rPr>
                <w:rFonts w:hint="eastAsia"/>
                <w:b/>
                <w:bCs/>
                <w:sz w:val="18"/>
                <w:szCs w:val="18"/>
              </w:rPr>
              <w:t>6</w:t>
            </w:r>
            <w:r w:rsidRPr="007A5D6C">
              <w:rPr>
                <w:rFonts w:hint="eastAsia"/>
                <w:sz w:val="18"/>
                <w:szCs w:val="18"/>
              </w:rPr>
              <w:t>，</w:t>
            </w:r>
            <w:r w:rsidRPr="007A5D6C">
              <w:rPr>
                <w:rFonts w:ascii="ＭＳ ゴシック" w:eastAsia="ＭＳ ゴシック" w:hAnsi="ＭＳ ゴシック" w:hint="eastAsia"/>
                <w:sz w:val="18"/>
                <w:szCs w:val="18"/>
              </w:rPr>
              <w:t>練習</w:t>
            </w:r>
            <w:r w:rsidRPr="007A5D6C">
              <w:rPr>
                <w:rFonts w:hint="eastAsia"/>
                <w:b/>
                <w:bCs/>
                <w:sz w:val="18"/>
                <w:szCs w:val="18"/>
              </w:rPr>
              <w:t>31</w:t>
            </w:r>
          </w:p>
          <w:p w14:paraId="3DA9621B" w14:textId="1BCD81B8" w:rsidR="00A55CA7" w:rsidRPr="007A5D6C" w:rsidRDefault="00A55CA7" w:rsidP="00F71D02">
            <w:pPr>
              <w:spacing w:line="280" w:lineRule="exact"/>
              <w:rPr>
                <w:sz w:val="18"/>
                <w:szCs w:val="18"/>
              </w:rPr>
            </w:pPr>
          </w:p>
        </w:tc>
        <w:tc>
          <w:tcPr>
            <w:tcW w:w="3163" w:type="dxa"/>
            <w:shd w:val="clear" w:color="auto" w:fill="auto"/>
          </w:tcPr>
          <w:p w14:paraId="6231B0ED" w14:textId="4B19889A" w:rsidR="00CE38CC" w:rsidRPr="007A5D6C" w:rsidRDefault="00C3270C" w:rsidP="001565FF">
            <w:pPr>
              <w:spacing w:line="280" w:lineRule="exact"/>
              <w:ind w:left="175" w:hangingChars="97" w:hanging="175"/>
              <w:rPr>
                <w:sz w:val="18"/>
                <w:szCs w:val="18"/>
              </w:rPr>
            </w:pPr>
            <w:r w:rsidRPr="007A5D6C">
              <w:rPr>
                <w:rFonts w:hint="eastAsia"/>
                <w:sz w:val="18"/>
                <w:szCs w:val="18"/>
              </w:rPr>
              <w:t>○</w:t>
            </w:r>
            <w:r w:rsidR="00405679" w:rsidRPr="007A5D6C">
              <w:rPr>
                <w:rFonts w:hint="eastAsia"/>
                <w:sz w:val="18"/>
                <w:szCs w:val="18"/>
              </w:rPr>
              <w:t>もとの数列が，階差数列の和を利用して表現できることを</w:t>
            </w:r>
            <w:r w:rsidR="00A80BC9" w:rsidRPr="007A5D6C">
              <w:rPr>
                <w:rFonts w:hint="eastAsia"/>
                <w:sz w:val="18"/>
                <w:szCs w:val="18"/>
              </w:rPr>
              <w:t>理解し，</w:t>
            </w:r>
            <w:r w:rsidR="00405679" w:rsidRPr="007A5D6C">
              <w:rPr>
                <w:rFonts w:hint="eastAsia"/>
                <w:sz w:val="18"/>
                <w:szCs w:val="18"/>
              </w:rPr>
              <w:t>説明することができる。</w:t>
            </w:r>
          </w:p>
          <w:p w14:paraId="26257802" w14:textId="00F5D3E8" w:rsidR="00405679" w:rsidRPr="007A5D6C" w:rsidRDefault="00405679" w:rsidP="00405679">
            <w:pPr>
              <w:spacing w:line="280" w:lineRule="exact"/>
              <w:ind w:left="175"/>
              <w:rPr>
                <w:sz w:val="18"/>
                <w:szCs w:val="18"/>
              </w:rPr>
            </w:pPr>
            <w:r w:rsidRPr="007A5D6C">
              <w:rPr>
                <w:rFonts w:hint="eastAsia"/>
                <w:sz w:val="18"/>
                <w:szCs w:val="18"/>
              </w:rPr>
              <w:t>・</w:t>
            </w:r>
            <w:r w:rsidRPr="007A5D6C">
              <w:rPr>
                <w:rFonts w:hint="eastAsia"/>
                <w:b/>
                <w:bCs/>
                <w:sz w:val="18"/>
                <w:szCs w:val="18"/>
              </w:rPr>
              <w:t>p.31</w:t>
            </w:r>
          </w:p>
        </w:tc>
        <w:tc>
          <w:tcPr>
            <w:tcW w:w="3163" w:type="dxa"/>
            <w:shd w:val="clear" w:color="auto" w:fill="auto"/>
          </w:tcPr>
          <w:p w14:paraId="167EE116" w14:textId="2A213825" w:rsidR="00CE38CC" w:rsidRPr="007A5D6C" w:rsidRDefault="00C3270C" w:rsidP="001565FF">
            <w:pPr>
              <w:spacing w:line="280" w:lineRule="exact"/>
              <w:ind w:left="175" w:hangingChars="97" w:hanging="175"/>
              <w:rPr>
                <w:sz w:val="18"/>
                <w:szCs w:val="18"/>
              </w:rPr>
            </w:pPr>
            <w:r w:rsidRPr="007A5D6C">
              <w:rPr>
                <w:rFonts w:hint="eastAsia"/>
                <w:sz w:val="18"/>
                <w:szCs w:val="18"/>
              </w:rPr>
              <w:t>○</w:t>
            </w:r>
            <w:r w:rsidR="004F4BC1" w:rsidRPr="007A5D6C">
              <w:rPr>
                <w:rFonts w:hint="eastAsia"/>
                <w:sz w:val="18"/>
                <w:szCs w:val="18"/>
              </w:rPr>
              <w:t>階差数列の仕組み</w:t>
            </w:r>
            <w:r w:rsidR="00A80BC9" w:rsidRPr="007A5D6C">
              <w:rPr>
                <w:rFonts w:hint="eastAsia"/>
                <w:sz w:val="18"/>
                <w:szCs w:val="18"/>
              </w:rPr>
              <w:t>に興味をもち，</w:t>
            </w:r>
            <w:r w:rsidR="004F4BC1" w:rsidRPr="007A5D6C">
              <w:rPr>
                <w:rFonts w:hint="eastAsia"/>
                <w:sz w:val="18"/>
                <w:szCs w:val="18"/>
              </w:rPr>
              <w:t>それを利用して数列の項を求めようとしている。</w:t>
            </w:r>
          </w:p>
          <w:p w14:paraId="0679A22C" w14:textId="52B48E6C" w:rsidR="004F4BC1" w:rsidRPr="007A5D6C" w:rsidRDefault="004F4BC1" w:rsidP="004B09D1">
            <w:pPr>
              <w:spacing w:line="280" w:lineRule="exact"/>
              <w:ind w:left="175"/>
              <w:rPr>
                <w:sz w:val="18"/>
                <w:szCs w:val="18"/>
              </w:rPr>
            </w:pPr>
            <w:r w:rsidRPr="007A5D6C">
              <w:rPr>
                <w:rFonts w:hint="eastAsia"/>
                <w:sz w:val="18"/>
                <w:szCs w:val="18"/>
              </w:rPr>
              <w:t>・</w:t>
            </w:r>
            <w:r w:rsidR="004B09D1" w:rsidRPr="007A5D6C">
              <w:rPr>
                <w:rFonts w:hint="eastAsia"/>
                <w:b/>
                <w:bCs/>
                <w:sz w:val="18"/>
                <w:szCs w:val="18"/>
              </w:rPr>
              <w:t>p.30</w:t>
            </w:r>
            <w:r w:rsidR="004B09D1" w:rsidRPr="007A5D6C">
              <w:rPr>
                <w:rFonts w:hint="eastAsia"/>
                <w:b/>
                <w:bCs/>
                <w:sz w:val="18"/>
                <w:szCs w:val="18"/>
              </w:rPr>
              <w:t>～</w:t>
            </w:r>
            <w:r w:rsidR="004B09D1" w:rsidRPr="007A5D6C">
              <w:rPr>
                <w:rFonts w:hint="eastAsia"/>
                <w:b/>
                <w:bCs/>
                <w:sz w:val="18"/>
                <w:szCs w:val="18"/>
              </w:rPr>
              <w:t>31</w:t>
            </w:r>
          </w:p>
        </w:tc>
      </w:tr>
      <w:tr w:rsidR="001565FF" w:rsidRPr="00B5136A" w14:paraId="71EFBB29" w14:textId="77777777" w:rsidTr="00C32FA5">
        <w:tc>
          <w:tcPr>
            <w:tcW w:w="456" w:type="dxa"/>
            <w:vMerge/>
            <w:shd w:val="clear" w:color="auto" w:fill="auto"/>
          </w:tcPr>
          <w:p w14:paraId="55E02567" w14:textId="05CD31AD" w:rsidR="001565FF" w:rsidRPr="007A5D6C" w:rsidRDefault="001565FF" w:rsidP="001565FF">
            <w:pPr>
              <w:spacing w:line="280" w:lineRule="exact"/>
              <w:ind w:left="180" w:hangingChars="100" w:hanging="180"/>
              <w:rPr>
                <w:sz w:val="18"/>
                <w:szCs w:val="18"/>
              </w:rPr>
            </w:pPr>
          </w:p>
        </w:tc>
        <w:tc>
          <w:tcPr>
            <w:tcW w:w="1807" w:type="dxa"/>
            <w:shd w:val="clear" w:color="auto" w:fill="auto"/>
          </w:tcPr>
          <w:p w14:paraId="250921B5" w14:textId="4913EEFF" w:rsidR="001565FF" w:rsidRPr="007A5D6C" w:rsidRDefault="001565FF" w:rsidP="001565FF">
            <w:pPr>
              <w:spacing w:line="280" w:lineRule="exact"/>
              <w:ind w:left="180" w:hangingChars="100" w:hanging="180"/>
              <w:rPr>
                <w:sz w:val="18"/>
                <w:szCs w:val="18"/>
              </w:rPr>
            </w:pPr>
            <w:r w:rsidRPr="007A5D6C">
              <w:rPr>
                <w:rFonts w:hint="eastAsia"/>
                <w:sz w:val="18"/>
                <w:szCs w:val="18"/>
              </w:rPr>
              <w:t>確認問題（</w:t>
            </w:r>
            <w:r w:rsidR="00CE38CC" w:rsidRPr="007A5D6C">
              <w:rPr>
                <w:rFonts w:hint="eastAsia"/>
                <w:sz w:val="18"/>
                <w:szCs w:val="18"/>
              </w:rPr>
              <w:t>3</w:t>
            </w:r>
            <w:r w:rsidRPr="007A5D6C">
              <w:rPr>
                <w:rFonts w:hint="eastAsia"/>
                <w:sz w:val="18"/>
                <w:szCs w:val="18"/>
              </w:rPr>
              <w:t>）</w:t>
            </w:r>
          </w:p>
        </w:tc>
        <w:tc>
          <w:tcPr>
            <w:tcW w:w="454" w:type="dxa"/>
            <w:tcBorders>
              <w:top w:val="nil"/>
              <w:bottom w:val="nil"/>
            </w:tcBorders>
            <w:shd w:val="clear" w:color="auto" w:fill="auto"/>
          </w:tcPr>
          <w:p w14:paraId="6A5ED300" w14:textId="77777777" w:rsidR="001565FF" w:rsidRPr="0038680F" w:rsidRDefault="001565FF" w:rsidP="001565FF">
            <w:pPr>
              <w:spacing w:line="280" w:lineRule="exact"/>
              <w:ind w:left="175" w:hangingChars="97" w:hanging="175"/>
              <w:rPr>
                <w:sz w:val="18"/>
                <w:szCs w:val="18"/>
              </w:rPr>
            </w:pPr>
          </w:p>
        </w:tc>
        <w:tc>
          <w:tcPr>
            <w:tcW w:w="3090" w:type="dxa"/>
            <w:vMerge/>
            <w:shd w:val="clear" w:color="auto" w:fill="auto"/>
          </w:tcPr>
          <w:p w14:paraId="52D19452" w14:textId="2234D5AA" w:rsidR="001565FF" w:rsidRPr="007A5D6C" w:rsidRDefault="001565FF" w:rsidP="001565FF">
            <w:pPr>
              <w:jc w:val="center"/>
              <w:rPr>
                <w:sz w:val="18"/>
                <w:szCs w:val="18"/>
              </w:rPr>
            </w:pPr>
          </w:p>
        </w:tc>
        <w:tc>
          <w:tcPr>
            <w:tcW w:w="3305" w:type="dxa"/>
            <w:shd w:val="clear" w:color="auto" w:fill="auto"/>
          </w:tcPr>
          <w:p w14:paraId="4D33E827" w14:textId="30D33FE6" w:rsidR="001565FF" w:rsidRPr="007A5D6C" w:rsidRDefault="001565FF" w:rsidP="001565FF">
            <w:pPr>
              <w:spacing w:line="280" w:lineRule="exact"/>
              <w:ind w:left="175" w:hangingChars="97" w:hanging="175"/>
              <w:rPr>
                <w:sz w:val="18"/>
                <w:szCs w:val="18"/>
              </w:rPr>
            </w:pPr>
          </w:p>
        </w:tc>
        <w:tc>
          <w:tcPr>
            <w:tcW w:w="3163" w:type="dxa"/>
            <w:shd w:val="clear" w:color="auto" w:fill="auto"/>
          </w:tcPr>
          <w:p w14:paraId="06A8B2E3" w14:textId="3C465161" w:rsidR="001565FF" w:rsidRPr="007A5D6C" w:rsidRDefault="001565FF" w:rsidP="001565FF">
            <w:pPr>
              <w:spacing w:line="280" w:lineRule="exact"/>
              <w:ind w:left="175" w:hangingChars="97" w:hanging="175"/>
              <w:rPr>
                <w:sz w:val="18"/>
                <w:szCs w:val="18"/>
              </w:rPr>
            </w:pPr>
            <w:r w:rsidRPr="007A5D6C">
              <w:rPr>
                <w:rFonts w:hint="eastAsia"/>
                <w:sz w:val="18"/>
                <w:szCs w:val="18"/>
              </w:rPr>
              <w:t>○問題をランダムに配した「まとめ」を解く際，どの公式</w:t>
            </w:r>
            <w:r w:rsidR="00163C37" w:rsidRPr="007A5D6C">
              <w:rPr>
                <w:rFonts w:hint="eastAsia"/>
                <w:sz w:val="18"/>
                <w:szCs w:val="18"/>
              </w:rPr>
              <w:t>や考え方</w:t>
            </w:r>
            <w:r w:rsidRPr="007A5D6C">
              <w:rPr>
                <w:rFonts w:hint="eastAsia"/>
                <w:sz w:val="18"/>
                <w:szCs w:val="18"/>
              </w:rPr>
              <w:t>を使えばよいかを的確に判断</w:t>
            </w:r>
            <w:r w:rsidR="00A80BC9" w:rsidRPr="007A5D6C">
              <w:rPr>
                <w:rFonts w:hint="eastAsia"/>
                <w:sz w:val="18"/>
                <w:szCs w:val="18"/>
              </w:rPr>
              <w:t>することがで</w:t>
            </w:r>
            <w:r w:rsidRPr="007A5D6C">
              <w:rPr>
                <w:rFonts w:hint="eastAsia"/>
                <w:sz w:val="18"/>
                <w:szCs w:val="18"/>
              </w:rPr>
              <w:t>きる。</w:t>
            </w:r>
          </w:p>
          <w:p w14:paraId="3C9A4CC1" w14:textId="42693E9A" w:rsidR="00A55CA7" w:rsidRPr="007A5D6C" w:rsidRDefault="001565FF" w:rsidP="00F71D02">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・確認問題</w:t>
            </w:r>
            <w:r w:rsidRPr="007A5D6C">
              <w:rPr>
                <w:rFonts w:eastAsia="ＭＳ ゴシック" w:hint="eastAsia"/>
                <w:b/>
                <w:bCs/>
                <w:sz w:val="18"/>
                <w:szCs w:val="18"/>
              </w:rPr>
              <w:t>1</w:t>
            </w:r>
            <w:r w:rsidR="00B30033" w:rsidRPr="007A5D6C">
              <w:rPr>
                <w:rFonts w:eastAsia="ＭＳ ゴシック" w:hint="eastAsia"/>
                <w:b/>
                <w:bCs/>
                <w:sz w:val="18"/>
                <w:szCs w:val="18"/>
              </w:rPr>
              <w:t>0</w:t>
            </w:r>
            <w:r w:rsidR="00B30033" w:rsidRPr="007A5D6C">
              <w:rPr>
                <w:rFonts w:eastAsia="ＭＳ ゴシック" w:hint="eastAsia"/>
                <w:b/>
                <w:bCs/>
                <w:sz w:val="18"/>
                <w:szCs w:val="18"/>
              </w:rPr>
              <w:t>，</w:t>
            </w:r>
            <w:r w:rsidR="00B30033" w:rsidRPr="007A5D6C">
              <w:rPr>
                <w:rFonts w:eastAsia="ＭＳ ゴシック" w:hint="eastAsia"/>
                <w:b/>
                <w:bCs/>
                <w:sz w:val="18"/>
                <w:szCs w:val="18"/>
              </w:rPr>
              <w:t>13</w:t>
            </w:r>
          </w:p>
          <w:p w14:paraId="5B5DFC41" w14:textId="7F8C18A4" w:rsidR="00A55CA7" w:rsidRPr="007A5D6C" w:rsidRDefault="00A55CA7" w:rsidP="00A55CA7">
            <w:pPr>
              <w:spacing w:line="280" w:lineRule="exact"/>
              <w:rPr>
                <w:sz w:val="18"/>
                <w:szCs w:val="18"/>
              </w:rPr>
            </w:pPr>
          </w:p>
        </w:tc>
        <w:tc>
          <w:tcPr>
            <w:tcW w:w="3163" w:type="dxa"/>
            <w:shd w:val="clear" w:color="auto" w:fill="auto"/>
          </w:tcPr>
          <w:p w14:paraId="3FA32C85" w14:textId="6695736A" w:rsidR="001565FF" w:rsidRPr="007A5D6C" w:rsidRDefault="001565FF" w:rsidP="001565FF">
            <w:pPr>
              <w:spacing w:line="280" w:lineRule="exact"/>
              <w:ind w:left="175" w:hangingChars="97" w:hanging="175"/>
              <w:rPr>
                <w:sz w:val="18"/>
                <w:szCs w:val="18"/>
              </w:rPr>
            </w:pPr>
          </w:p>
        </w:tc>
      </w:tr>
      <w:tr w:rsidR="001565FF" w:rsidRPr="00B5136A" w14:paraId="301B2A53" w14:textId="77777777" w:rsidTr="00096419">
        <w:tc>
          <w:tcPr>
            <w:tcW w:w="456" w:type="dxa"/>
            <w:vMerge w:val="restart"/>
            <w:shd w:val="clear" w:color="auto" w:fill="auto"/>
          </w:tcPr>
          <w:p w14:paraId="1B17419D" w14:textId="77777777" w:rsidR="001565FF" w:rsidRPr="007A5D6C" w:rsidRDefault="001565FF" w:rsidP="001565FF">
            <w:pPr>
              <w:spacing w:line="280" w:lineRule="exact"/>
              <w:ind w:left="180" w:hangingChars="100" w:hanging="180"/>
              <w:rPr>
                <w:sz w:val="18"/>
                <w:szCs w:val="18"/>
              </w:rPr>
            </w:pPr>
            <w:r w:rsidRPr="007A5D6C">
              <w:rPr>
                <w:rFonts w:hint="eastAsia"/>
                <w:sz w:val="18"/>
                <w:szCs w:val="18"/>
              </w:rPr>
              <w:t>第</w:t>
            </w:r>
          </w:p>
          <w:p w14:paraId="5DD7A6A0" w14:textId="77777777" w:rsidR="001565FF" w:rsidRPr="007A5D6C" w:rsidRDefault="001565FF" w:rsidP="001565FF">
            <w:pPr>
              <w:spacing w:line="280" w:lineRule="exact"/>
              <w:ind w:left="180" w:hangingChars="100" w:hanging="180"/>
              <w:rPr>
                <w:sz w:val="18"/>
                <w:szCs w:val="18"/>
              </w:rPr>
            </w:pPr>
            <w:r w:rsidRPr="007A5D6C">
              <w:rPr>
                <w:rFonts w:hint="eastAsia"/>
                <w:sz w:val="18"/>
                <w:szCs w:val="18"/>
              </w:rPr>
              <w:t>２</w:t>
            </w:r>
          </w:p>
          <w:p w14:paraId="31B6F6A7" w14:textId="2FEE2394" w:rsidR="001565FF" w:rsidRPr="007A5D6C" w:rsidRDefault="001565FF" w:rsidP="001565FF">
            <w:pPr>
              <w:spacing w:line="280" w:lineRule="exact"/>
              <w:ind w:left="180" w:hangingChars="100" w:hanging="180"/>
              <w:rPr>
                <w:sz w:val="18"/>
                <w:szCs w:val="18"/>
              </w:rPr>
            </w:pPr>
            <w:r w:rsidRPr="007A5D6C">
              <w:rPr>
                <w:rFonts w:hint="eastAsia"/>
                <w:sz w:val="18"/>
                <w:szCs w:val="18"/>
              </w:rPr>
              <w:t>節</w:t>
            </w:r>
          </w:p>
          <w:p w14:paraId="3BB2E68E" w14:textId="77777777" w:rsidR="001565FF" w:rsidRPr="007A5D6C" w:rsidRDefault="001565FF" w:rsidP="001565FF">
            <w:pPr>
              <w:spacing w:line="280" w:lineRule="exact"/>
              <w:ind w:left="180" w:hangingChars="100" w:hanging="180"/>
              <w:rPr>
                <w:sz w:val="18"/>
                <w:szCs w:val="18"/>
              </w:rPr>
            </w:pPr>
          </w:p>
          <w:p w14:paraId="45A0FE1C"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漸</w:t>
            </w:r>
          </w:p>
          <w:p w14:paraId="7E3F4DED"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化</w:t>
            </w:r>
          </w:p>
          <w:p w14:paraId="7D27ACCA"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式</w:t>
            </w:r>
          </w:p>
          <w:p w14:paraId="46D4197B"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と</w:t>
            </w:r>
          </w:p>
          <w:p w14:paraId="6AA0A925"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数</w:t>
            </w:r>
          </w:p>
          <w:p w14:paraId="1ACA3A02"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学</w:t>
            </w:r>
          </w:p>
          <w:p w14:paraId="79BD372B"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的</w:t>
            </w:r>
          </w:p>
          <w:p w14:paraId="255B7EBF"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帰</w:t>
            </w:r>
          </w:p>
          <w:p w14:paraId="024EF8E3" w14:textId="77777777" w:rsidR="00CE38CC" w:rsidRPr="007A5D6C" w:rsidRDefault="00CE38CC" w:rsidP="00CE38CC">
            <w:pPr>
              <w:spacing w:line="280" w:lineRule="exact"/>
              <w:ind w:left="180" w:hangingChars="100" w:hanging="180"/>
              <w:rPr>
                <w:sz w:val="18"/>
                <w:szCs w:val="18"/>
              </w:rPr>
            </w:pPr>
            <w:r w:rsidRPr="007A5D6C">
              <w:rPr>
                <w:rFonts w:hint="eastAsia"/>
                <w:sz w:val="18"/>
                <w:szCs w:val="18"/>
              </w:rPr>
              <w:t>納</w:t>
            </w:r>
          </w:p>
          <w:p w14:paraId="5B561047" w14:textId="421A3423" w:rsidR="001565FF" w:rsidRPr="007A5D6C" w:rsidRDefault="00CE38CC" w:rsidP="00CE38CC">
            <w:pPr>
              <w:spacing w:line="280" w:lineRule="exact"/>
              <w:ind w:left="180" w:hangingChars="100" w:hanging="180"/>
              <w:rPr>
                <w:sz w:val="18"/>
                <w:szCs w:val="18"/>
              </w:rPr>
            </w:pPr>
            <w:r w:rsidRPr="007A5D6C">
              <w:rPr>
                <w:rFonts w:hint="eastAsia"/>
                <w:sz w:val="18"/>
                <w:szCs w:val="18"/>
              </w:rPr>
              <w:t>法</w:t>
            </w:r>
          </w:p>
        </w:tc>
        <w:tc>
          <w:tcPr>
            <w:tcW w:w="1807" w:type="dxa"/>
            <w:shd w:val="clear" w:color="auto" w:fill="auto"/>
          </w:tcPr>
          <w:p w14:paraId="0FBB6397" w14:textId="6A023C84" w:rsidR="001565FF" w:rsidRPr="007A5D6C" w:rsidRDefault="001565FF" w:rsidP="001565FF">
            <w:pPr>
              <w:spacing w:line="280" w:lineRule="exact"/>
              <w:ind w:left="180" w:hangingChars="100" w:hanging="180"/>
              <w:rPr>
                <w:sz w:val="18"/>
                <w:szCs w:val="18"/>
              </w:rPr>
            </w:pPr>
            <w:r w:rsidRPr="007A5D6C">
              <w:rPr>
                <w:rFonts w:hint="eastAsia"/>
                <w:sz w:val="18"/>
                <w:szCs w:val="18"/>
              </w:rPr>
              <w:t>１．</w:t>
            </w:r>
            <w:r w:rsidR="00A26DFF" w:rsidRPr="007A5D6C">
              <w:rPr>
                <w:rFonts w:hint="eastAsia"/>
                <w:sz w:val="18"/>
                <w:szCs w:val="18"/>
              </w:rPr>
              <w:t>漸化式と一般項</w:t>
            </w:r>
            <w:r w:rsidR="007F5150" w:rsidRPr="007A5D6C">
              <w:rPr>
                <w:sz w:val="18"/>
                <w:szCs w:val="18"/>
              </w:rPr>
              <w:br/>
            </w:r>
            <w:r w:rsidRPr="007A5D6C">
              <w:rPr>
                <w:rFonts w:hint="eastAsia"/>
                <w:sz w:val="18"/>
                <w:szCs w:val="18"/>
              </w:rPr>
              <w:t>（</w:t>
            </w:r>
            <w:r w:rsidR="00A26DFF" w:rsidRPr="007A5D6C">
              <w:rPr>
                <w:rFonts w:hint="eastAsia"/>
                <w:sz w:val="18"/>
                <w:szCs w:val="18"/>
              </w:rPr>
              <w:t>6</w:t>
            </w:r>
            <w:r w:rsidRPr="007A5D6C">
              <w:rPr>
                <w:rFonts w:hint="eastAsia"/>
                <w:sz w:val="18"/>
                <w:szCs w:val="18"/>
              </w:rPr>
              <w:t>）</w:t>
            </w:r>
          </w:p>
        </w:tc>
        <w:tc>
          <w:tcPr>
            <w:tcW w:w="454" w:type="dxa"/>
            <w:tcBorders>
              <w:top w:val="nil"/>
              <w:bottom w:val="nil"/>
            </w:tcBorders>
            <w:shd w:val="clear" w:color="auto" w:fill="auto"/>
          </w:tcPr>
          <w:p w14:paraId="22E84BA2" w14:textId="351C53E3" w:rsidR="001565FF" w:rsidRPr="0038680F" w:rsidRDefault="002F75A2" w:rsidP="001565FF">
            <w:pPr>
              <w:spacing w:line="280" w:lineRule="exact"/>
              <w:ind w:left="175" w:hangingChars="97" w:hanging="175"/>
              <w:rPr>
                <w:sz w:val="18"/>
                <w:szCs w:val="18"/>
              </w:rPr>
            </w:pPr>
            <w:r w:rsidRPr="0038680F">
              <w:rPr>
                <w:rFonts w:hint="eastAsia"/>
                <w:sz w:val="18"/>
                <w:szCs w:val="18"/>
              </w:rPr>
              <w:t>９</w:t>
            </w:r>
          </w:p>
        </w:tc>
        <w:tc>
          <w:tcPr>
            <w:tcW w:w="3090" w:type="dxa"/>
            <w:vMerge w:val="restart"/>
            <w:shd w:val="clear" w:color="auto" w:fill="auto"/>
          </w:tcPr>
          <w:p w14:paraId="44AA4D09" w14:textId="52E497A8" w:rsidR="001565FF" w:rsidRPr="007A5D6C" w:rsidRDefault="008C2C73" w:rsidP="00597D2E">
            <w:pPr>
              <w:spacing w:line="280" w:lineRule="exact"/>
              <w:rPr>
                <w:sz w:val="18"/>
                <w:szCs w:val="18"/>
                <w:highlight w:val="yellow"/>
              </w:rPr>
            </w:pPr>
            <w:r w:rsidRPr="007A5D6C">
              <w:rPr>
                <w:rFonts w:hint="eastAsia"/>
                <w:sz w:val="18"/>
                <w:szCs w:val="18"/>
              </w:rPr>
              <w:t>漸化式と数学的帰納法について理解し，具体的な事象の考察に活用したり，</w:t>
            </w:r>
            <w:r w:rsidR="00597D2E" w:rsidRPr="007A5D6C">
              <w:rPr>
                <w:rFonts w:hint="eastAsia"/>
                <w:sz w:val="18"/>
                <w:szCs w:val="18"/>
              </w:rPr>
              <w:t>等式</w:t>
            </w:r>
            <w:r w:rsidRPr="007A5D6C">
              <w:rPr>
                <w:rFonts w:hint="eastAsia"/>
                <w:sz w:val="18"/>
                <w:szCs w:val="18"/>
              </w:rPr>
              <w:t>の証明に利用したりできるようにする。</w:t>
            </w:r>
          </w:p>
        </w:tc>
        <w:tc>
          <w:tcPr>
            <w:tcW w:w="3305" w:type="dxa"/>
            <w:shd w:val="clear" w:color="auto" w:fill="auto"/>
          </w:tcPr>
          <w:p w14:paraId="3DA5100A" w14:textId="149AB7F2" w:rsidR="001565FF" w:rsidRPr="007A5D6C" w:rsidRDefault="001565FF" w:rsidP="001565FF">
            <w:pPr>
              <w:spacing w:line="280" w:lineRule="exact"/>
              <w:ind w:left="175" w:hangingChars="97" w:hanging="175"/>
              <w:rPr>
                <w:sz w:val="18"/>
                <w:szCs w:val="18"/>
              </w:rPr>
            </w:pPr>
            <w:r w:rsidRPr="007A5D6C">
              <w:rPr>
                <w:rFonts w:hint="eastAsia"/>
                <w:sz w:val="18"/>
                <w:szCs w:val="18"/>
              </w:rPr>
              <w:t>○</w:t>
            </w:r>
            <w:r w:rsidR="00405679" w:rsidRPr="007A5D6C">
              <w:rPr>
                <w:rFonts w:hint="eastAsia"/>
                <w:sz w:val="18"/>
                <w:szCs w:val="18"/>
              </w:rPr>
              <w:t>漸化式の意味を理解し，具体的</w:t>
            </w:r>
            <w:r w:rsidR="008A56A4" w:rsidRPr="007A5D6C">
              <w:rPr>
                <w:rFonts w:hint="eastAsia"/>
                <w:sz w:val="18"/>
                <w:szCs w:val="18"/>
              </w:rPr>
              <w:t>な</w:t>
            </w:r>
            <w:r w:rsidR="00405679" w:rsidRPr="007A5D6C">
              <w:rPr>
                <w:rFonts w:hint="eastAsia"/>
                <w:sz w:val="18"/>
                <w:szCs w:val="18"/>
              </w:rPr>
              <w:t>項</w:t>
            </w:r>
            <w:r w:rsidR="00B5699E" w:rsidRPr="007A5D6C">
              <w:rPr>
                <w:rFonts w:hint="eastAsia"/>
                <w:sz w:val="18"/>
                <w:szCs w:val="18"/>
              </w:rPr>
              <w:t>を</w:t>
            </w:r>
            <w:r w:rsidR="00405679" w:rsidRPr="007A5D6C">
              <w:rPr>
                <w:rFonts w:hint="eastAsia"/>
                <w:sz w:val="18"/>
                <w:szCs w:val="18"/>
              </w:rPr>
              <w:t>求め</w:t>
            </w:r>
            <w:r w:rsidR="00B5699E" w:rsidRPr="007A5D6C">
              <w:rPr>
                <w:rFonts w:hint="eastAsia"/>
                <w:sz w:val="18"/>
                <w:szCs w:val="18"/>
              </w:rPr>
              <w:t>ることができ</w:t>
            </w:r>
            <w:r w:rsidR="00405679" w:rsidRPr="007A5D6C">
              <w:rPr>
                <w:rFonts w:hint="eastAsia"/>
                <w:sz w:val="18"/>
                <w:szCs w:val="18"/>
              </w:rPr>
              <w:t>る。</w:t>
            </w:r>
          </w:p>
          <w:p w14:paraId="0A369517" w14:textId="5A93785B" w:rsidR="001565FF" w:rsidRPr="007A5D6C" w:rsidRDefault="001565FF" w:rsidP="00F71D02">
            <w:pPr>
              <w:spacing w:line="280" w:lineRule="exact"/>
              <w:ind w:leftChars="100" w:left="210"/>
              <w:rPr>
                <w:rFonts w:ascii="ＭＳ 明朝" w:hAnsi="ＭＳ 明朝"/>
                <w:sz w:val="18"/>
                <w:szCs w:val="18"/>
              </w:rPr>
            </w:pP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1</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w:t>
            </w:r>
          </w:p>
          <w:p w14:paraId="2BED6E8F" w14:textId="022A9D77" w:rsidR="000166B0" w:rsidRPr="007A5D6C" w:rsidRDefault="000166B0" w:rsidP="003F68FC">
            <w:pPr>
              <w:spacing w:line="280" w:lineRule="exact"/>
              <w:ind w:left="180" w:hangingChars="100" w:hanging="180"/>
              <w:rPr>
                <w:rFonts w:ascii="ＭＳ 明朝" w:hAnsi="ＭＳ 明朝"/>
                <w:sz w:val="18"/>
                <w:szCs w:val="18"/>
              </w:rPr>
            </w:pPr>
            <w:r w:rsidRPr="007A5D6C">
              <w:rPr>
                <w:rFonts w:ascii="ＭＳ 明朝" w:hAnsi="ＭＳ 明朝" w:hint="eastAsia"/>
                <w:sz w:val="18"/>
                <w:szCs w:val="18"/>
              </w:rPr>
              <w:t>○漸化式が1次式で表される数列について，漸化式を適切に変形することにより，一般項を求めることができる。</w:t>
            </w:r>
          </w:p>
          <w:p w14:paraId="545A1B2D" w14:textId="524ACCCE" w:rsidR="000166B0" w:rsidRPr="007A5D6C" w:rsidRDefault="000166B0" w:rsidP="00F1457E">
            <w:pPr>
              <w:spacing w:line="280" w:lineRule="exact"/>
              <w:ind w:leftChars="100" w:left="210"/>
              <w:rPr>
                <w:sz w:val="18"/>
                <w:szCs w:val="18"/>
              </w:rPr>
            </w:pPr>
            <w:r w:rsidRPr="007A5D6C">
              <w:rPr>
                <w:rFonts w:ascii="ＭＳ ゴシック" w:eastAsia="ＭＳ ゴシック" w:hAnsi="ＭＳ ゴシック" w:hint="eastAsia"/>
                <w:sz w:val="18"/>
                <w:szCs w:val="18"/>
              </w:rPr>
              <w:t>・例題</w:t>
            </w:r>
            <w:r w:rsidR="00155E27" w:rsidRPr="007A5D6C">
              <w:rPr>
                <w:rFonts w:eastAsia="ＭＳ ゴシック" w:hint="eastAsia"/>
                <w:b/>
                <w:bCs/>
                <w:sz w:val="18"/>
                <w:szCs w:val="18"/>
              </w:rPr>
              <w:t>1</w:t>
            </w:r>
            <w:r w:rsidRPr="007A5D6C">
              <w:rPr>
                <w:rFonts w:ascii="ＭＳ ゴシック" w:eastAsia="ＭＳ ゴシック" w:hAnsi="ＭＳ ゴシック" w:hint="eastAsia"/>
                <w:sz w:val="18"/>
                <w:szCs w:val="18"/>
              </w:rPr>
              <w:t>，練習</w:t>
            </w:r>
            <w:r w:rsidR="00155E27" w:rsidRPr="007A5D6C">
              <w:rPr>
                <w:rFonts w:eastAsia="ＭＳ ゴシック" w:hint="eastAsia"/>
                <w:b/>
                <w:bCs/>
                <w:sz w:val="18"/>
                <w:szCs w:val="18"/>
              </w:rPr>
              <w:t>3</w:t>
            </w:r>
          </w:p>
        </w:tc>
        <w:tc>
          <w:tcPr>
            <w:tcW w:w="3163" w:type="dxa"/>
            <w:shd w:val="clear" w:color="auto" w:fill="auto"/>
          </w:tcPr>
          <w:p w14:paraId="39D8EB97" w14:textId="6F027535" w:rsidR="004975B1" w:rsidRPr="007A5D6C" w:rsidRDefault="004975B1" w:rsidP="004975B1">
            <w:pPr>
              <w:spacing w:line="280" w:lineRule="exact"/>
              <w:ind w:left="175" w:hangingChars="97" w:hanging="175"/>
              <w:rPr>
                <w:sz w:val="18"/>
                <w:szCs w:val="18"/>
              </w:rPr>
            </w:pPr>
            <w:r w:rsidRPr="007A5D6C">
              <w:rPr>
                <w:rFonts w:hint="eastAsia"/>
                <w:sz w:val="18"/>
                <w:szCs w:val="18"/>
              </w:rPr>
              <w:t>○初項と漸化式を用いて数列が定義できることを理解し</w:t>
            </w:r>
            <w:r w:rsidR="008A56A4" w:rsidRPr="007A5D6C">
              <w:rPr>
                <w:rFonts w:hint="eastAsia"/>
                <w:sz w:val="18"/>
                <w:szCs w:val="18"/>
              </w:rPr>
              <w:t>，</w:t>
            </w:r>
            <w:r w:rsidR="006033DD" w:rsidRPr="007A5D6C">
              <w:rPr>
                <w:rFonts w:hint="eastAsia"/>
                <w:sz w:val="18"/>
                <w:szCs w:val="18"/>
              </w:rPr>
              <w:t>漸化式で表現することが</w:t>
            </w:r>
            <w:r w:rsidR="008A56A4" w:rsidRPr="007A5D6C">
              <w:rPr>
                <w:rFonts w:hint="eastAsia"/>
                <w:sz w:val="18"/>
                <w:szCs w:val="18"/>
              </w:rPr>
              <w:t>できる。</w:t>
            </w:r>
          </w:p>
          <w:p w14:paraId="51D2D712" w14:textId="667D0FCD" w:rsidR="004975B1" w:rsidRPr="007A5D6C" w:rsidRDefault="004975B1" w:rsidP="00F71D02">
            <w:pPr>
              <w:spacing w:line="280" w:lineRule="exact"/>
              <w:ind w:leftChars="100" w:left="210"/>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p.34</w:t>
            </w:r>
          </w:p>
          <w:p w14:paraId="2091B7DD" w14:textId="7FD1D547" w:rsidR="004975B1" w:rsidRPr="007A5D6C" w:rsidRDefault="004975B1" w:rsidP="004975B1">
            <w:pPr>
              <w:spacing w:line="280" w:lineRule="exact"/>
              <w:ind w:left="175" w:hangingChars="97" w:hanging="175"/>
              <w:rPr>
                <w:sz w:val="18"/>
                <w:szCs w:val="18"/>
              </w:rPr>
            </w:pPr>
            <w:r w:rsidRPr="007A5D6C">
              <w:rPr>
                <w:rFonts w:hint="eastAsia"/>
                <w:sz w:val="18"/>
                <w:szCs w:val="18"/>
              </w:rPr>
              <w:t>○既習の等差数列，等比数列</w:t>
            </w:r>
            <w:r w:rsidR="006033DD" w:rsidRPr="007A5D6C">
              <w:rPr>
                <w:rFonts w:hint="eastAsia"/>
                <w:sz w:val="18"/>
                <w:szCs w:val="18"/>
              </w:rPr>
              <w:t>が</w:t>
            </w:r>
            <w:r w:rsidRPr="007A5D6C">
              <w:rPr>
                <w:rFonts w:hint="eastAsia"/>
                <w:sz w:val="18"/>
                <w:szCs w:val="18"/>
              </w:rPr>
              <w:t>漸化式を用いて</w:t>
            </w:r>
            <w:r w:rsidR="006033DD" w:rsidRPr="007A5D6C">
              <w:rPr>
                <w:rFonts w:hint="eastAsia"/>
                <w:sz w:val="18"/>
                <w:szCs w:val="18"/>
              </w:rPr>
              <w:t>表現することを理解し，</w:t>
            </w:r>
            <w:r w:rsidRPr="007A5D6C">
              <w:rPr>
                <w:rFonts w:hint="eastAsia"/>
                <w:sz w:val="18"/>
                <w:szCs w:val="18"/>
              </w:rPr>
              <w:t>考察</w:t>
            </w:r>
            <w:r w:rsidR="0052084F" w:rsidRPr="007A5D6C">
              <w:rPr>
                <w:rFonts w:hint="eastAsia"/>
                <w:sz w:val="18"/>
                <w:szCs w:val="18"/>
              </w:rPr>
              <w:t>することが</w:t>
            </w:r>
            <w:r w:rsidRPr="007A5D6C">
              <w:rPr>
                <w:rFonts w:hint="eastAsia"/>
                <w:sz w:val="18"/>
                <w:szCs w:val="18"/>
              </w:rPr>
              <w:t>できる。</w:t>
            </w:r>
          </w:p>
          <w:p w14:paraId="3D323981" w14:textId="77777777" w:rsidR="001565FF" w:rsidRPr="007A5D6C" w:rsidRDefault="004975B1" w:rsidP="0052084F">
            <w:pPr>
              <w:spacing w:line="280" w:lineRule="exact"/>
              <w:ind w:leftChars="100" w:left="210"/>
              <w:rPr>
                <w:rFonts w:eastAsia="ＭＳ ゴシック"/>
                <w:b/>
                <w:bCs/>
                <w:sz w:val="18"/>
                <w:szCs w:val="18"/>
              </w:rPr>
            </w:pPr>
            <w:r w:rsidRPr="007A5D6C">
              <w:rPr>
                <w:rFonts w:eastAsia="ＭＳ ゴシック" w:hint="eastAsia"/>
                <w:sz w:val="18"/>
                <w:szCs w:val="18"/>
              </w:rPr>
              <w:t>・</w:t>
            </w: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2</w:t>
            </w:r>
            <w:r w:rsidRPr="007A5D6C">
              <w:rPr>
                <w:rFonts w:ascii="ＭＳ ゴシック" w:eastAsia="ＭＳ ゴシック" w:hAnsi="ＭＳ ゴシック" w:hint="eastAsia"/>
                <w:sz w:val="18"/>
                <w:szCs w:val="18"/>
              </w:rPr>
              <w:t>，練習</w:t>
            </w:r>
            <w:r w:rsidR="0052084F" w:rsidRPr="007A5D6C">
              <w:rPr>
                <w:rFonts w:eastAsia="ＭＳ ゴシック" w:hint="eastAsia"/>
                <w:b/>
                <w:bCs/>
                <w:sz w:val="18"/>
                <w:szCs w:val="18"/>
              </w:rPr>
              <w:t>2</w:t>
            </w:r>
          </w:p>
          <w:p w14:paraId="1CD83CF1" w14:textId="60672521" w:rsidR="00B5699E" w:rsidRPr="007A5D6C" w:rsidRDefault="00B5699E" w:rsidP="00B5699E">
            <w:pPr>
              <w:spacing w:line="280" w:lineRule="exact"/>
              <w:ind w:left="180" w:hangingChars="100" w:hanging="180"/>
              <w:rPr>
                <w:rFonts w:ascii="ＭＳ 明朝" w:hAnsi="ＭＳ 明朝"/>
                <w:sz w:val="18"/>
                <w:szCs w:val="18"/>
              </w:rPr>
            </w:pPr>
            <w:r w:rsidRPr="007A5D6C">
              <w:rPr>
                <w:rFonts w:ascii="ＭＳ 明朝" w:hAnsi="ＭＳ 明朝" w:hint="eastAsia"/>
                <w:sz w:val="18"/>
                <w:szCs w:val="18"/>
              </w:rPr>
              <w:t>○漸化式が1次式で表される数列について，漸化式を</w:t>
            </w:r>
            <w:r w:rsidR="006033DD" w:rsidRPr="007A5D6C">
              <w:rPr>
                <w:rFonts w:ascii="ＭＳ 明朝" w:hAnsi="ＭＳ 明朝" w:hint="eastAsia"/>
                <w:sz w:val="18"/>
                <w:szCs w:val="18"/>
              </w:rPr>
              <w:t>既知の数列の形に</w:t>
            </w:r>
            <w:r w:rsidRPr="007A5D6C">
              <w:rPr>
                <w:rFonts w:ascii="ＭＳ 明朝" w:hAnsi="ＭＳ 明朝" w:hint="eastAsia"/>
                <w:sz w:val="18"/>
                <w:szCs w:val="18"/>
              </w:rPr>
              <w:t>変形</w:t>
            </w:r>
            <w:r w:rsidR="00F71D02">
              <w:rPr>
                <w:rFonts w:ascii="ＭＳ 明朝" w:hAnsi="ＭＳ 明朝" w:hint="eastAsia"/>
                <w:sz w:val="18"/>
                <w:szCs w:val="18"/>
              </w:rPr>
              <w:t>すれば</w:t>
            </w:r>
            <w:r w:rsidR="006033DD" w:rsidRPr="007A5D6C">
              <w:rPr>
                <w:rFonts w:ascii="ＭＳ 明朝" w:hAnsi="ＭＳ 明朝" w:hint="eastAsia"/>
                <w:sz w:val="18"/>
                <w:szCs w:val="18"/>
              </w:rPr>
              <w:t>よいことに気づく。</w:t>
            </w:r>
          </w:p>
          <w:p w14:paraId="60B8157B" w14:textId="77777777" w:rsidR="00B5699E" w:rsidRPr="007A5D6C" w:rsidRDefault="00B5699E" w:rsidP="00B5699E">
            <w:pPr>
              <w:spacing w:line="280" w:lineRule="exact"/>
              <w:ind w:leftChars="100" w:left="210"/>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3</w:t>
            </w:r>
            <w:r w:rsidRPr="007A5D6C">
              <w:rPr>
                <w:rFonts w:ascii="ＭＳ ゴシック" w:eastAsia="ＭＳ ゴシック" w:hAnsi="ＭＳ ゴシック" w:hint="eastAsia"/>
                <w:sz w:val="18"/>
                <w:szCs w:val="18"/>
              </w:rPr>
              <w:t>，</w:t>
            </w:r>
            <w:r w:rsidR="0093300E" w:rsidRPr="007A5D6C">
              <w:rPr>
                <w:rFonts w:eastAsia="ＭＳ ゴシック" w:hint="eastAsia"/>
                <w:b/>
                <w:bCs/>
                <w:sz w:val="18"/>
                <w:szCs w:val="18"/>
              </w:rPr>
              <w:t>p.36</w:t>
            </w:r>
            <w:r w:rsidR="0093300E" w:rsidRPr="007A5D6C">
              <w:rPr>
                <w:rFonts w:ascii="ＭＳ ゴシック" w:eastAsia="ＭＳ ゴシック" w:hAnsi="ＭＳ ゴシック" w:hint="eastAsia"/>
                <w:sz w:val="18"/>
                <w:szCs w:val="18"/>
              </w:rPr>
              <w:t>の説明</w:t>
            </w:r>
          </w:p>
          <w:p w14:paraId="128B0C88" w14:textId="4021B9DA" w:rsidR="00A55CA7" w:rsidRPr="007A5D6C" w:rsidRDefault="004C5679" w:rsidP="004C5679">
            <w:pPr>
              <w:spacing w:line="280" w:lineRule="exact"/>
              <w:ind w:left="180" w:hangingChars="100" w:hanging="180"/>
              <w:rPr>
                <w:sz w:val="18"/>
                <w:szCs w:val="18"/>
              </w:rPr>
            </w:pPr>
            <w:r w:rsidRPr="007A5D6C">
              <w:rPr>
                <w:rFonts w:hint="eastAsia"/>
                <w:sz w:val="18"/>
                <w:szCs w:val="18"/>
              </w:rPr>
              <w:t>○ハノイの塔の手順</w:t>
            </w:r>
            <w:r w:rsidR="00F71D02">
              <w:rPr>
                <w:rFonts w:hint="eastAsia"/>
                <w:sz w:val="18"/>
                <w:szCs w:val="18"/>
              </w:rPr>
              <w:t>の回数</w:t>
            </w:r>
            <w:r w:rsidR="006B19E1" w:rsidRPr="007A5D6C">
              <w:rPr>
                <w:rFonts w:hint="eastAsia"/>
                <w:sz w:val="18"/>
                <w:szCs w:val="18"/>
              </w:rPr>
              <w:t>を</w:t>
            </w:r>
            <w:r w:rsidRPr="007A5D6C">
              <w:rPr>
                <w:rFonts w:hint="eastAsia"/>
                <w:sz w:val="18"/>
                <w:szCs w:val="18"/>
              </w:rPr>
              <w:t>漸化式</w:t>
            </w:r>
            <w:r w:rsidR="006B19E1" w:rsidRPr="007A5D6C">
              <w:rPr>
                <w:rFonts w:hint="eastAsia"/>
                <w:sz w:val="18"/>
                <w:szCs w:val="18"/>
              </w:rPr>
              <w:t>を用いて</w:t>
            </w:r>
            <w:r w:rsidRPr="007A5D6C">
              <w:rPr>
                <w:rFonts w:hint="eastAsia"/>
                <w:sz w:val="18"/>
                <w:szCs w:val="18"/>
              </w:rPr>
              <w:t>考察することができる。</w:t>
            </w:r>
          </w:p>
          <w:p w14:paraId="30853AB6" w14:textId="2DF9DEF8" w:rsidR="004C5679" w:rsidRPr="007A5D6C" w:rsidRDefault="006B19E1" w:rsidP="00F71D02">
            <w:pPr>
              <w:spacing w:line="280" w:lineRule="exact"/>
              <w:ind w:firstLineChars="100" w:firstLine="180"/>
              <w:rPr>
                <w:b/>
                <w:bCs/>
                <w:sz w:val="18"/>
                <w:szCs w:val="18"/>
              </w:rPr>
            </w:pPr>
            <w:r w:rsidRPr="00F71D02">
              <w:rPr>
                <w:rFonts w:hint="eastAsia"/>
                <w:sz w:val="18"/>
                <w:szCs w:val="18"/>
              </w:rPr>
              <w:t>・</w:t>
            </w:r>
            <w:r w:rsidRPr="007A5D6C">
              <w:rPr>
                <w:rFonts w:hint="eastAsia"/>
                <w:b/>
                <w:bCs/>
                <w:sz w:val="18"/>
                <w:szCs w:val="18"/>
              </w:rPr>
              <w:t>p.37</w:t>
            </w:r>
            <w:r w:rsidRPr="007A5D6C">
              <w:rPr>
                <w:rFonts w:hint="eastAsia"/>
                <w:b/>
                <w:bCs/>
                <w:sz w:val="18"/>
                <w:szCs w:val="18"/>
              </w:rPr>
              <w:t>～</w:t>
            </w:r>
            <w:r w:rsidRPr="007A5D6C">
              <w:rPr>
                <w:rFonts w:hint="eastAsia"/>
                <w:b/>
                <w:bCs/>
                <w:sz w:val="18"/>
                <w:szCs w:val="18"/>
              </w:rPr>
              <w:t>38</w:t>
            </w:r>
            <w:r w:rsidR="00477C0E" w:rsidRPr="007A5D6C">
              <w:rPr>
                <w:rFonts w:hint="eastAsia"/>
                <w:b/>
                <w:bCs/>
                <w:sz w:val="18"/>
                <w:szCs w:val="18"/>
              </w:rPr>
              <w:t>，</w:t>
            </w:r>
            <w:r w:rsidR="00477C0E" w:rsidRPr="007A5D6C">
              <w:rPr>
                <w:rFonts w:ascii="ＭＳ ゴシック" w:eastAsia="ＭＳ ゴシック" w:hAnsi="ＭＳ ゴシック" w:hint="eastAsia"/>
                <w:sz w:val="18"/>
                <w:szCs w:val="18"/>
              </w:rPr>
              <w:t>練習</w:t>
            </w:r>
            <w:r w:rsidR="00477C0E" w:rsidRPr="007A5D6C">
              <w:rPr>
                <w:rFonts w:eastAsia="ＭＳ ゴシック" w:hint="eastAsia"/>
                <w:b/>
                <w:bCs/>
                <w:sz w:val="18"/>
                <w:szCs w:val="18"/>
              </w:rPr>
              <w:t>5</w:t>
            </w:r>
          </w:p>
          <w:p w14:paraId="1FD15D13" w14:textId="61F2892C" w:rsidR="006B19E1" w:rsidRPr="007A5D6C" w:rsidRDefault="006B19E1" w:rsidP="00751E20">
            <w:pPr>
              <w:spacing w:line="280" w:lineRule="exact"/>
              <w:rPr>
                <w:sz w:val="18"/>
                <w:szCs w:val="18"/>
              </w:rPr>
            </w:pPr>
          </w:p>
        </w:tc>
        <w:tc>
          <w:tcPr>
            <w:tcW w:w="3163" w:type="dxa"/>
            <w:shd w:val="clear" w:color="auto" w:fill="auto"/>
          </w:tcPr>
          <w:p w14:paraId="4EA6C7C6" w14:textId="5F627C06" w:rsidR="001565FF" w:rsidRPr="007A5D6C" w:rsidRDefault="001565FF" w:rsidP="001565FF">
            <w:pPr>
              <w:spacing w:line="280" w:lineRule="exact"/>
              <w:ind w:left="175" w:hangingChars="97" w:hanging="175"/>
              <w:rPr>
                <w:sz w:val="18"/>
                <w:szCs w:val="18"/>
              </w:rPr>
            </w:pPr>
            <w:r w:rsidRPr="007A5D6C">
              <w:rPr>
                <w:rFonts w:hint="eastAsia"/>
                <w:sz w:val="18"/>
                <w:szCs w:val="18"/>
              </w:rPr>
              <w:t>○</w:t>
            </w:r>
            <w:r w:rsidR="003F68FC" w:rsidRPr="007A5D6C">
              <w:rPr>
                <w:rFonts w:hint="eastAsia"/>
                <w:sz w:val="18"/>
                <w:szCs w:val="18"/>
              </w:rPr>
              <w:t>漸化式について興味をもち，その一般項を求めようとしている。</w:t>
            </w:r>
          </w:p>
          <w:p w14:paraId="0FA68177" w14:textId="715DA2E4" w:rsidR="004975B1" w:rsidRPr="007A5D6C" w:rsidRDefault="001565FF" w:rsidP="00F71D02">
            <w:pPr>
              <w:spacing w:line="280" w:lineRule="exact"/>
              <w:ind w:left="175"/>
              <w:rPr>
                <w:b/>
                <w:bCs/>
                <w:sz w:val="18"/>
                <w:szCs w:val="18"/>
              </w:rPr>
            </w:pPr>
            <w:r w:rsidRPr="007A5D6C">
              <w:rPr>
                <w:rFonts w:ascii="ＭＳ ゴシック" w:eastAsia="ＭＳ ゴシック" w:hAnsi="ＭＳ ゴシック" w:hint="eastAsia"/>
                <w:sz w:val="18"/>
                <w:szCs w:val="18"/>
              </w:rPr>
              <w:t>・</w:t>
            </w:r>
            <w:r w:rsidRPr="007A5D6C">
              <w:rPr>
                <w:rFonts w:hint="eastAsia"/>
                <w:b/>
                <w:bCs/>
                <w:sz w:val="18"/>
                <w:szCs w:val="18"/>
              </w:rPr>
              <w:t>p.33</w:t>
            </w:r>
            <w:r w:rsidRPr="007A5D6C">
              <w:rPr>
                <w:rFonts w:hint="eastAsia"/>
                <w:b/>
                <w:bCs/>
                <w:sz w:val="18"/>
                <w:szCs w:val="18"/>
              </w:rPr>
              <w:t>～</w:t>
            </w:r>
            <w:r w:rsidRPr="007A5D6C">
              <w:rPr>
                <w:rFonts w:hint="eastAsia"/>
                <w:b/>
                <w:bCs/>
                <w:sz w:val="18"/>
                <w:szCs w:val="18"/>
              </w:rPr>
              <w:t>3</w:t>
            </w:r>
            <w:r w:rsidR="003F68FC" w:rsidRPr="007A5D6C">
              <w:rPr>
                <w:rFonts w:hint="eastAsia"/>
                <w:b/>
                <w:bCs/>
                <w:sz w:val="18"/>
                <w:szCs w:val="18"/>
              </w:rPr>
              <w:t>6</w:t>
            </w:r>
          </w:p>
          <w:p w14:paraId="3C962039" w14:textId="68E3B28A" w:rsidR="009D0FB9" w:rsidRPr="007A5D6C" w:rsidRDefault="00DB54C9" w:rsidP="00DB54C9">
            <w:pPr>
              <w:spacing w:line="280" w:lineRule="exact"/>
              <w:ind w:left="180" w:hangingChars="100" w:hanging="180"/>
              <w:rPr>
                <w:sz w:val="18"/>
                <w:szCs w:val="18"/>
              </w:rPr>
            </w:pPr>
            <w:r w:rsidRPr="007A5D6C">
              <w:rPr>
                <w:rFonts w:hint="eastAsia"/>
                <w:sz w:val="18"/>
                <w:szCs w:val="18"/>
              </w:rPr>
              <w:t>○ハノイの塔の手順</w:t>
            </w:r>
            <w:r w:rsidR="00F71D02">
              <w:rPr>
                <w:rFonts w:hint="eastAsia"/>
                <w:sz w:val="18"/>
                <w:szCs w:val="18"/>
              </w:rPr>
              <w:t>の回数</w:t>
            </w:r>
            <w:r w:rsidRPr="007A5D6C">
              <w:rPr>
                <w:rFonts w:hint="eastAsia"/>
                <w:sz w:val="18"/>
                <w:szCs w:val="18"/>
              </w:rPr>
              <w:t>が漸化式を用いて求められることに興味をもち，</w:t>
            </w:r>
            <w:r w:rsidR="006C741E" w:rsidRPr="007A5D6C">
              <w:rPr>
                <w:rFonts w:hint="eastAsia"/>
                <w:sz w:val="18"/>
                <w:szCs w:val="18"/>
              </w:rPr>
              <w:t>その一般項を積極的に</w:t>
            </w:r>
            <w:r w:rsidRPr="007A5D6C">
              <w:rPr>
                <w:rFonts w:hint="eastAsia"/>
                <w:sz w:val="18"/>
                <w:szCs w:val="18"/>
              </w:rPr>
              <w:t>求めようとしている。</w:t>
            </w:r>
          </w:p>
          <w:p w14:paraId="3DEC5F92" w14:textId="2E506138" w:rsidR="00DB54C9" w:rsidRPr="007A5D6C" w:rsidRDefault="00DB54C9" w:rsidP="006C741E">
            <w:pPr>
              <w:spacing w:line="280" w:lineRule="exact"/>
              <w:ind w:left="175"/>
              <w:rPr>
                <w:sz w:val="18"/>
                <w:szCs w:val="18"/>
              </w:rPr>
            </w:pPr>
            <w:r w:rsidRPr="007A5D6C">
              <w:rPr>
                <w:rFonts w:hint="eastAsia"/>
                <w:sz w:val="18"/>
                <w:szCs w:val="18"/>
              </w:rPr>
              <w:t>・</w:t>
            </w:r>
            <w:r w:rsidR="006C741E" w:rsidRPr="007A5D6C">
              <w:rPr>
                <w:rFonts w:hint="eastAsia"/>
                <w:b/>
                <w:bCs/>
                <w:sz w:val="18"/>
                <w:szCs w:val="18"/>
              </w:rPr>
              <w:t>p.37</w:t>
            </w:r>
            <w:r w:rsidR="006C741E" w:rsidRPr="007A5D6C">
              <w:rPr>
                <w:rFonts w:hint="eastAsia"/>
                <w:b/>
                <w:bCs/>
                <w:sz w:val="18"/>
                <w:szCs w:val="18"/>
              </w:rPr>
              <w:t>～</w:t>
            </w:r>
            <w:r w:rsidR="006C741E" w:rsidRPr="007A5D6C">
              <w:rPr>
                <w:rFonts w:hint="eastAsia"/>
                <w:b/>
                <w:bCs/>
                <w:sz w:val="18"/>
                <w:szCs w:val="18"/>
              </w:rPr>
              <w:t>38</w:t>
            </w:r>
            <w:r w:rsidR="006C741E" w:rsidRPr="007A5D6C">
              <w:rPr>
                <w:rFonts w:hint="eastAsia"/>
                <w:b/>
                <w:bCs/>
                <w:sz w:val="18"/>
                <w:szCs w:val="18"/>
              </w:rPr>
              <w:t>，</w:t>
            </w:r>
            <w:r w:rsidR="00340A26" w:rsidRPr="007A5D6C">
              <w:rPr>
                <w:rFonts w:hint="eastAsia"/>
                <w:b/>
                <w:bCs/>
                <w:sz w:val="18"/>
                <w:szCs w:val="18"/>
              </w:rPr>
              <w:t>p.6</w:t>
            </w:r>
            <w:r w:rsidR="00340A26" w:rsidRPr="007A5D6C">
              <w:rPr>
                <w:rFonts w:hint="eastAsia"/>
                <w:b/>
                <w:bCs/>
                <w:sz w:val="18"/>
                <w:szCs w:val="18"/>
              </w:rPr>
              <w:t>～</w:t>
            </w:r>
            <w:r w:rsidR="00340A26" w:rsidRPr="007A5D6C">
              <w:rPr>
                <w:rFonts w:hint="eastAsia"/>
                <w:b/>
                <w:bCs/>
                <w:sz w:val="18"/>
                <w:szCs w:val="18"/>
              </w:rPr>
              <w:t>7</w:t>
            </w:r>
            <w:r w:rsidR="00340A26" w:rsidRPr="007A5D6C">
              <w:rPr>
                <w:rFonts w:ascii="ＭＳ ゴシック" w:eastAsia="ＭＳ ゴシック" w:hAnsi="ＭＳ ゴシック" w:hint="eastAsia"/>
                <w:sz w:val="18"/>
                <w:szCs w:val="18"/>
              </w:rPr>
              <w:t>（章扉）</w:t>
            </w:r>
          </w:p>
        </w:tc>
      </w:tr>
      <w:tr w:rsidR="00A26DFF" w:rsidRPr="00B5136A" w14:paraId="6AD17F4F" w14:textId="77777777" w:rsidTr="00096419">
        <w:tc>
          <w:tcPr>
            <w:tcW w:w="456" w:type="dxa"/>
            <w:vMerge/>
            <w:shd w:val="clear" w:color="auto" w:fill="auto"/>
          </w:tcPr>
          <w:p w14:paraId="2E123C3D" w14:textId="77777777" w:rsidR="00A26DFF" w:rsidRPr="007A5D6C" w:rsidRDefault="00A26DFF" w:rsidP="001565FF">
            <w:pPr>
              <w:spacing w:line="280" w:lineRule="exact"/>
              <w:ind w:left="180" w:hangingChars="100" w:hanging="180"/>
              <w:rPr>
                <w:sz w:val="18"/>
                <w:szCs w:val="18"/>
              </w:rPr>
            </w:pPr>
          </w:p>
        </w:tc>
        <w:tc>
          <w:tcPr>
            <w:tcW w:w="1807" w:type="dxa"/>
            <w:shd w:val="clear" w:color="auto" w:fill="auto"/>
          </w:tcPr>
          <w:p w14:paraId="725513C8" w14:textId="77777777" w:rsidR="00142A82" w:rsidRPr="007A5D6C" w:rsidRDefault="00A26DFF" w:rsidP="00A26DFF">
            <w:pPr>
              <w:spacing w:line="280" w:lineRule="exact"/>
              <w:rPr>
                <w:sz w:val="18"/>
                <w:szCs w:val="18"/>
              </w:rPr>
            </w:pPr>
            <w:r w:rsidRPr="007A5D6C">
              <w:rPr>
                <w:rFonts w:hint="eastAsia"/>
                <w:sz w:val="18"/>
                <w:szCs w:val="18"/>
              </w:rPr>
              <w:t>２．</w:t>
            </w:r>
            <w:r w:rsidR="00142A82" w:rsidRPr="007A5D6C">
              <w:rPr>
                <w:rFonts w:hint="eastAsia"/>
                <w:sz w:val="18"/>
                <w:szCs w:val="18"/>
              </w:rPr>
              <w:t>数学的帰納法</w:t>
            </w:r>
          </w:p>
          <w:p w14:paraId="0C9DC894" w14:textId="2E762F11" w:rsidR="00A26DFF" w:rsidRPr="007A5D6C" w:rsidRDefault="00A26DFF" w:rsidP="00142A82">
            <w:pPr>
              <w:spacing w:line="280" w:lineRule="exact"/>
              <w:ind w:firstLineChars="100" w:firstLine="180"/>
              <w:rPr>
                <w:sz w:val="18"/>
                <w:szCs w:val="18"/>
              </w:rPr>
            </w:pPr>
            <w:r w:rsidRPr="007A5D6C">
              <w:rPr>
                <w:rFonts w:hint="eastAsia"/>
                <w:sz w:val="18"/>
                <w:szCs w:val="18"/>
              </w:rPr>
              <w:t>（</w:t>
            </w:r>
            <w:r w:rsidR="00142A82"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1C249622" w14:textId="20A0CC0F" w:rsidR="00A26DFF" w:rsidRPr="0038680F" w:rsidRDefault="002F75A2" w:rsidP="001565FF">
            <w:pPr>
              <w:spacing w:line="280" w:lineRule="exact"/>
              <w:ind w:left="175" w:hangingChars="97" w:hanging="175"/>
              <w:rPr>
                <w:sz w:val="18"/>
                <w:szCs w:val="18"/>
              </w:rPr>
            </w:pPr>
            <w:r w:rsidRPr="0038680F">
              <w:rPr>
                <w:rFonts w:hint="eastAsia"/>
                <w:sz w:val="18"/>
                <w:szCs w:val="18"/>
              </w:rPr>
              <w:t>10</w:t>
            </w:r>
          </w:p>
        </w:tc>
        <w:tc>
          <w:tcPr>
            <w:tcW w:w="3090" w:type="dxa"/>
            <w:vMerge/>
            <w:shd w:val="clear" w:color="auto" w:fill="auto"/>
          </w:tcPr>
          <w:p w14:paraId="42A04AF4" w14:textId="77777777" w:rsidR="00A26DFF" w:rsidRPr="007A5D6C" w:rsidRDefault="00A26DFF" w:rsidP="001565FF">
            <w:pPr>
              <w:jc w:val="center"/>
              <w:rPr>
                <w:sz w:val="18"/>
                <w:szCs w:val="18"/>
                <w:highlight w:val="yellow"/>
              </w:rPr>
            </w:pPr>
          </w:p>
        </w:tc>
        <w:tc>
          <w:tcPr>
            <w:tcW w:w="3305" w:type="dxa"/>
            <w:shd w:val="clear" w:color="auto" w:fill="auto"/>
          </w:tcPr>
          <w:p w14:paraId="7765D13A" w14:textId="44D57399" w:rsidR="00A26DFF" w:rsidRPr="007A5D6C" w:rsidRDefault="00A26DFF" w:rsidP="001565FF">
            <w:pPr>
              <w:spacing w:line="280" w:lineRule="exact"/>
              <w:ind w:left="175" w:hangingChars="97" w:hanging="175"/>
              <w:rPr>
                <w:sz w:val="18"/>
                <w:szCs w:val="18"/>
              </w:rPr>
            </w:pPr>
            <w:r w:rsidRPr="007A5D6C">
              <w:rPr>
                <w:rFonts w:hint="eastAsia"/>
                <w:sz w:val="18"/>
                <w:szCs w:val="18"/>
              </w:rPr>
              <w:t>○</w:t>
            </w:r>
            <w:r w:rsidR="00A74D7E" w:rsidRPr="007A5D6C">
              <w:rPr>
                <w:rFonts w:hint="eastAsia"/>
                <w:sz w:val="18"/>
                <w:szCs w:val="18"/>
              </w:rPr>
              <w:t>数学的帰納法</w:t>
            </w:r>
            <w:r w:rsidR="007F08D8">
              <w:rPr>
                <w:rFonts w:hint="eastAsia"/>
                <w:sz w:val="18"/>
                <w:szCs w:val="18"/>
              </w:rPr>
              <w:t>の仕組みを理解し，それ</w:t>
            </w:r>
            <w:r w:rsidR="00A74D7E" w:rsidRPr="007A5D6C">
              <w:rPr>
                <w:rFonts w:hint="eastAsia"/>
                <w:sz w:val="18"/>
                <w:szCs w:val="18"/>
              </w:rPr>
              <w:t>を用いて等式を証明</w:t>
            </w:r>
            <w:r w:rsidR="007F08D8">
              <w:rPr>
                <w:rFonts w:hint="eastAsia"/>
                <w:sz w:val="18"/>
                <w:szCs w:val="18"/>
              </w:rPr>
              <w:t>することが</w:t>
            </w:r>
            <w:r w:rsidR="00A74D7E" w:rsidRPr="007A5D6C">
              <w:rPr>
                <w:rFonts w:hint="eastAsia"/>
                <w:sz w:val="18"/>
                <w:szCs w:val="18"/>
              </w:rPr>
              <w:t>できる。</w:t>
            </w:r>
          </w:p>
          <w:p w14:paraId="1A6839C0" w14:textId="7255B414" w:rsidR="00A26DFF" w:rsidRPr="007A5D6C" w:rsidRDefault="00A26DFF" w:rsidP="00751E20">
            <w:pPr>
              <w:spacing w:line="280" w:lineRule="exact"/>
              <w:ind w:leftChars="100" w:left="210"/>
              <w:rPr>
                <w:sz w:val="18"/>
                <w:szCs w:val="18"/>
              </w:rPr>
            </w:pP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2</w:t>
            </w:r>
            <w:r w:rsidRPr="007A5D6C">
              <w:rPr>
                <w:rFonts w:ascii="ＭＳ ゴシック" w:eastAsia="ＭＳ ゴシック" w:hAnsi="ＭＳ ゴシック" w:hint="eastAsia"/>
                <w:sz w:val="18"/>
                <w:szCs w:val="18"/>
              </w:rPr>
              <w:t>，練習</w:t>
            </w:r>
            <w:r w:rsidR="00A74D7E" w:rsidRPr="007A5D6C">
              <w:rPr>
                <w:rFonts w:eastAsia="ＭＳ ゴシック" w:hint="eastAsia"/>
                <w:b/>
                <w:bCs/>
                <w:sz w:val="18"/>
                <w:szCs w:val="18"/>
              </w:rPr>
              <w:t>6</w:t>
            </w:r>
          </w:p>
        </w:tc>
        <w:tc>
          <w:tcPr>
            <w:tcW w:w="3163" w:type="dxa"/>
            <w:shd w:val="clear" w:color="auto" w:fill="auto"/>
          </w:tcPr>
          <w:p w14:paraId="688BBDC4" w14:textId="5693E19C" w:rsidR="00A26DFF" w:rsidRPr="007A5D6C" w:rsidRDefault="00A26DFF" w:rsidP="001565FF">
            <w:pPr>
              <w:spacing w:line="280" w:lineRule="exact"/>
              <w:ind w:left="180" w:hangingChars="100" w:hanging="180"/>
              <w:rPr>
                <w:sz w:val="18"/>
                <w:szCs w:val="18"/>
              </w:rPr>
            </w:pPr>
            <w:r w:rsidRPr="007A5D6C">
              <w:rPr>
                <w:rFonts w:hint="eastAsia"/>
                <w:sz w:val="18"/>
                <w:szCs w:val="18"/>
              </w:rPr>
              <w:t>○</w:t>
            </w:r>
            <w:r w:rsidR="00FB4DA5" w:rsidRPr="007A5D6C">
              <w:rPr>
                <w:rFonts w:hint="eastAsia"/>
                <w:sz w:val="18"/>
                <w:szCs w:val="18"/>
              </w:rPr>
              <w:t>自然数</w:t>
            </w:r>
            <w:r w:rsidR="00FB4DA5" w:rsidRPr="007A5D6C">
              <w:rPr>
                <w:rFonts w:hint="eastAsia"/>
                <w:sz w:val="18"/>
                <w:szCs w:val="18"/>
              </w:rPr>
              <w:t>n</w:t>
            </w:r>
            <w:r w:rsidR="00FB4DA5" w:rsidRPr="007A5D6C">
              <w:rPr>
                <w:rFonts w:hint="eastAsia"/>
                <w:sz w:val="18"/>
                <w:szCs w:val="18"/>
              </w:rPr>
              <w:t>に関する命題の証明</w:t>
            </w:r>
            <w:r w:rsidR="007F08D8">
              <w:rPr>
                <w:rFonts w:hint="eastAsia"/>
                <w:sz w:val="18"/>
                <w:szCs w:val="18"/>
              </w:rPr>
              <w:t>に</w:t>
            </w:r>
            <w:r w:rsidR="00FB4DA5" w:rsidRPr="007A5D6C">
              <w:rPr>
                <w:rFonts w:hint="eastAsia"/>
                <w:sz w:val="18"/>
                <w:szCs w:val="18"/>
              </w:rPr>
              <w:t>は数学的帰納法が有効</w:t>
            </w:r>
            <w:r w:rsidR="006F2969" w:rsidRPr="007A5D6C">
              <w:rPr>
                <w:rFonts w:hint="eastAsia"/>
                <w:sz w:val="18"/>
                <w:szCs w:val="18"/>
              </w:rPr>
              <w:t>である</w:t>
            </w:r>
            <w:r w:rsidR="00FB4DA5" w:rsidRPr="007A5D6C">
              <w:rPr>
                <w:rFonts w:hint="eastAsia"/>
                <w:sz w:val="18"/>
                <w:szCs w:val="18"/>
              </w:rPr>
              <w:t>ことを</w:t>
            </w:r>
            <w:r w:rsidR="00501A72" w:rsidRPr="007A5D6C">
              <w:rPr>
                <w:rFonts w:hint="eastAsia"/>
                <w:sz w:val="18"/>
                <w:szCs w:val="18"/>
              </w:rPr>
              <w:t>認識</w:t>
            </w:r>
            <w:r w:rsidR="00FB4DA5" w:rsidRPr="007A5D6C">
              <w:rPr>
                <w:rFonts w:hint="eastAsia"/>
                <w:sz w:val="18"/>
                <w:szCs w:val="18"/>
              </w:rPr>
              <w:t>し，きちんと表現しながら利用することができる。</w:t>
            </w:r>
          </w:p>
          <w:p w14:paraId="66318906" w14:textId="77777777" w:rsidR="00A55CA7" w:rsidRDefault="00A26DFF" w:rsidP="00751E20">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p.3</w:t>
            </w:r>
            <w:r w:rsidR="00FB4DA5" w:rsidRPr="007A5D6C">
              <w:rPr>
                <w:rFonts w:eastAsia="ＭＳ ゴシック" w:hint="eastAsia"/>
                <w:b/>
                <w:bCs/>
                <w:sz w:val="18"/>
                <w:szCs w:val="18"/>
              </w:rPr>
              <w:t>9</w:t>
            </w:r>
            <w:r w:rsidRPr="007A5D6C">
              <w:rPr>
                <w:rFonts w:eastAsia="ＭＳ ゴシック" w:hint="eastAsia"/>
                <w:b/>
                <w:bCs/>
                <w:sz w:val="18"/>
                <w:szCs w:val="18"/>
              </w:rPr>
              <w:t>～</w:t>
            </w:r>
            <w:r w:rsidRPr="007A5D6C">
              <w:rPr>
                <w:rFonts w:eastAsia="ＭＳ ゴシック" w:hint="eastAsia"/>
                <w:b/>
                <w:bCs/>
                <w:sz w:val="18"/>
                <w:szCs w:val="18"/>
              </w:rPr>
              <w:t>4</w:t>
            </w:r>
            <w:r w:rsidR="00FB4DA5" w:rsidRPr="007A5D6C">
              <w:rPr>
                <w:rFonts w:eastAsia="ＭＳ ゴシック" w:hint="eastAsia"/>
                <w:b/>
                <w:bCs/>
                <w:sz w:val="18"/>
                <w:szCs w:val="18"/>
              </w:rPr>
              <w:t>0</w:t>
            </w:r>
          </w:p>
          <w:p w14:paraId="2B7C3CB0" w14:textId="477B7482" w:rsidR="007F08D8" w:rsidRPr="007A5D6C" w:rsidRDefault="007F08D8" w:rsidP="007F08D8">
            <w:pPr>
              <w:spacing w:line="280" w:lineRule="exact"/>
              <w:rPr>
                <w:sz w:val="18"/>
                <w:szCs w:val="18"/>
              </w:rPr>
            </w:pPr>
          </w:p>
        </w:tc>
        <w:tc>
          <w:tcPr>
            <w:tcW w:w="3163" w:type="dxa"/>
            <w:shd w:val="clear" w:color="auto" w:fill="auto"/>
          </w:tcPr>
          <w:p w14:paraId="49A074A5" w14:textId="01D7B2F5" w:rsidR="001A7C29" w:rsidRPr="007A5D6C" w:rsidRDefault="00A26DFF" w:rsidP="001A7C29">
            <w:pPr>
              <w:spacing w:line="280" w:lineRule="exact"/>
              <w:ind w:left="175" w:hangingChars="97" w:hanging="175"/>
              <w:rPr>
                <w:sz w:val="18"/>
                <w:szCs w:val="18"/>
              </w:rPr>
            </w:pPr>
            <w:r w:rsidRPr="007A5D6C">
              <w:rPr>
                <w:rFonts w:hint="eastAsia"/>
                <w:sz w:val="18"/>
                <w:szCs w:val="18"/>
              </w:rPr>
              <w:t>○</w:t>
            </w:r>
            <w:r w:rsidR="001A7C29" w:rsidRPr="007A5D6C">
              <w:rPr>
                <w:rFonts w:hint="eastAsia"/>
                <w:sz w:val="18"/>
                <w:szCs w:val="18"/>
              </w:rPr>
              <w:t>数学的帰納法を利用して，いろいろな事柄を積極的に証明しようとしている。</w:t>
            </w:r>
          </w:p>
          <w:p w14:paraId="5830FFC8" w14:textId="23B809CB" w:rsidR="00A26DFF" w:rsidRPr="007A5D6C" w:rsidRDefault="001A7C29" w:rsidP="00751E20">
            <w:pPr>
              <w:spacing w:line="280" w:lineRule="exact"/>
              <w:ind w:left="175"/>
              <w:rPr>
                <w:sz w:val="18"/>
                <w:szCs w:val="18"/>
              </w:rPr>
            </w:pP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2</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6</w:t>
            </w:r>
          </w:p>
        </w:tc>
      </w:tr>
      <w:tr w:rsidR="001A7C29" w:rsidRPr="00B5136A" w14:paraId="5FC35738" w14:textId="77777777" w:rsidTr="00096419">
        <w:tc>
          <w:tcPr>
            <w:tcW w:w="456" w:type="dxa"/>
            <w:vMerge/>
            <w:shd w:val="clear" w:color="auto" w:fill="auto"/>
          </w:tcPr>
          <w:p w14:paraId="00559A10" w14:textId="77777777" w:rsidR="001A7C29" w:rsidRPr="007A5D6C" w:rsidRDefault="001A7C29" w:rsidP="001A7C29">
            <w:pPr>
              <w:spacing w:line="280" w:lineRule="exact"/>
              <w:ind w:left="180" w:hangingChars="100" w:hanging="180"/>
              <w:rPr>
                <w:sz w:val="18"/>
                <w:szCs w:val="18"/>
              </w:rPr>
            </w:pPr>
          </w:p>
        </w:tc>
        <w:tc>
          <w:tcPr>
            <w:tcW w:w="1807" w:type="dxa"/>
            <w:shd w:val="clear" w:color="auto" w:fill="auto"/>
          </w:tcPr>
          <w:p w14:paraId="6F041207" w14:textId="65528D22" w:rsidR="001A7C29" w:rsidRPr="007A5D6C" w:rsidRDefault="001A7C29" w:rsidP="008E380C">
            <w:pPr>
              <w:spacing w:line="280" w:lineRule="exact"/>
              <w:rPr>
                <w:sz w:val="18"/>
                <w:szCs w:val="18"/>
              </w:rPr>
            </w:pPr>
            <w:r w:rsidRPr="007A5D6C">
              <w:rPr>
                <w:rFonts w:hint="eastAsia"/>
                <w:sz w:val="18"/>
                <w:szCs w:val="18"/>
              </w:rPr>
              <w:t>確認問題（</w:t>
            </w:r>
            <w:r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0A349BEC" w14:textId="47346A1C" w:rsidR="001A7C29" w:rsidRPr="0038680F" w:rsidRDefault="001A7C29" w:rsidP="001A7C29">
            <w:pPr>
              <w:spacing w:line="280" w:lineRule="exact"/>
              <w:ind w:left="175" w:hangingChars="97" w:hanging="175"/>
              <w:rPr>
                <w:sz w:val="18"/>
                <w:szCs w:val="18"/>
              </w:rPr>
            </w:pPr>
          </w:p>
        </w:tc>
        <w:tc>
          <w:tcPr>
            <w:tcW w:w="3090" w:type="dxa"/>
            <w:vMerge/>
            <w:shd w:val="clear" w:color="auto" w:fill="auto"/>
          </w:tcPr>
          <w:p w14:paraId="1F4E5486" w14:textId="77777777" w:rsidR="001A7C29" w:rsidRPr="007A5D6C" w:rsidRDefault="001A7C29" w:rsidP="001A7C29">
            <w:pPr>
              <w:jc w:val="center"/>
              <w:rPr>
                <w:sz w:val="18"/>
                <w:szCs w:val="18"/>
                <w:highlight w:val="yellow"/>
              </w:rPr>
            </w:pPr>
          </w:p>
        </w:tc>
        <w:tc>
          <w:tcPr>
            <w:tcW w:w="3305" w:type="dxa"/>
            <w:shd w:val="clear" w:color="auto" w:fill="auto"/>
          </w:tcPr>
          <w:p w14:paraId="1B0D5D77" w14:textId="1B042817" w:rsidR="001A7C29" w:rsidRPr="007A5D6C" w:rsidRDefault="001A7C29" w:rsidP="001A7C29">
            <w:pPr>
              <w:spacing w:line="280" w:lineRule="exact"/>
              <w:ind w:left="175" w:hangingChars="97" w:hanging="175"/>
              <w:rPr>
                <w:sz w:val="18"/>
                <w:szCs w:val="18"/>
              </w:rPr>
            </w:pPr>
          </w:p>
        </w:tc>
        <w:tc>
          <w:tcPr>
            <w:tcW w:w="3163" w:type="dxa"/>
            <w:shd w:val="clear" w:color="auto" w:fill="auto"/>
          </w:tcPr>
          <w:p w14:paraId="2DAC1F5D" w14:textId="638E0F37" w:rsidR="001A7C29" w:rsidRPr="007A5D6C" w:rsidRDefault="001A7C29" w:rsidP="001A7C29">
            <w:pPr>
              <w:spacing w:line="280" w:lineRule="exact"/>
              <w:ind w:left="175" w:hangingChars="97" w:hanging="175"/>
              <w:rPr>
                <w:sz w:val="18"/>
                <w:szCs w:val="18"/>
              </w:rPr>
            </w:pPr>
            <w:r w:rsidRPr="007A5D6C">
              <w:rPr>
                <w:rFonts w:hint="eastAsia"/>
                <w:sz w:val="18"/>
                <w:szCs w:val="18"/>
              </w:rPr>
              <w:t>○問題をランダムに配した「まとめ」を解く際，どの公式や考え方を使えばよいかを的確に判断</w:t>
            </w:r>
            <w:r w:rsidR="00A80BC9" w:rsidRPr="007A5D6C">
              <w:rPr>
                <w:rFonts w:hint="eastAsia"/>
                <w:sz w:val="18"/>
                <w:szCs w:val="18"/>
              </w:rPr>
              <w:t>することがで</w:t>
            </w:r>
            <w:r w:rsidRPr="007A5D6C">
              <w:rPr>
                <w:rFonts w:hint="eastAsia"/>
                <w:sz w:val="18"/>
                <w:szCs w:val="18"/>
              </w:rPr>
              <w:t>きる。</w:t>
            </w:r>
          </w:p>
          <w:p w14:paraId="6AC76E54" w14:textId="129E26FC" w:rsidR="001A7C29" w:rsidRPr="007A5D6C" w:rsidRDefault="001A7C29" w:rsidP="006B2E83">
            <w:pPr>
              <w:spacing w:line="280" w:lineRule="exact"/>
              <w:ind w:leftChars="100" w:left="210"/>
              <w:rPr>
                <w:sz w:val="18"/>
                <w:szCs w:val="18"/>
              </w:rPr>
            </w:pPr>
            <w:r w:rsidRPr="007A5D6C">
              <w:rPr>
                <w:rFonts w:ascii="ＭＳ ゴシック" w:eastAsia="ＭＳ ゴシック" w:hAnsi="ＭＳ ゴシック" w:hint="eastAsia"/>
                <w:sz w:val="18"/>
                <w:szCs w:val="18"/>
              </w:rPr>
              <w:t>・確認問題</w:t>
            </w:r>
            <w:r w:rsidRPr="007A5D6C">
              <w:rPr>
                <w:rFonts w:eastAsia="ＭＳ ゴシック" w:hint="eastAsia"/>
                <w:b/>
                <w:bCs/>
                <w:sz w:val="18"/>
                <w:szCs w:val="18"/>
              </w:rPr>
              <w:t>3</w:t>
            </w:r>
          </w:p>
        </w:tc>
        <w:tc>
          <w:tcPr>
            <w:tcW w:w="3163" w:type="dxa"/>
            <w:shd w:val="clear" w:color="auto" w:fill="auto"/>
          </w:tcPr>
          <w:p w14:paraId="4CF23AF9" w14:textId="367F56FB" w:rsidR="001A7C29" w:rsidRPr="007A5D6C" w:rsidRDefault="001A7C29" w:rsidP="001A7C29">
            <w:pPr>
              <w:spacing w:line="280" w:lineRule="exact"/>
              <w:ind w:left="175" w:hangingChars="97" w:hanging="175"/>
              <w:rPr>
                <w:sz w:val="18"/>
                <w:szCs w:val="18"/>
              </w:rPr>
            </w:pPr>
            <w:r w:rsidRPr="007A5D6C">
              <w:rPr>
                <w:rFonts w:hint="eastAsia"/>
                <w:sz w:val="18"/>
                <w:szCs w:val="18"/>
              </w:rPr>
              <w:t>○</w:t>
            </w:r>
            <w:r w:rsidRPr="007A5D6C">
              <w:rPr>
                <w:rFonts w:hint="eastAsia"/>
                <w:sz w:val="18"/>
                <w:szCs w:val="18"/>
              </w:rPr>
              <w:t>p.27</w:t>
            </w:r>
            <w:r w:rsidRPr="007A5D6C">
              <w:rPr>
                <w:rFonts w:hint="eastAsia"/>
                <w:sz w:val="18"/>
                <w:szCs w:val="18"/>
              </w:rPr>
              <w:t>で学んだ，自然数の</w:t>
            </w:r>
            <w:r w:rsidRPr="007A5D6C">
              <w:rPr>
                <w:rFonts w:hint="eastAsia"/>
                <w:sz w:val="18"/>
                <w:szCs w:val="18"/>
              </w:rPr>
              <w:t>2</w:t>
            </w:r>
            <w:r w:rsidRPr="007A5D6C">
              <w:rPr>
                <w:rFonts w:hint="eastAsia"/>
                <w:sz w:val="18"/>
                <w:szCs w:val="18"/>
              </w:rPr>
              <w:t>乗の和についての公式が，数学帰納法でも証明できることに関心をもち，数学的性質が</w:t>
            </w:r>
            <w:r w:rsidR="00F56417" w:rsidRPr="007A5D6C">
              <w:rPr>
                <w:rFonts w:hint="eastAsia"/>
                <w:sz w:val="18"/>
                <w:szCs w:val="18"/>
              </w:rPr>
              <w:t>複数の視点や方法で</w:t>
            </w:r>
            <w:r w:rsidRPr="007A5D6C">
              <w:rPr>
                <w:rFonts w:hint="eastAsia"/>
                <w:sz w:val="18"/>
                <w:szCs w:val="18"/>
              </w:rPr>
              <w:t>解決できることに興味をもつ。</w:t>
            </w:r>
          </w:p>
          <w:p w14:paraId="736CB0C8" w14:textId="584A5A3A" w:rsidR="001A7C29" w:rsidRPr="007A5D6C" w:rsidRDefault="001A7C29" w:rsidP="006B2E83">
            <w:pPr>
              <w:spacing w:line="280" w:lineRule="exact"/>
              <w:ind w:left="175"/>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w:t>
            </w:r>
            <w:r w:rsidR="00F56417" w:rsidRPr="007A5D6C">
              <w:rPr>
                <w:rFonts w:eastAsia="ＭＳ ゴシック" w:hint="eastAsia"/>
                <w:b/>
                <w:bCs/>
                <w:sz w:val="18"/>
                <w:szCs w:val="18"/>
              </w:rPr>
              <w:t>41</w:t>
            </w:r>
            <w:r w:rsidR="00F56417" w:rsidRPr="007A5D6C">
              <w:rPr>
                <w:rFonts w:ascii="ＭＳ ゴシック" w:eastAsia="ＭＳ ゴシック" w:hAnsi="ＭＳ ゴシック" w:hint="eastAsia"/>
                <w:sz w:val="18"/>
                <w:szCs w:val="18"/>
              </w:rPr>
              <w:t>枠囲い</w:t>
            </w:r>
          </w:p>
          <w:p w14:paraId="7FE06D05" w14:textId="3EFC62F2" w:rsidR="00A55CA7" w:rsidRPr="007A5D6C" w:rsidRDefault="00A55CA7" w:rsidP="001A7C29">
            <w:pPr>
              <w:spacing w:line="280" w:lineRule="exact"/>
              <w:ind w:left="175" w:hangingChars="97" w:hanging="175"/>
              <w:rPr>
                <w:sz w:val="18"/>
                <w:szCs w:val="18"/>
              </w:rPr>
            </w:pPr>
          </w:p>
        </w:tc>
      </w:tr>
      <w:tr w:rsidR="001A7C29" w:rsidRPr="00B5136A" w14:paraId="0EA4D6E8" w14:textId="77777777" w:rsidTr="006B2E83">
        <w:trPr>
          <w:trHeight w:val="496"/>
        </w:trPr>
        <w:tc>
          <w:tcPr>
            <w:tcW w:w="456" w:type="dxa"/>
            <w:shd w:val="clear" w:color="auto" w:fill="auto"/>
          </w:tcPr>
          <w:p w14:paraId="018EB3C8" w14:textId="77777777" w:rsidR="001A7C29" w:rsidRPr="007A5D6C" w:rsidRDefault="001A7C29" w:rsidP="001A7C29">
            <w:pPr>
              <w:spacing w:line="280" w:lineRule="exact"/>
              <w:ind w:left="180" w:hangingChars="100" w:hanging="180"/>
              <w:rPr>
                <w:sz w:val="18"/>
                <w:szCs w:val="18"/>
              </w:rPr>
            </w:pPr>
            <w:bookmarkStart w:id="0" w:name="_Hlk83203425"/>
          </w:p>
        </w:tc>
        <w:tc>
          <w:tcPr>
            <w:tcW w:w="1807" w:type="dxa"/>
            <w:shd w:val="clear" w:color="auto" w:fill="auto"/>
          </w:tcPr>
          <w:p w14:paraId="5A93A7D1" w14:textId="7194E2A3" w:rsidR="001A7C29" w:rsidRPr="007A5D6C" w:rsidRDefault="001A7C29" w:rsidP="001A7C29">
            <w:pPr>
              <w:spacing w:line="280" w:lineRule="exact"/>
              <w:ind w:left="180" w:hangingChars="100" w:hanging="180"/>
              <w:rPr>
                <w:sz w:val="18"/>
                <w:szCs w:val="18"/>
              </w:rPr>
            </w:pPr>
            <w:r w:rsidRPr="007A5D6C">
              <w:rPr>
                <w:rFonts w:hint="eastAsia"/>
                <w:sz w:val="18"/>
                <w:szCs w:val="18"/>
              </w:rPr>
              <w:t>問題（</w:t>
            </w:r>
            <w:r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6D99E48D" w14:textId="77777777" w:rsidR="001A7C29" w:rsidRPr="0038680F" w:rsidRDefault="001A7C29" w:rsidP="001A7C29">
            <w:pPr>
              <w:spacing w:line="280" w:lineRule="exact"/>
              <w:ind w:left="175" w:hangingChars="97" w:hanging="175"/>
              <w:rPr>
                <w:sz w:val="18"/>
                <w:szCs w:val="18"/>
              </w:rPr>
            </w:pPr>
          </w:p>
        </w:tc>
        <w:tc>
          <w:tcPr>
            <w:tcW w:w="3090" w:type="dxa"/>
            <w:shd w:val="clear" w:color="auto" w:fill="auto"/>
          </w:tcPr>
          <w:p w14:paraId="43E1E28B" w14:textId="77777777" w:rsidR="001A7C29" w:rsidRPr="007A5D6C" w:rsidRDefault="001A7C29" w:rsidP="001A7C29">
            <w:pPr>
              <w:spacing w:line="280" w:lineRule="exact"/>
              <w:ind w:left="175" w:hangingChars="97" w:hanging="175"/>
              <w:rPr>
                <w:sz w:val="18"/>
                <w:szCs w:val="18"/>
              </w:rPr>
            </w:pPr>
          </w:p>
        </w:tc>
        <w:tc>
          <w:tcPr>
            <w:tcW w:w="3305" w:type="dxa"/>
            <w:shd w:val="clear" w:color="auto" w:fill="auto"/>
          </w:tcPr>
          <w:p w14:paraId="4BBCC8EF" w14:textId="77777777" w:rsidR="001A7C29" w:rsidRPr="007A5D6C" w:rsidRDefault="001A7C29" w:rsidP="001A7C29">
            <w:pPr>
              <w:spacing w:line="280" w:lineRule="exact"/>
              <w:ind w:left="175" w:hangingChars="97" w:hanging="175"/>
              <w:rPr>
                <w:sz w:val="18"/>
                <w:szCs w:val="18"/>
              </w:rPr>
            </w:pPr>
          </w:p>
        </w:tc>
        <w:tc>
          <w:tcPr>
            <w:tcW w:w="3163" w:type="dxa"/>
            <w:shd w:val="clear" w:color="auto" w:fill="auto"/>
          </w:tcPr>
          <w:p w14:paraId="24755BE2" w14:textId="77777777" w:rsidR="001A7C29" w:rsidRPr="007A5D6C" w:rsidRDefault="001A7C29" w:rsidP="001A7C29">
            <w:pPr>
              <w:spacing w:line="280" w:lineRule="exact"/>
              <w:ind w:left="175" w:hangingChars="97" w:hanging="175"/>
              <w:rPr>
                <w:sz w:val="18"/>
                <w:szCs w:val="18"/>
              </w:rPr>
            </w:pPr>
          </w:p>
        </w:tc>
        <w:tc>
          <w:tcPr>
            <w:tcW w:w="3163" w:type="dxa"/>
            <w:shd w:val="clear" w:color="auto" w:fill="auto"/>
          </w:tcPr>
          <w:p w14:paraId="4552A586" w14:textId="77777777" w:rsidR="001A7C29" w:rsidRPr="007A5D6C" w:rsidRDefault="001A7C29" w:rsidP="001A7C29">
            <w:pPr>
              <w:spacing w:line="280" w:lineRule="exact"/>
              <w:ind w:left="175" w:hangingChars="97" w:hanging="175"/>
              <w:rPr>
                <w:sz w:val="18"/>
                <w:szCs w:val="18"/>
              </w:rPr>
            </w:pPr>
          </w:p>
        </w:tc>
      </w:tr>
      <w:tr w:rsidR="001A7C29" w:rsidRPr="00B5136A" w14:paraId="12F48E93" w14:textId="77777777" w:rsidTr="000F3909">
        <w:trPr>
          <w:trHeight w:val="378"/>
        </w:trPr>
        <w:tc>
          <w:tcPr>
            <w:tcW w:w="456" w:type="dxa"/>
            <w:shd w:val="clear" w:color="auto" w:fill="auto"/>
          </w:tcPr>
          <w:p w14:paraId="2D6FD38F" w14:textId="77777777" w:rsidR="001A7C29" w:rsidRPr="007A5D6C" w:rsidRDefault="001A7C29" w:rsidP="001A7C29">
            <w:pPr>
              <w:spacing w:line="280" w:lineRule="exact"/>
              <w:ind w:left="180" w:hangingChars="100" w:hanging="180"/>
              <w:rPr>
                <w:sz w:val="18"/>
                <w:szCs w:val="18"/>
              </w:rPr>
            </w:pPr>
          </w:p>
        </w:tc>
        <w:tc>
          <w:tcPr>
            <w:tcW w:w="1807" w:type="dxa"/>
            <w:shd w:val="clear" w:color="auto" w:fill="auto"/>
          </w:tcPr>
          <w:p w14:paraId="39839E69" w14:textId="77777777" w:rsidR="001A7C29" w:rsidRPr="007A5D6C" w:rsidRDefault="001A7C29" w:rsidP="001A7C29">
            <w:pPr>
              <w:spacing w:line="280" w:lineRule="exact"/>
              <w:ind w:left="180" w:hangingChars="100" w:hanging="180"/>
              <w:rPr>
                <w:sz w:val="18"/>
                <w:szCs w:val="18"/>
              </w:rPr>
            </w:pPr>
            <w:r w:rsidRPr="007A5D6C">
              <w:rPr>
                <w:rFonts w:hint="eastAsia"/>
                <w:sz w:val="18"/>
                <w:szCs w:val="18"/>
              </w:rPr>
              <w:t>コラム</w:t>
            </w:r>
          </w:p>
          <w:p w14:paraId="3613D9BC" w14:textId="0BCB0F26" w:rsidR="001A7C29" w:rsidRPr="007A5D6C" w:rsidRDefault="001A7C29" w:rsidP="001A7C29">
            <w:pPr>
              <w:spacing w:line="280" w:lineRule="exact"/>
              <w:ind w:left="180" w:hangingChars="100" w:hanging="180"/>
              <w:rPr>
                <w:sz w:val="18"/>
                <w:szCs w:val="18"/>
              </w:rPr>
            </w:pPr>
            <w:r w:rsidRPr="007A5D6C">
              <w:rPr>
                <w:rFonts w:hint="eastAsia"/>
                <w:sz w:val="18"/>
                <w:szCs w:val="18"/>
              </w:rPr>
              <w:t xml:space="preserve">　ヒマワリの種と</w:t>
            </w:r>
            <w:r w:rsidRPr="007A5D6C">
              <w:rPr>
                <w:sz w:val="18"/>
                <w:szCs w:val="18"/>
              </w:rPr>
              <w:br/>
            </w:r>
            <w:r w:rsidRPr="007A5D6C">
              <w:rPr>
                <w:rFonts w:hint="eastAsia"/>
                <w:sz w:val="18"/>
                <w:szCs w:val="18"/>
              </w:rPr>
              <w:t>数列</w:t>
            </w:r>
          </w:p>
        </w:tc>
        <w:tc>
          <w:tcPr>
            <w:tcW w:w="454" w:type="dxa"/>
            <w:tcBorders>
              <w:top w:val="nil"/>
              <w:bottom w:val="single" w:sz="4" w:space="0" w:color="000000" w:themeColor="text1"/>
            </w:tcBorders>
            <w:shd w:val="clear" w:color="auto" w:fill="auto"/>
          </w:tcPr>
          <w:p w14:paraId="3294D165" w14:textId="77777777" w:rsidR="001A7C29" w:rsidRPr="0038680F" w:rsidRDefault="001A7C29" w:rsidP="001A7C29">
            <w:pPr>
              <w:spacing w:line="280" w:lineRule="exact"/>
              <w:ind w:left="175" w:hangingChars="97" w:hanging="175"/>
              <w:rPr>
                <w:sz w:val="18"/>
                <w:szCs w:val="18"/>
              </w:rPr>
            </w:pPr>
          </w:p>
        </w:tc>
        <w:tc>
          <w:tcPr>
            <w:tcW w:w="3090" w:type="dxa"/>
            <w:tcBorders>
              <w:bottom w:val="single" w:sz="4" w:space="0" w:color="000000" w:themeColor="text1"/>
            </w:tcBorders>
            <w:shd w:val="clear" w:color="auto" w:fill="auto"/>
          </w:tcPr>
          <w:p w14:paraId="1231F034" w14:textId="77777777" w:rsidR="001A7C29" w:rsidRPr="007A5D6C" w:rsidRDefault="001A7C29" w:rsidP="001A7C29">
            <w:pPr>
              <w:spacing w:line="280" w:lineRule="exact"/>
              <w:ind w:left="175" w:hangingChars="97" w:hanging="175"/>
              <w:rPr>
                <w:sz w:val="18"/>
                <w:szCs w:val="18"/>
              </w:rPr>
            </w:pPr>
          </w:p>
        </w:tc>
        <w:tc>
          <w:tcPr>
            <w:tcW w:w="3305" w:type="dxa"/>
            <w:shd w:val="clear" w:color="auto" w:fill="auto"/>
          </w:tcPr>
          <w:p w14:paraId="20D8AC92" w14:textId="77777777" w:rsidR="001A7C29" w:rsidRPr="007A5D6C" w:rsidRDefault="001A7C29" w:rsidP="001A7C29">
            <w:pPr>
              <w:spacing w:line="280" w:lineRule="exact"/>
              <w:ind w:left="175" w:hangingChars="97" w:hanging="175"/>
              <w:rPr>
                <w:sz w:val="18"/>
                <w:szCs w:val="18"/>
              </w:rPr>
            </w:pPr>
          </w:p>
        </w:tc>
        <w:tc>
          <w:tcPr>
            <w:tcW w:w="3163" w:type="dxa"/>
            <w:shd w:val="clear" w:color="auto" w:fill="auto"/>
          </w:tcPr>
          <w:p w14:paraId="336120ED" w14:textId="77777777" w:rsidR="001A7C29" w:rsidRPr="007A5D6C" w:rsidRDefault="001A7C29" w:rsidP="001A7C29">
            <w:pPr>
              <w:spacing w:line="280" w:lineRule="exact"/>
              <w:ind w:left="175" w:hangingChars="97" w:hanging="175"/>
              <w:rPr>
                <w:sz w:val="18"/>
                <w:szCs w:val="18"/>
              </w:rPr>
            </w:pPr>
          </w:p>
        </w:tc>
        <w:tc>
          <w:tcPr>
            <w:tcW w:w="3163" w:type="dxa"/>
            <w:shd w:val="clear" w:color="auto" w:fill="auto"/>
          </w:tcPr>
          <w:p w14:paraId="2CBCE18A" w14:textId="401866D5" w:rsidR="001A7C29" w:rsidRPr="007A5D6C" w:rsidRDefault="001A7C29" w:rsidP="001A7C29">
            <w:pPr>
              <w:spacing w:line="280" w:lineRule="exact"/>
              <w:ind w:left="175" w:hangingChars="97" w:hanging="175"/>
              <w:rPr>
                <w:sz w:val="18"/>
                <w:szCs w:val="18"/>
              </w:rPr>
            </w:pPr>
            <w:r w:rsidRPr="007A5D6C">
              <w:rPr>
                <w:rFonts w:hint="eastAsia"/>
                <w:sz w:val="18"/>
                <w:szCs w:val="18"/>
              </w:rPr>
              <w:t>○自然界に登場するフィボナッチ数列の性質に興味をもつ。</w:t>
            </w:r>
          </w:p>
          <w:p w14:paraId="0844D8A8" w14:textId="1DEE5116" w:rsidR="001A7C29" w:rsidRPr="007A5D6C" w:rsidRDefault="001A7C29" w:rsidP="006B2E83">
            <w:pPr>
              <w:spacing w:line="280" w:lineRule="exact"/>
              <w:ind w:left="175"/>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p.43</w:t>
            </w:r>
            <w:r w:rsidRPr="007A5D6C">
              <w:rPr>
                <w:rFonts w:ascii="ＭＳ ゴシック" w:eastAsia="ＭＳ ゴシック" w:hAnsi="ＭＳ ゴシック" w:hint="eastAsia"/>
                <w:sz w:val="18"/>
                <w:szCs w:val="18"/>
              </w:rPr>
              <w:t>コラム</w:t>
            </w:r>
          </w:p>
          <w:p w14:paraId="152A0D39" w14:textId="0369EE28" w:rsidR="00A55CA7" w:rsidRPr="007A5D6C" w:rsidRDefault="00A0466C" w:rsidP="001A7C29">
            <w:pPr>
              <w:spacing w:line="280" w:lineRule="exact"/>
              <w:ind w:left="175" w:hangingChars="97" w:hanging="175"/>
              <w:rPr>
                <w:sz w:val="18"/>
                <w:szCs w:val="18"/>
              </w:rPr>
            </w:pPr>
            <w:r w:rsidRPr="007A5D6C">
              <w:rPr>
                <w:rFonts w:ascii="ＭＳ ゴシック" w:eastAsia="ＭＳ ゴシック" w:hAnsi="ＭＳ ゴシック" w:hint="eastAsia"/>
                <w:sz w:val="18"/>
                <w:szCs w:val="18"/>
                <w:bdr w:val="single" w:sz="4" w:space="0" w:color="auto"/>
              </w:rPr>
              <w:t>参考</w:t>
            </w:r>
            <w:r w:rsidRPr="007A5D6C">
              <w:rPr>
                <w:rFonts w:hint="eastAsia"/>
                <w:sz w:val="18"/>
                <w:szCs w:val="18"/>
              </w:rPr>
              <w:t xml:space="preserve"> </w:t>
            </w:r>
            <w:r w:rsidR="006B2E83">
              <w:rPr>
                <w:rFonts w:hint="eastAsia"/>
                <w:sz w:val="18"/>
                <w:szCs w:val="18"/>
              </w:rPr>
              <w:t>教科書の</w:t>
            </w:r>
            <w:r w:rsidRPr="007A5D6C">
              <w:rPr>
                <w:rFonts w:hint="eastAsia"/>
                <w:sz w:val="18"/>
                <w:szCs w:val="18"/>
              </w:rPr>
              <w:t>後見返しの</w:t>
            </w:r>
            <w:r w:rsidRPr="007A5D6C">
              <w:rPr>
                <w:rFonts w:hint="eastAsia"/>
                <w:sz w:val="18"/>
                <w:szCs w:val="18"/>
              </w:rPr>
              <w:t>No.1</w:t>
            </w:r>
            <w:r w:rsidRPr="007A5D6C">
              <w:rPr>
                <w:rFonts w:hint="eastAsia"/>
                <w:sz w:val="18"/>
                <w:szCs w:val="18"/>
              </w:rPr>
              <w:t>においてもフィボナッチ数列について</w:t>
            </w:r>
            <w:r w:rsidR="00983111" w:rsidRPr="007A5D6C">
              <w:rPr>
                <w:rFonts w:hint="eastAsia"/>
                <w:sz w:val="18"/>
                <w:szCs w:val="18"/>
              </w:rPr>
              <w:t>興味を</w:t>
            </w:r>
            <w:r w:rsidR="006B2E83">
              <w:rPr>
                <w:rFonts w:hint="eastAsia"/>
                <w:sz w:val="18"/>
                <w:szCs w:val="18"/>
              </w:rPr>
              <w:t>もってもらえる</w:t>
            </w:r>
            <w:r w:rsidR="00983111" w:rsidRPr="007A5D6C">
              <w:rPr>
                <w:rFonts w:hint="eastAsia"/>
                <w:sz w:val="18"/>
                <w:szCs w:val="18"/>
              </w:rPr>
              <w:t>ような性質</w:t>
            </w:r>
            <w:r w:rsidRPr="007A5D6C">
              <w:rPr>
                <w:rFonts w:hint="eastAsia"/>
                <w:sz w:val="18"/>
                <w:szCs w:val="18"/>
              </w:rPr>
              <w:t>を示している</w:t>
            </w:r>
            <w:r w:rsidR="00983111" w:rsidRPr="007A5D6C">
              <w:rPr>
                <w:rFonts w:hint="eastAsia"/>
                <w:sz w:val="18"/>
                <w:szCs w:val="18"/>
              </w:rPr>
              <w:t>。</w:t>
            </w:r>
          </w:p>
          <w:p w14:paraId="3038ED4E" w14:textId="7E762302" w:rsidR="00A0466C" w:rsidRPr="006B2E83" w:rsidRDefault="00A0466C" w:rsidP="001A7C29">
            <w:pPr>
              <w:spacing w:line="280" w:lineRule="exact"/>
              <w:ind w:left="175" w:hangingChars="97" w:hanging="175"/>
              <w:rPr>
                <w:sz w:val="18"/>
                <w:szCs w:val="18"/>
              </w:rPr>
            </w:pPr>
          </w:p>
        </w:tc>
      </w:tr>
      <w:bookmarkEnd w:id="0"/>
    </w:tbl>
    <w:p w14:paraId="14491A7E" w14:textId="77777777" w:rsidR="003D4800" w:rsidRPr="00B5136A" w:rsidRDefault="003D4800">
      <w:pPr>
        <w:widowControl/>
        <w:jc w:val="left"/>
        <w:rPr>
          <w:rFonts w:ascii="ＭＳ ゴシック" w:eastAsia="ＭＳ ゴシック" w:hAnsi="ＭＳ ゴシック"/>
          <w:b/>
        </w:rPr>
      </w:pPr>
      <w:r w:rsidRPr="00B5136A">
        <w:rPr>
          <w:rFonts w:ascii="ＭＳ ゴシック" w:eastAsia="ＭＳ ゴシック" w:hAnsi="ＭＳ ゴシック"/>
          <w:b/>
        </w:rPr>
        <w:br w:type="page"/>
      </w:r>
    </w:p>
    <w:p w14:paraId="246B1416" w14:textId="6F358DEE" w:rsidR="00F515CD" w:rsidRPr="00D1138B" w:rsidRDefault="00F515CD" w:rsidP="00F515CD">
      <w:pPr>
        <w:outlineLvl w:val="0"/>
        <w:rPr>
          <w:rFonts w:ascii="ＭＳ ゴシック" w:eastAsia="ＭＳ ゴシック" w:hAnsi="ＭＳ ゴシック"/>
          <w:b/>
        </w:rPr>
      </w:pPr>
      <w:r w:rsidRPr="00D1138B">
        <w:rPr>
          <w:rFonts w:ascii="ＭＳ ゴシック" w:eastAsia="ＭＳ ゴシック" w:hAnsi="ＭＳ ゴシック" w:hint="eastAsia"/>
          <w:b/>
        </w:rPr>
        <w:lastRenderedPageBreak/>
        <w:t xml:space="preserve">第２章 </w:t>
      </w:r>
      <w:r w:rsidR="00D1138B" w:rsidRPr="00D1138B">
        <w:rPr>
          <w:rFonts w:ascii="ＭＳ ゴシック" w:eastAsia="ＭＳ ゴシック" w:hAnsi="ＭＳ ゴシック" w:hint="eastAsia"/>
          <w:b/>
        </w:rPr>
        <w:t>統計的な推測</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806"/>
        <w:gridCol w:w="454"/>
        <w:gridCol w:w="3090"/>
        <w:gridCol w:w="3305"/>
        <w:gridCol w:w="3165"/>
        <w:gridCol w:w="3163"/>
      </w:tblGrid>
      <w:tr w:rsidR="00C65177" w:rsidRPr="00C65177" w14:paraId="3FB87BED" w14:textId="77777777" w:rsidTr="005C4842">
        <w:tc>
          <w:tcPr>
            <w:tcW w:w="2261" w:type="dxa"/>
            <w:gridSpan w:val="2"/>
            <w:vMerge w:val="restart"/>
            <w:tcBorders>
              <w:top w:val="single" w:sz="4" w:space="0" w:color="auto"/>
              <w:left w:val="single" w:sz="4" w:space="0" w:color="auto"/>
              <w:right w:val="single" w:sz="4" w:space="0" w:color="auto"/>
            </w:tcBorders>
            <w:shd w:val="clear" w:color="auto" w:fill="7F7F7F"/>
          </w:tcPr>
          <w:p w14:paraId="3AEE553A" w14:textId="77777777" w:rsidR="00F515CD" w:rsidRPr="00C65177" w:rsidRDefault="00F515CD" w:rsidP="00651028">
            <w:pPr>
              <w:jc w:val="center"/>
              <w:rPr>
                <w:color w:val="FFFFFF" w:themeColor="background1"/>
                <w:sz w:val="18"/>
                <w:szCs w:val="18"/>
              </w:rPr>
            </w:pPr>
            <w:r w:rsidRPr="00C65177">
              <w:rPr>
                <w:rFonts w:ascii="BIZ UDゴシック" w:eastAsia="BIZ UDゴシック" w:hAnsi="BIZ UDゴシック" w:hint="eastAsia"/>
                <w:b/>
                <w:bCs/>
                <w:color w:val="FFFFFF" w:themeColor="background1"/>
                <w:sz w:val="20"/>
                <w:szCs w:val="20"/>
              </w:rPr>
              <w:t>学習内容</w:t>
            </w:r>
          </w:p>
          <w:p w14:paraId="6448659D"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486F262E"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6B188CFF"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学習のねらい</w:t>
            </w:r>
          </w:p>
        </w:tc>
        <w:tc>
          <w:tcPr>
            <w:tcW w:w="9633" w:type="dxa"/>
            <w:gridSpan w:val="3"/>
            <w:tcBorders>
              <w:top w:val="single" w:sz="4" w:space="0" w:color="auto"/>
              <w:left w:val="single" w:sz="4" w:space="0" w:color="auto"/>
              <w:bottom w:val="single" w:sz="4" w:space="0" w:color="auto"/>
              <w:right w:val="single" w:sz="4" w:space="0" w:color="auto"/>
            </w:tcBorders>
            <w:shd w:val="clear" w:color="auto" w:fill="7F7F7F"/>
          </w:tcPr>
          <w:p w14:paraId="27E60E1F"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観点別評価規準例</w:t>
            </w:r>
          </w:p>
        </w:tc>
      </w:tr>
      <w:tr w:rsidR="00C65177" w:rsidRPr="00C65177" w14:paraId="3C847860" w14:textId="77777777" w:rsidTr="00FC36D7">
        <w:tc>
          <w:tcPr>
            <w:tcW w:w="2261" w:type="dxa"/>
            <w:gridSpan w:val="2"/>
            <w:vMerge/>
            <w:tcBorders>
              <w:left w:val="single" w:sz="4" w:space="0" w:color="auto"/>
              <w:right w:val="single" w:sz="4" w:space="0" w:color="auto"/>
            </w:tcBorders>
            <w:shd w:val="clear" w:color="auto" w:fill="7F7F7F"/>
          </w:tcPr>
          <w:p w14:paraId="23770393" w14:textId="77777777" w:rsidR="00F515CD" w:rsidRPr="00C65177" w:rsidRDefault="00F515CD" w:rsidP="00651028">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7D0D507" w14:textId="77777777" w:rsidR="00F515CD" w:rsidRPr="00C65177" w:rsidRDefault="00F515CD" w:rsidP="00651028">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118930FB" w14:textId="77777777" w:rsidR="00F515CD" w:rsidRPr="00C65177" w:rsidRDefault="00F515CD" w:rsidP="00651028">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5728D2F1"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知識・技能</w:t>
            </w:r>
          </w:p>
        </w:tc>
        <w:tc>
          <w:tcPr>
            <w:tcW w:w="3165" w:type="dxa"/>
            <w:tcBorders>
              <w:top w:val="single" w:sz="4" w:space="0" w:color="auto"/>
              <w:left w:val="single" w:sz="4" w:space="0" w:color="auto"/>
              <w:right w:val="single" w:sz="4" w:space="0" w:color="auto"/>
            </w:tcBorders>
            <w:shd w:val="clear" w:color="auto" w:fill="7F7F7F"/>
          </w:tcPr>
          <w:p w14:paraId="54314583" w14:textId="3C52B068" w:rsidR="00F515CD" w:rsidRPr="00C65177" w:rsidRDefault="00256FE6" w:rsidP="00651028">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14483E4" w14:textId="77777777" w:rsidR="00F515CD" w:rsidRPr="00C65177" w:rsidRDefault="00F515CD" w:rsidP="00651028">
            <w:pPr>
              <w:jc w:val="center"/>
              <w:rPr>
                <w:rFonts w:ascii="BIZ UDゴシック" w:eastAsia="BIZ UDゴシック" w:hAnsi="BIZ UDゴシック"/>
                <w:b/>
                <w:bCs/>
                <w:color w:val="FFFFFF" w:themeColor="background1"/>
                <w:sz w:val="20"/>
                <w:szCs w:val="20"/>
              </w:rPr>
            </w:pPr>
            <w:r w:rsidRPr="00C65177">
              <w:rPr>
                <w:rFonts w:ascii="BIZ UDゴシック" w:eastAsia="BIZ UDゴシック" w:hAnsi="BIZ UDゴシック" w:hint="eastAsia"/>
                <w:b/>
                <w:bCs/>
                <w:color w:val="FFFFFF" w:themeColor="background1"/>
                <w:sz w:val="20"/>
                <w:szCs w:val="20"/>
              </w:rPr>
              <w:t>主体的に学習に取り組む態度</w:t>
            </w:r>
          </w:p>
        </w:tc>
      </w:tr>
      <w:tr w:rsidR="00B5136A" w:rsidRPr="00B5136A" w14:paraId="14842A38" w14:textId="77777777" w:rsidTr="00FC36D7">
        <w:tc>
          <w:tcPr>
            <w:tcW w:w="455" w:type="dxa"/>
            <w:vMerge w:val="restart"/>
            <w:shd w:val="clear" w:color="auto" w:fill="auto"/>
          </w:tcPr>
          <w:p w14:paraId="410ADDB5" w14:textId="77777777" w:rsidR="00CD427F" w:rsidRPr="007A5D6C" w:rsidRDefault="00CD427F" w:rsidP="00651028">
            <w:pPr>
              <w:spacing w:line="280" w:lineRule="exact"/>
              <w:ind w:left="180" w:hangingChars="100" w:hanging="180"/>
              <w:rPr>
                <w:sz w:val="18"/>
                <w:szCs w:val="18"/>
              </w:rPr>
            </w:pPr>
            <w:r w:rsidRPr="007A5D6C">
              <w:rPr>
                <w:rFonts w:hint="eastAsia"/>
                <w:sz w:val="18"/>
                <w:szCs w:val="18"/>
              </w:rPr>
              <w:t>第</w:t>
            </w:r>
          </w:p>
          <w:p w14:paraId="58E83E19" w14:textId="77777777" w:rsidR="00CD427F" w:rsidRPr="007A5D6C" w:rsidRDefault="00CD427F" w:rsidP="00651028">
            <w:pPr>
              <w:spacing w:line="280" w:lineRule="exact"/>
              <w:ind w:left="180" w:hangingChars="100" w:hanging="180"/>
              <w:rPr>
                <w:sz w:val="18"/>
                <w:szCs w:val="18"/>
              </w:rPr>
            </w:pPr>
            <w:r w:rsidRPr="007A5D6C">
              <w:rPr>
                <w:rFonts w:hint="eastAsia"/>
                <w:sz w:val="18"/>
                <w:szCs w:val="18"/>
              </w:rPr>
              <w:t>１</w:t>
            </w:r>
          </w:p>
          <w:p w14:paraId="60A31AA6" w14:textId="77777777" w:rsidR="00CD427F" w:rsidRPr="007A5D6C" w:rsidRDefault="00CD427F" w:rsidP="00651028">
            <w:pPr>
              <w:spacing w:line="280" w:lineRule="exact"/>
              <w:ind w:left="180" w:hangingChars="100" w:hanging="180"/>
              <w:rPr>
                <w:sz w:val="18"/>
                <w:szCs w:val="18"/>
              </w:rPr>
            </w:pPr>
            <w:r w:rsidRPr="007A5D6C">
              <w:rPr>
                <w:rFonts w:hint="eastAsia"/>
                <w:sz w:val="18"/>
                <w:szCs w:val="18"/>
              </w:rPr>
              <w:t>節</w:t>
            </w:r>
          </w:p>
          <w:p w14:paraId="6C423CC7" w14:textId="77777777" w:rsidR="00CD427F" w:rsidRPr="007A5D6C" w:rsidRDefault="00CD427F" w:rsidP="00651028">
            <w:pPr>
              <w:spacing w:line="280" w:lineRule="exact"/>
              <w:ind w:left="180" w:hangingChars="100" w:hanging="180"/>
              <w:rPr>
                <w:sz w:val="18"/>
                <w:szCs w:val="18"/>
              </w:rPr>
            </w:pPr>
          </w:p>
          <w:p w14:paraId="757A1EDD" w14:textId="77777777" w:rsidR="00D1138B" w:rsidRPr="007A5D6C" w:rsidRDefault="00D1138B" w:rsidP="00D677B8">
            <w:pPr>
              <w:spacing w:line="280" w:lineRule="exact"/>
              <w:rPr>
                <w:sz w:val="18"/>
                <w:szCs w:val="18"/>
              </w:rPr>
            </w:pPr>
            <w:r w:rsidRPr="007A5D6C">
              <w:rPr>
                <w:rFonts w:hint="eastAsia"/>
                <w:sz w:val="18"/>
                <w:szCs w:val="18"/>
              </w:rPr>
              <w:t>確</w:t>
            </w:r>
          </w:p>
          <w:p w14:paraId="19F1A605" w14:textId="77777777" w:rsidR="00D1138B" w:rsidRPr="007A5D6C" w:rsidRDefault="00D1138B" w:rsidP="00D677B8">
            <w:pPr>
              <w:spacing w:line="280" w:lineRule="exact"/>
              <w:rPr>
                <w:sz w:val="18"/>
                <w:szCs w:val="18"/>
              </w:rPr>
            </w:pPr>
            <w:r w:rsidRPr="007A5D6C">
              <w:rPr>
                <w:rFonts w:hint="eastAsia"/>
                <w:sz w:val="18"/>
                <w:szCs w:val="18"/>
              </w:rPr>
              <w:t>率</w:t>
            </w:r>
          </w:p>
          <w:p w14:paraId="10363653" w14:textId="77777777" w:rsidR="00D1138B" w:rsidRPr="007A5D6C" w:rsidRDefault="00D1138B" w:rsidP="00D677B8">
            <w:pPr>
              <w:spacing w:line="280" w:lineRule="exact"/>
              <w:rPr>
                <w:sz w:val="18"/>
                <w:szCs w:val="18"/>
              </w:rPr>
            </w:pPr>
            <w:r w:rsidRPr="007A5D6C">
              <w:rPr>
                <w:rFonts w:hint="eastAsia"/>
                <w:sz w:val="18"/>
                <w:szCs w:val="18"/>
              </w:rPr>
              <w:t>分</w:t>
            </w:r>
          </w:p>
          <w:p w14:paraId="70B7FFF8" w14:textId="667ACDCE" w:rsidR="00CD427F" w:rsidRPr="007A5D6C" w:rsidRDefault="00D1138B" w:rsidP="00D677B8">
            <w:pPr>
              <w:spacing w:line="280" w:lineRule="exact"/>
              <w:rPr>
                <w:sz w:val="18"/>
                <w:szCs w:val="18"/>
              </w:rPr>
            </w:pPr>
            <w:r w:rsidRPr="007A5D6C">
              <w:rPr>
                <w:rFonts w:hint="eastAsia"/>
                <w:sz w:val="18"/>
                <w:szCs w:val="18"/>
              </w:rPr>
              <w:t>布</w:t>
            </w:r>
          </w:p>
        </w:tc>
        <w:tc>
          <w:tcPr>
            <w:tcW w:w="1806" w:type="dxa"/>
            <w:shd w:val="clear" w:color="auto" w:fill="auto"/>
          </w:tcPr>
          <w:p w14:paraId="05EBDE15" w14:textId="41297F67" w:rsidR="00CD427F" w:rsidRPr="007A5D6C" w:rsidRDefault="00CD427F" w:rsidP="001C6247">
            <w:pPr>
              <w:spacing w:line="280" w:lineRule="exact"/>
              <w:ind w:left="180" w:hangingChars="100" w:hanging="180"/>
              <w:rPr>
                <w:sz w:val="18"/>
                <w:szCs w:val="18"/>
              </w:rPr>
            </w:pPr>
            <w:r w:rsidRPr="007A5D6C">
              <w:rPr>
                <w:rFonts w:hint="eastAsia"/>
                <w:sz w:val="18"/>
                <w:szCs w:val="18"/>
              </w:rPr>
              <w:t>１．</w:t>
            </w:r>
            <w:r w:rsidR="00D1138B" w:rsidRPr="007A5D6C">
              <w:rPr>
                <w:rFonts w:hint="eastAsia"/>
                <w:sz w:val="18"/>
                <w:szCs w:val="18"/>
              </w:rPr>
              <w:t>確率</w:t>
            </w:r>
            <w:r w:rsidRPr="007A5D6C">
              <w:rPr>
                <w:rFonts w:hint="eastAsia"/>
                <w:sz w:val="18"/>
                <w:szCs w:val="18"/>
              </w:rPr>
              <w:t>（</w:t>
            </w:r>
            <w:r w:rsidR="00D1138B" w:rsidRPr="007A5D6C">
              <w:rPr>
                <w:rFonts w:hint="eastAsia"/>
                <w:sz w:val="18"/>
                <w:szCs w:val="18"/>
              </w:rPr>
              <w:t>2</w:t>
            </w:r>
            <w:r w:rsidRPr="007A5D6C">
              <w:rPr>
                <w:rFonts w:hint="eastAsia"/>
                <w:sz w:val="18"/>
                <w:szCs w:val="18"/>
              </w:rPr>
              <w:t>）</w:t>
            </w:r>
          </w:p>
        </w:tc>
        <w:tc>
          <w:tcPr>
            <w:tcW w:w="454" w:type="dxa"/>
            <w:tcBorders>
              <w:bottom w:val="nil"/>
            </w:tcBorders>
            <w:shd w:val="clear" w:color="auto" w:fill="auto"/>
          </w:tcPr>
          <w:p w14:paraId="44B38C84" w14:textId="1EA72381" w:rsidR="00CD427F" w:rsidRPr="0038680F" w:rsidRDefault="00826FC8" w:rsidP="00651028">
            <w:pPr>
              <w:spacing w:line="280" w:lineRule="exact"/>
              <w:ind w:left="175" w:hangingChars="97" w:hanging="175"/>
              <w:rPr>
                <w:sz w:val="18"/>
                <w:szCs w:val="18"/>
              </w:rPr>
            </w:pPr>
            <w:r w:rsidRPr="0038680F">
              <w:rPr>
                <w:rFonts w:hint="eastAsia"/>
                <w:sz w:val="18"/>
                <w:szCs w:val="18"/>
              </w:rPr>
              <w:t>11</w:t>
            </w:r>
          </w:p>
        </w:tc>
        <w:tc>
          <w:tcPr>
            <w:tcW w:w="3090" w:type="dxa"/>
            <w:vMerge w:val="restart"/>
            <w:shd w:val="clear" w:color="auto" w:fill="auto"/>
          </w:tcPr>
          <w:p w14:paraId="42FB5280" w14:textId="4FFD1B0C" w:rsidR="00CD427F" w:rsidRPr="007A5D6C" w:rsidRDefault="008C2C73" w:rsidP="008C2C73">
            <w:pPr>
              <w:spacing w:line="280" w:lineRule="exact"/>
              <w:rPr>
                <w:sz w:val="18"/>
                <w:szCs w:val="18"/>
              </w:rPr>
            </w:pPr>
            <w:r w:rsidRPr="007A5D6C">
              <w:rPr>
                <w:rFonts w:hint="eastAsia"/>
                <w:sz w:val="18"/>
                <w:szCs w:val="18"/>
              </w:rPr>
              <w:t>確率変数とその分布について理解し，それらを</w:t>
            </w:r>
            <w:r w:rsidR="00330E35" w:rsidRPr="007A5D6C">
              <w:rPr>
                <w:rFonts w:hint="eastAsia"/>
                <w:sz w:val="18"/>
                <w:szCs w:val="18"/>
              </w:rPr>
              <w:t>具体的な</w:t>
            </w:r>
            <w:r w:rsidRPr="007A5D6C">
              <w:rPr>
                <w:rFonts w:hint="eastAsia"/>
                <w:sz w:val="18"/>
                <w:szCs w:val="18"/>
              </w:rPr>
              <w:t>事象の考察に活用できるようにする。</w:t>
            </w:r>
          </w:p>
        </w:tc>
        <w:tc>
          <w:tcPr>
            <w:tcW w:w="3305" w:type="dxa"/>
            <w:shd w:val="clear" w:color="auto" w:fill="auto"/>
          </w:tcPr>
          <w:p w14:paraId="080791CB" w14:textId="11374AE8" w:rsidR="00491FB6" w:rsidRPr="007A5D6C" w:rsidRDefault="001C6247" w:rsidP="00491FB6">
            <w:pPr>
              <w:spacing w:line="280" w:lineRule="exact"/>
              <w:ind w:left="175" w:hangingChars="97" w:hanging="175"/>
              <w:rPr>
                <w:sz w:val="18"/>
                <w:szCs w:val="18"/>
              </w:rPr>
            </w:pPr>
            <w:r w:rsidRPr="007A5D6C">
              <w:rPr>
                <w:rFonts w:hint="eastAsia"/>
                <w:sz w:val="18"/>
                <w:szCs w:val="18"/>
              </w:rPr>
              <w:t>○</w:t>
            </w:r>
            <w:r w:rsidR="005404EF" w:rsidRPr="007A5D6C">
              <w:rPr>
                <w:rFonts w:hint="eastAsia"/>
                <w:sz w:val="18"/>
                <w:szCs w:val="18"/>
              </w:rPr>
              <w:t>確率の基本的な性質を理解し，基本的な場合について確率を求めることができる。</w:t>
            </w:r>
          </w:p>
          <w:p w14:paraId="27BB3D41" w14:textId="015E26F1" w:rsidR="00CD427F" w:rsidRPr="007A5D6C" w:rsidRDefault="00491FB6" w:rsidP="00F70D0B">
            <w:pPr>
              <w:spacing w:line="280" w:lineRule="exact"/>
              <w:ind w:left="175"/>
              <w:rPr>
                <w:sz w:val="18"/>
                <w:szCs w:val="18"/>
              </w:rPr>
            </w:pPr>
            <w:r w:rsidRPr="007A5D6C">
              <w:rPr>
                <w:rFonts w:hint="eastAsia"/>
                <w:sz w:val="18"/>
                <w:szCs w:val="18"/>
              </w:rPr>
              <w:t>・</w:t>
            </w:r>
            <w:r w:rsidR="005404EF" w:rsidRPr="007A5D6C">
              <w:rPr>
                <w:rFonts w:eastAsia="ＭＳ ゴシック" w:hint="eastAsia"/>
                <w:sz w:val="18"/>
                <w:szCs w:val="18"/>
              </w:rPr>
              <w:t>例</w:t>
            </w:r>
            <w:r w:rsidR="005404EF" w:rsidRPr="007A5D6C">
              <w:rPr>
                <w:rFonts w:eastAsia="ＭＳ ゴシック" w:hint="eastAsia"/>
                <w:b/>
                <w:bCs/>
                <w:sz w:val="18"/>
                <w:szCs w:val="18"/>
              </w:rPr>
              <w:t>1</w:t>
            </w:r>
            <w:r w:rsidR="005404EF" w:rsidRPr="007A5D6C">
              <w:rPr>
                <w:rFonts w:eastAsia="ＭＳ ゴシック" w:hint="eastAsia"/>
                <w:b/>
                <w:bCs/>
                <w:sz w:val="18"/>
                <w:szCs w:val="18"/>
              </w:rPr>
              <w:t>～</w:t>
            </w:r>
            <w:r w:rsidR="005404EF" w:rsidRPr="007A5D6C">
              <w:rPr>
                <w:rFonts w:eastAsia="ＭＳ ゴシック" w:hint="eastAsia"/>
                <w:b/>
                <w:bCs/>
                <w:sz w:val="18"/>
                <w:szCs w:val="18"/>
              </w:rPr>
              <w:t>3</w:t>
            </w:r>
            <w:r w:rsidR="005404EF" w:rsidRPr="007A5D6C">
              <w:rPr>
                <w:rFonts w:eastAsia="ＭＳ ゴシック" w:hint="eastAsia"/>
                <w:b/>
                <w:bCs/>
                <w:sz w:val="18"/>
                <w:szCs w:val="18"/>
              </w:rPr>
              <w:t>，</w:t>
            </w:r>
            <w:r w:rsidR="005404EF" w:rsidRPr="007A5D6C">
              <w:rPr>
                <w:rFonts w:eastAsia="ＭＳ ゴシック" w:hint="eastAsia"/>
                <w:sz w:val="18"/>
                <w:szCs w:val="18"/>
              </w:rPr>
              <w:t>練習</w:t>
            </w:r>
            <w:r w:rsidR="005404EF" w:rsidRPr="007A5D6C">
              <w:rPr>
                <w:rFonts w:eastAsia="ＭＳ ゴシック" w:hint="eastAsia"/>
                <w:b/>
                <w:bCs/>
                <w:sz w:val="18"/>
                <w:szCs w:val="18"/>
              </w:rPr>
              <w:t>1</w:t>
            </w:r>
            <w:r w:rsidR="005404EF" w:rsidRPr="007A5D6C">
              <w:rPr>
                <w:rFonts w:eastAsia="ＭＳ ゴシック" w:hint="eastAsia"/>
                <w:b/>
                <w:bCs/>
                <w:sz w:val="18"/>
                <w:szCs w:val="18"/>
              </w:rPr>
              <w:t>～</w:t>
            </w:r>
            <w:r w:rsidR="005404EF" w:rsidRPr="007A5D6C">
              <w:rPr>
                <w:rFonts w:eastAsia="ＭＳ ゴシック" w:hint="eastAsia"/>
                <w:b/>
                <w:bCs/>
                <w:sz w:val="18"/>
                <w:szCs w:val="18"/>
              </w:rPr>
              <w:t>3</w:t>
            </w:r>
          </w:p>
        </w:tc>
        <w:tc>
          <w:tcPr>
            <w:tcW w:w="3165" w:type="dxa"/>
            <w:shd w:val="clear" w:color="auto" w:fill="auto"/>
          </w:tcPr>
          <w:p w14:paraId="079A7C6F" w14:textId="27B8285F" w:rsidR="00C81EBD" w:rsidRPr="007A5D6C" w:rsidRDefault="00D0558E" w:rsidP="00C81EBD">
            <w:pPr>
              <w:spacing w:line="280" w:lineRule="exact"/>
              <w:ind w:left="180" w:hangingChars="100" w:hanging="180"/>
              <w:rPr>
                <w:sz w:val="18"/>
                <w:szCs w:val="18"/>
              </w:rPr>
            </w:pPr>
            <w:r w:rsidRPr="007A5D6C">
              <w:rPr>
                <w:rFonts w:hint="eastAsia"/>
                <w:sz w:val="18"/>
                <w:szCs w:val="18"/>
              </w:rPr>
              <w:t>○</w:t>
            </w:r>
            <w:r w:rsidR="00C81EBD" w:rsidRPr="007A5D6C">
              <w:rPr>
                <w:rFonts w:hint="eastAsia"/>
                <w:sz w:val="18"/>
                <w:szCs w:val="18"/>
              </w:rPr>
              <w:t>排反事象の確率や余事象の確率の考え方を，適切なところで利用することができる。</w:t>
            </w:r>
          </w:p>
          <w:p w14:paraId="5529BD87" w14:textId="140895D0" w:rsidR="00CD427F" w:rsidRPr="007A5D6C" w:rsidRDefault="00767467" w:rsidP="00F70D0B">
            <w:pPr>
              <w:spacing w:line="280" w:lineRule="exact"/>
              <w:ind w:leftChars="100" w:left="210"/>
              <w:rPr>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w:t>
            </w:r>
            <w:r w:rsidR="00C81EBD" w:rsidRPr="007A5D6C">
              <w:rPr>
                <w:rFonts w:eastAsia="ＭＳ ゴシック" w:hint="eastAsia"/>
                <w:b/>
                <w:bCs/>
                <w:sz w:val="18"/>
                <w:szCs w:val="18"/>
              </w:rPr>
              <w:t>2</w:t>
            </w:r>
            <w:r w:rsidRPr="007A5D6C">
              <w:rPr>
                <w:rFonts w:eastAsia="ＭＳ ゴシック" w:hint="eastAsia"/>
                <w:b/>
                <w:bCs/>
                <w:sz w:val="18"/>
                <w:szCs w:val="18"/>
              </w:rPr>
              <w:t>～</w:t>
            </w:r>
            <w:r w:rsidRPr="007A5D6C">
              <w:rPr>
                <w:rFonts w:eastAsia="ＭＳ ゴシック" w:hint="eastAsia"/>
                <w:b/>
                <w:bCs/>
                <w:sz w:val="18"/>
                <w:szCs w:val="18"/>
              </w:rPr>
              <w:t>3</w:t>
            </w:r>
            <w:r w:rsidRPr="007A5D6C">
              <w:rPr>
                <w:rFonts w:eastAsia="ＭＳ ゴシック" w:hint="eastAsia"/>
                <w:b/>
                <w:bCs/>
                <w:sz w:val="18"/>
                <w:szCs w:val="18"/>
              </w:rPr>
              <w:t>，</w:t>
            </w:r>
            <w:r w:rsidRPr="007A5D6C">
              <w:rPr>
                <w:rFonts w:eastAsia="ＭＳ ゴシック" w:hint="eastAsia"/>
                <w:sz w:val="18"/>
                <w:szCs w:val="18"/>
              </w:rPr>
              <w:t>練習</w:t>
            </w:r>
            <w:r w:rsidR="00C81EBD" w:rsidRPr="007A5D6C">
              <w:rPr>
                <w:rFonts w:eastAsia="ＭＳ ゴシック" w:hint="eastAsia"/>
                <w:b/>
                <w:bCs/>
                <w:sz w:val="18"/>
                <w:szCs w:val="18"/>
              </w:rPr>
              <w:t>2</w:t>
            </w:r>
            <w:r w:rsidRPr="007A5D6C">
              <w:rPr>
                <w:rFonts w:eastAsia="ＭＳ ゴシック" w:hint="eastAsia"/>
                <w:b/>
                <w:bCs/>
                <w:sz w:val="18"/>
                <w:szCs w:val="18"/>
              </w:rPr>
              <w:t>～</w:t>
            </w:r>
            <w:r w:rsidR="00C81EBD" w:rsidRPr="007A5D6C">
              <w:rPr>
                <w:rFonts w:eastAsia="ＭＳ ゴシック" w:hint="eastAsia"/>
                <w:b/>
                <w:bCs/>
                <w:sz w:val="18"/>
                <w:szCs w:val="18"/>
              </w:rPr>
              <w:t>3</w:t>
            </w:r>
          </w:p>
        </w:tc>
        <w:tc>
          <w:tcPr>
            <w:tcW w:w="3163" w:type="dxa"/>
            <w:shd w:val="clear" w:color="auto" w:fill="auto"/>
          </w:tcPr>
          <w:p w14:paraId="071FDC3D" w14:textId="13965ECB" w:rsidR="00767467" w:rsidRPr="007A5D6C" w:rsidRDefault="001C6247" w:rsidP="00767467">
            <w:pPr>
              <w:spacing w:line="280" w:lineRule="exact"/>
              <w:ind w:left="175" w:hangingChars="97" w:hanging="175"/>
              <w:rPr>
                <w:sz w:val="18"/>
                <w:szCs w:val="18"/>
              </w:rPr>
            </w:pPr>
            <w:r w:rsidRPr="007A5D6C">
              <w:rPr>
                <w:rFonts w:hint="eastAsia"/>
                <w:sz w:val="18"/>
                <w:szCs w:val="18"/>
              </w:rPr>
              <w:t>○</w:t>
            </w:r>
            <w:r w:rsidR="005404EF" w:rsidRPr="007A5D6C">
              <w:rPr>
                <w:rFonts w:hint="eastAsia"/>
                <w:sz w:val="18"/>
                <w:szCs w:val="18"/>
              </w:rPr>
              <w:t>数学</w:t>
            </w:r>
            <w:r w:rsidR="005404EF" w:rsidRPr="007A5D6C">
              <w:rPr>
                <w:rFonts w:hint="eastAsia"/>
                <w:sz w:val="18"/>
                <w:szCs w:val="18"/>
              </w:rPr>
              <w:t>A</w:t>
            </w:r>
            <w:r w:rsidR="005404EF" w:rsidRPr="007A5D6C">
              <w:rPr>
                <w:rFonts w:hint="eastAsia"/>
                <w:sz w:val="18"/>
                <w:szCs w:val="18"/>
              </w:rPr>
              <w:t>で学んだ確率の基本的な性質を思い出し，確率に関するさらなる学習に向かおうとする</w:t>
            </w:r>
            <w:r w:rsidR="00C81EBD" w:rsidRPr="007A5D6C">
              <w:rPr>
                <w:rFonts w:hint="eastAsia"/>
                <w:sz w:val="18"/>
                <w:szCs w:val="18"/>
              </w:rPr>
              <w:t>意欲がある。</w:t>
            </w:r>
          </w:p>
          <w:p w14:paraId="0856B22D" w14:textId="28681120" w:rsidR="00ED0055" w:rsidRPr="007A5D6C" w:rsidRDefault="00767467" w:rsidP="00F70D0B">
            <w:pPr>
              <w:spacing w:line="280" w:lineRule="exact"/>
              <w:ind w:left="175"/>
              <w:rPr>
                <w:b/>
                <w:bCs/>
                <w:sz w:val="18"/>
                <w:szCs w:val="18"/>
              </w:rPr>
            </w:pPr>
            <w:r w:rsidRPr="007A5D6C">
              <w:rPr>
                <w:rFonts w:hint="eastAsia"/>
                <w:sz w:val="18"/>
                <w:szCs w:val="18"/>
              </w:rPr>
              <w:t>・</w:t>
            </w:r>
            <w:r w:rsidRPr="007A5D6C">
              <w:rPr>
                <w:rFonts w:hint="eastAsia"/>
                <w:b/>
                <w:bCs/>
                <w:sz w:val="18"/>
                <w:szCs w:val="18"/>
              </w:rPr>
              <w:t>p.</w:t>
            </w:r>
            <w:r w:rsidR="00C81EBD" w:rsidRPr="007A5D6C">
              <w:rPr>
                <w:rFonts w:hint="eastAsia"/>
                <w:b/>
                <w:bCs/>
                <w:sz w:val="18"/>
                <w:szCs w:val="18"/>
              </w:rPr>
              <w:t>46</w:t>
            </w:r>
            <w:r w:rsidRPr="007A5D6C">
              <w:rPr>
                <w:rFonts w:hint="eastAsia"/>
                <w:b/>
                <w:bCs/>
                <w:sz w:val="18"/>
                <w:szCs w:val="18"/>
              </w:rPr>
              <w:t>～</w:t>
            </w:r>
            <w:r w:rsidR="00C81EBD" w:rsidRPr="007A5D6C">
              <w:rPr>
                <w:rFonts w:hint="eastAsia"/>
                <w:b/>
                <w:bCs/>
                <w:sz w:val="18"/>
                <w:szCs w:val="18"/>
              </w:rPr>
              <w:t>47</w:t>
            </w:r>
          </w:p>
          <w:p w14:paraId="3D58D8DB" w14:textId="57C6FFF8" w:rsidR="00330E35" w:rsidRPr="007A5D6C" w:rsidRDefault="00330E35" w:rsidP="00ED0055">
            <w:pPr>
              <w:spacing w:line="280" w:lineRule="exact"/>
              <w:ind w:left="175" w:hangingChars="97" w:hanging="175"/>
              <w:rPr>
                <w:sz w:val="18"/>
                <w:szCs w:val="18"/>
              </w:rPr>
            </w:pPr>
          </w:p>
        </w:tc>
      </w:tr>
      <w:tr w:rsidR="00B5136A" w:rsidRPr="00B5136A" w14:paraId="49F91B2B" w14:textId="77777777" w:rsidTr="00FC36D7">
        <w:tc>
          <w:tcPr>
            <w:tcW w:w="455" w:type="dxa"/>
            <w:vMerge/>
            <w:shd w:val="clear" w:color="auto" w:fill="auto"/>
          </w:tcPr>
          <w:p w14:paraId="2D5465F6" w14:textId="77777777" w:rsidR="00CD427F" w:rsidRPr="007A5D6C" w:rsidRDefault="00CD427F" w:rsidP="00651028">
            <w:pPr>
              <w:spacing w:line="280" w:lineRule="exact"/>
              <w:ind w:left="180" w:hangingChars="100" w:hanging="180"/>
              <w:rPr>
                <w:sz w:val="18"/>
                <w:szCs w:val="18"/>
              </w:rPr>
            </w:pPr>
          </w:p>
        </w:tc>
        <w:tc>
          <w:tcPr>
            <w:tcW w:w="1806" w:type="dxa"/>
            <w:shd w:val="clear" w:color="auto" w:fill="auto"/>
          </w:tcPr>
          <w:p w14:paraId="19D84A03" w14:textId="3C0D6C58" w:rsidR="00CD427F" w:rsidRPr="007A5D6C" w:rsidRDefault="00CD427F" w:rsidP="00651028">
            <w:pPr>
              <w:spacing w:line="280" w:lineRule="exact"/>
              <w:ind w:left="180" w:hangingChars="100" w:hanging="180"/>
              <w:rPr>
                <w:sz w:val="18"/>
                <w:szCs w:val="18"/>
              </w:rPr>
            </w:pPr>
            <w:r w:rsidRPr="007A5D6C">
              <w:rPr>
                <w:rFonts w:hint="eastAsia"/>
                <w:sz w:val="18"/>
                <w:szCs w:val="18"/>
              </w:rPr>
              <w:t>２．</w:t>
            </w:r>
            <w:r w:rsidR="00D1138B" w:rsidRPr="007A5D6C">
              <w:rPr>
                <w:rFonts w:hint="eastAsia"/>
                <w:sz w:val="18"/>
                <w:szCs w:val="18"/>
              </w:rPr>
              <w:t>確率変数と</w:t>
            </w:r>
            <w:r w:rsidR="007F5150" w:rsidRPr="007A5D6C">
              <w:rPr>
                <w:sz w:val="18"/>
                <w:szCs w:val="18"/>
              </w:rPr>
              <w:br/>
            </w:r>
            <w:r w:rsidR="00D1138B" w:rsidRPr="007A5D6C">
              <w:rPr>
                <w:rFonts w:hint="eastAsia"/>
                <w:sz w:val="18"/>
                <w:szCs w:val="18"/>
              </w:rPr>
              <w:t>確率分布</w:t>
            </w:r>
            <w:r w:rsidRPr="007A5D6C">
              <w:rPr>
                <w:rFonts w:hint="eastAsia"/>
                <w:sz w:val="18"/>
                <w:szCs w:val="18"/>
              </w:rPr>
              <w:t>（</w:t>
            </w:r>
            <w:r w:rsidR="00D1138B" w:rsidRPr="007A5D6C">
              <w:rPr>
                <w:rFonts w:hint="eastAsia"/>
                <w:sz w:val="18"/>
                <w:szCs w:val="18"/>
              </w:rPr>
              <w:t>6</w:t>
            </w:r>
            <w:r w:rsidRPr="007A5D6C">
              <w:rPr>
                <w:rFonts w:hint="eastAsia"/>
                <w:sz w:val="18"/>
                <w:szCs w:val="18"/>
              </w:rPr>
              <w:t>）</w:t>
            </w:r>
          </w:p>
        </w:tc>
        <w:tc>
          <w:tcPr>
            <w:tcW w:w="454" w:type="dxa"/>
            <w:tcBorders>
              <w:top w:val="nil"/>
              <w:bottom w:val="nil"/>
            </w:tcBorders>
            <w:shd w:val="clear" w:color="auto" w:fill="auto"/>
          </w:tcPr>
          <w:p w14:paraId="199C1F0C" w14:textId="77777777" w:rsidR="00CD427F" w:rsidRPr="0038680F" w:rsidRDefault="00CD427F" w:rsidP="00651028">
            <w:pPr>
              <w:spacing w:line="280" w:lineRule="exact"/>
              <w:ind w:left="175" w:hangingChars="97" w:hanging="175"/>
              <w:rPr>
                <w:sz w:val="18"/>
                <w:szCs w:val="18"/>
              </w:rPr>
            </w:pPr>
          </w:p>
        </w:tc>
        <w:tc>
          <w:tcPr>
            <w:tcW w:w="3090" w:type="dxa"/>
            <w:vMerge/>
            <w:shd w:val="clear" w:color="auto" w:fill="auto"/>
          </w:tcPr>
          <w:p w14:paraId="155FCD8E" w14:textId="77777777" w:rsidR="00CD427F" w:rsidRPr="007A5D6C" w:rsidRDefault="00CD427F" w:rsidP="00651028">
            <w:pPr>
              <w:jc w:val="center"/>
              <w:rPr>
                <w:sz w:val="18"/>
                <w:szCs w:val="18"/>
              </w:rPr>
            </w:pPr>
          </w:p>
        </w:tc>
        <w:tc>
          <w:tcPr>
            <w:tcW w:w="3305" w:type="dxa"/>
            <w:shd w:val="clear" w:color="auto" w:fill="auto"/>
          </w:tcPr>
          <w:p w14:paraId="2FAF1D21" w14:textId="6AD9929D" w:rsidR="00330E35" w:rsidRPr="007A5D6C" w:rsidRDefault="00330E35" w:rsidP="00CB387E">
            <w:pPr>
              <w:spacing w:line="280" w:lineRule="exact"/>
              <w:ind w:left="180" w:hangingChars="100" w:hanging="180"/>
              <w:rPr>
                <w:sz w:val="18"/>
                <w:szCs w:val="18"/>
              </w:rPr>
            </w:pPr>
            <w:r w:rsidRPr="007A5D6C">
              <w:rPr>
                <w:rFonts w:hint="eastAsia"/>
                <w:sz w:val="18"/>
                <w:szCs w:val="18"/>
              </w:rPr>
              <w:t>○確率変数やそれにまつわる用語について理解している。</w:t>
            </w:r>
          </w:p>
          <w:p w14:paraId="37DA79DC" w14:textId="4F1B7810" w:rsidR="00330E35" w:rsidRPr="007A5D6C" w:rsidRDefault="00330E35" w:rsidP="00175EED">
            <w:pPr>
              <w:spacing w:line="280" w:lineRule="exact"/>
              <w:ind w:left="175"/>
              <w:rPr>
                <w:b/>
                <w:bCs/>
                <w:sz w:val="18"/>
                <w:szCs w:val="18"/>
              </w:rPr>
            </w:pPr>
            <w:r w:rsidRPr="007A5D6C">
              <w:rPr>
                <w:rFonts w:hint="eastAsia"/>
                <w:sz w:val="18"/>
                <w:szCs w:val="18"/>
              </w:rPr>
              <w:t>・</w:t>
            </w:r>
            <w:r w:rsidR="00175EED" w:rsidRPr="007A5D6C">
              <w:rPr>
                <w:rFonts w:hint="eastAsia"/>
                <w:b/>
                <w:bCs/>
                <w:sz w:val="18"/>
                <w:szCs w:val="18"/>
              </w:rPr>
              <w:t>p.48</w:t>
            </w:r>
            <w:r w:rsidR="00175EED" w:rsidRPr="007A5D6C">
              <w:rPr>
                <w:rFonts w:hint="eastAsia"/>
                <w:b/>
                <w:bCs/>
                <w:sz w:val="18"/>
                <w:szCs w:val="18"/>
              </w:rPr>
              <w:t>，</w:t>
            </w:r>
            <w:r w:rsidR="00175EED" w:rsidRPr="007A5D6C">
              <w:rPr>
                <w:rFonts w:hint="eastAsia"/>
                <w:b/>
                <w:bCs/>
                <w:sz w:val="18"/>
                <w:szCs w:val="18"/>
              </w:rPr>
              <w:t>50</w:t>
            </w:r>
            <w:r w:rsidR="00175EED" w:rsidRPr="007A5D6C">
              <w:rPr>
                <w:rFonts w:hint="eastAsia"/>
                <w:b/>
                <w:bCs/>
                <w:sz w:val="18"/>
                <w:szCs w:val="18"/>
              </w:rPr>
              <w:t>，</w:t>
            </w:r>
            <w:r w:rsidR="00175EED" w:rsidRPr="007A5D6C">
              <w:rPr>
                <w:rFonts w:hint="eastAsia"/>
                <w:b/>
                <w:bCs/>
                <w:sz w:val="18"/>
                <w:szCs w:val="18"/>
              </w:rPr>
              <w:t>52</w:t>
            </w:r>
          </w:p>
          <w:p w14:paraId="1B3AD95C" w14:textId="00FE1D1A" w:rsidR="00CB387E" w:rsidRPr="007A5D6C" w:rsidRDefault="006913A4" w:rsidP="00CB387E">
            <w:pPr>
              <w:spacing w:line="280" w:lineRule="exact"/>
              <w:ind w:left="180" w:hangingChars="100" w:hanging="180"/>
              <w:rPr>
                <w:sz w:val="18"/>
                <w:szCs w:val="18"/>
              </w:rPr>
            </w:pPr>
            <w:r w:rsidRPr="007A5D6C">
              <w:rPr>
                <w:rFonts w:hint="eastAsia"/>
                <w:sz w:val="18"/>
                <w:szCs w:val="18"/>
              </w:rPr>
              <w:t>○</w:t>
            </w:r>
            <w:r w:rsidR="00A81A83" w:rsidRPr="007A5D6C">
              <w:rPr>
                <w:rFonts w:hint="eastAsia"/>
                <w:sz w:val="18"/>
                <w:szCs w:val="18"/>
              </w:rPr>
              <w:t>確率変数と確率分布について理解し，確率分布を表に表すことができる。</w:t>
            </w:r>
          </w:p>
          <w:p w14:paraId="617CB433" w14:textId="3B65BF52" w:rsidR="00CD427F" w:rsidRPr="007A5D6C" w:rsidRDefault="00CB387E" w:rsidP="00F70D0B">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00A81A83" w:rsidRPr="007A5D6C">
              <w:rPr>
                <w:rFonts w:eastAsia="ＭＳ ゴシック" w:hint="eastAsia"/>
                <w:sz w:val="18"/>
                <w:szCs w:val="18"/>
              </w:rPr>
              <w:t>例題</w:t>
            </w:r>
            <w:r w:rsidR="00A81A83" w:rsidRPr="007A5D6C">
              <w:rPr>
                <w:rFonts w:eastAsia="ＭＳ ゴシック" w:hint="eastAsia"/>
                <w:b/>
                <w:bCs/>
                <w:sz w:val="18"/>
                <w:szCs w:val="18"/>
              </w:rPr>
              <w:t>1</w:t>
            </w:r>
            <w:r w:rsidRPr="007A5D6C">
              <w:rPr>
                <w:rFonts w:eastAsia="ＭＳ ゴシック" w:hint="eastAsia"/>
                <w:b/>
                <w:bCs/>
                <w:sz w:val="18"/>
                <w:szCs w:val="18"/>
              </w:rPr>
              <w:t>，</w:t>
            </w:r>
            <w:r w:rsidRPr="007A5D6C">
              <w:rPr>
                <w:rFonts w:eastAsia="ＭＳ ゴシック" w:hint="eastAsia"/>
                <w:sz w:val="18"/>
                <w:szCs w:val="18"/>
              </w:rPr>
              <w:t>練習</w:t>
            </w:r>
            <w:r w:rsidR="00A81A83" w:rsidRPr="007A5D6C">
              <w:rPr>
                <w:rFonts w:eastAsia="ＭＳ ゴシック" w:hint="eastAsia"/>
                <w:b/>
                <w:bCs/>
                <w:sz w:val="18"/>
                <w:szCs w:val="18"/>
              </w:rPr>
              <w:t>4</w:t>
            </w:r>
            <w:r w:rsidR="00A81A83" w:rsidRPr="007A5D6C">
              <w:rPr>
                <w:rFonts w:eastAsia="ＭＳ ゴシック" w:hint="eastAsia"/>
                <w:b/>
                <w:bCs/>
                <w:sz w:val="18"/>
                <w:szCs w:val="18"/>
              </w:rPr>
              <w:t>～</w:t>
            </w:r>
            <w:r w:rsidR="00A81A83" w:rsidRPr="007A5D6C">
              <w:rPr>
                <w:rFonts w:eastAsia="ＭＳ ゴシック" w:hint="eastAsia"/>
                <w:b/>
                <w:bCs/>
                <w:sz w:val="18"/>
                <w:szCs w:val="18"/>
              </w:rPr>
              <w:t>5</w:t>
            </w:r>
          </w:p>
          <w:p w14:paraId="4C07EB71" w14:textId="1A797829" w:rsidR="00A81A83" w:rsidRPr="007A5D6C" w:rsidRDefault="00A81A83" w:rsidP="00CB387E">
            <w:pPr>
              <w:spacing w:line="280" w:lineRule="exact"/>
              <w:ind w:left="175" w:hangingChars="97" w:hanging="175"/>
              <w:rPr>
                <w:sz w:val="18"/>
                <w:szCs w:val="18"/>
              </w:rPr>
            </w:pPr>
            <w:r w:rsidRPr="007A5D6C">
              <w:rPr>
                <w:rFonts w:ascii="ＭＳ 明朝" w:hAnsi="ＭＳ 明朝" w:hint="eastAsia"/>
                <w:sz w:val="18"/>
                <w:szCs w:val="18"/>
              </w:rPr>
              <w:t>○</w:t>
            </w:r>
            <w:r w:rsidRPr="007A5D6C">
              <w:rPr>
                <w:rFonts w:hint="eastAsia"/>
                <w:sz w:val="18"/>
                <w:szCs w:val="18"/>
              </w:rPr>
              <w:t>確率変数の期待値を求めることができる。</w:t>
            </w:r>
          </w:p>
          <w:p w14:paraId="2AFF851C" w14:textId="77777777" w:rsidR="00A81A83" w:rsidRPr="007A5D6C" w:rsidRDefault="00A81A83" w:rsidP="00364BA0">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例題</w:t>
            </w:r>
            <w:r w:rsidRPr="007A5D6C">
              <w:rPr>
                <w:rFonts w:eastAsia="ＭＳ ゴシック" w:hint="eastAsia"/>
                <w:b/>
                <w:bCs/>
                <w:sz w:val="18"/>
                <w:szCs w:val="18"/>
              </w:rPr>
              <w:t>2</w:t>
            </w:r>
            <w:r w:rsidRPr="007A5D6C">
              <w:rPr>
                <w:rFonts w:eastAsia="ＭＳ ゴシック" w:hint="eastAsia"/>
                <w:b/>
                <w:bCs/>
                <w:sz w:val="18"/>
                <w:szCs w:val="18"/>
              </w:rPr>
              <w:t>，</w:t>
            </w:r>
            <w:r w:rsidRPr="007A5D6C">
              <w:rPr>
                <w:rFonts w:eastAsia="ＭＳ ゴシック" w:hint="eastAsia"/>
                <w:sz w:val="18"/>
                <w:szCs w:val="18"/>
              </w:rPr>
              <w:t>練習</w:t>
            </w:r>
            <w:r w:rsidR="00364BA0" w:rsidRPr="007A5D6C">
              <w:rPr>
                <w:rFonts w:eastAsia="ＭＳ ゴシック" w:hint="eastAsia"/>
                <w:b/>
                <w:bCs/>
                <w:sz w:val="18"/>
                <w:szCs w:val="18"/>
              </w:rPr>
              <w:t>6</w:t>
            </w:r>
            <w:r w:rsidRPr="007A5D6C">
              <w:rPr>
                <w:rFonts w:eastAsia="ＭＳ ゴシック" w:hint="eastAsia"/>
                <w:b/>
                <w:bCs/>
                <w:sz w:val="18"/>
                <w:szCs w:val="18"/>
              </w:rPr>
              <w:t>～</w:t>
            </w:r>
            <w:r w:rsidR="00364BA0" w:rsidRPr="007A5D6C">
              <w:rPr>
                <w:rFonts w:eastAsia="ＭＳ ゴシック" w:hint="eastAsia"/>
                <w:b/>
                <w:bCs/>
                <w:sz w:val="18"/>
                <w:szCs w:val="18"/>
              </w:rPr>
              <w:t>7</w:t>
            </w:r>
          </w:p>
          <w:p w14:paraId="666C03DC" w14:textId="524D7294" w:rsidR="007D0A23" w:rsidRPr="007A5D6C" w:rsidRDefault="007D0A23" w:rsidP="007D0A23">
            <w:pPr>
              <w:spacing w:line="280" w:lineRule="exact"/>
              <w:ind w:left="180" w:hangingChars="100" w:hanging="180"/>
              <w:rPr>
                <w:rFonts w:ascii="ＭＳ 明朝" w:hAnsi="ＭＳ 明朝"/>
                <w:sz w:val="18"/>
                <w:szCs w:val="18"/>
              </w:rPr>
            </w:pPr>
            <w:r w:rsidRPr="007A5D6C">
              <w:rPr>
                <w:rFonts w:ascii="ＭＳ 明朝" w:hAnsi="ＭＳ 明朝" w:hint="eastAsia"/>
                <w:sz w:val="18"/>
                <w:szCs w:val="18"/>
              </w:rPr>
              <w:t>○確率変数の分散，標準偏差を求めることができる。</w:t>
            </w:r>
          </w:p>
          <w:p w14:paraId="1F1E0FB5" w14:textId="77777777" w:rsidR="007D0A23" w:rsidRPr="007A5D6C" w:rsidRDefault="007D0A23" w:rsidP="00C465DF">
            <w:pPr>
              <w:spacing w:line="280" w:lineRule="exact"/>
              <w:ind w:leftChars="100" w:left="210"/>
              <w:rPr>
                <w:rFonts w:eastAsia="ＭＳ ゴシック"/>
                <w:b/>
                <w:bCs/>
                <w:sz w:val="18"/>
                <w:szCs w:val="18"/>
              </w:rPr>
            </w:pPr>
            <w:r w:rsidRPr="007A5D6C">
              <w:rPr>
                <w:rFonts w:ascii="ＭＳ 明朝" w:hAnsi="ＭＳ 明朝" w:hint="eastAsia"/>
                <w:sz w:val="18"/>
                <w:szCs w:val="18"/>
              </w:rPr>
              <w:t>・</w:t>
            </w: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5</w:t>
            </w:r>
            <w:r w:rsidRPr="007A5D6C">
              <w:rPr>
                <w:rFonts w:ascii="ＭＳ 明朝" w:hAnsi="ＭＳ 明朝" w:hint="eastAsia"/>
                <w:sz w:val="18"/>
                <w:szCs w:val="18"/>
              </w:rPr>
              <w:t>，</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8</w:t>
            </w:r>
          </w:p>
          <w:p w14:paraId="247EC741" w14:textId="2EA8DC74" w:rsidR="00ED0055" w:rsidRPr="007A5D6C" w:rsidRDefault="00ED0055" w:rsidP="00F70D0B">
            <w:pPr>
              <w:spacing w:line="280" w:lineRule="exact"/>
              <w:rPr>
                <w:rFonts w:ascii="ＭＳ 明朝" w:hAnsi="ＭＳ 明朝"/>
                <w:sz w:val="18"/>
                <w:szCs w:val="18"/>
              </w:rPr>
            </w:pPr>
          </w:p>
        </w:tc>
        <w:tc>
          <w:tcPr>
            <w:tcW w:w="3165" w:type="dxa"/>
            <w:shd w:val="clear" w:color="auto" w:fill="auto"/>
          </w:tcPr>
          <w:p w14:paraId="4BDCD0B7" w14:textId="2910EA24" w:rsidR="00530695" w:rsidRPr="007A5D6C" w:rsidRDefault="00530695" w:rsidP="00530695">
            <w:pPr>
              <w:spacing w:line="280" w:lineRule="exact"/>
              <w:ind w:left="175" w:hangingChars="97" w:hanging="175"/>
              <w:rPr>
                <w:sz w:val="18"/>
                <w:szCs w:val="18"/>
              </w:rPr>
            </w:pPr>
            <w:r w:rsidRPr="007A5D6C">
              <w:rPr>
                <w:rFonts w:hint="eastAsia"/>
                <w:sz w:val="18"/>
                <w:szCs w:val="18"/>
              </w:rPr>
              <w:t>○確率変数の期待値の意味を理解し，くじなど様々な確率変数の期待値を求め，考察</w:t>
            </w:r>
            <w:r w:rsidR="00D656CE" w:rsidRPr="007A5D6C">
              <w:rPr>
                <w:rFonts w:hint="eastAsia"/>
                <w:sz w:val="18"/>
                <w:szCs w:val="18"/>
              </w:rPr>
              <w:t>することができる</w:t>
            </w:r>
            <w:r w:rsidR="0032451A" w:rsidRPr="007A5D6C">
              <w:rPr>
                <w:rFonts w:hint="eastAsia"/>
                <w:sz w:val="18"/>
                <w:szCs w:val="18"/>
              </w:rPr>
              <w:t>。</w:t>
            </w:r>
          </w:p>
          <w:p w14:paraId="713FE6BA" w14:textId="496981F2" w:rsidR="00530695" w:rsidRPr="007A5D6C" w:rsidRDefault="00530695" w:rsidP="00F70D0B">
            <w:pPr>
              <w:spacing w:line="280" w:lineRule="exact"/>
              <w:ind w:left="175"/>
              <w:rPr>
                <w:b/>
                <w:bCs/>
                <w:sz w:val="18"/>
                <w:szCs w:val="18"/>
              </w:rPr>
            </w:pPr>
            <w:r w:rsidRPr="007A5D6C">
              <w:rPr>
                <w:rFonts w:hint="eastAsia"/>
                <w:sz w:val="18"/>
                <w:szCs w:val="18"/>
              </w:rPr>
              <w:t>・</w:t>
            </w:r>
            <w:r w:rsidRPr="007A5D6C">
              <w:rPr>
                <w:rFonts w:hint="eastAsia"/>
                <w:b/>
                <w:bCs/>
                <w:sz w:val="18"/>
                <w:szCs w:val="18"/>
              </w:rPr>
              <w:t>p.50</w:t>
            </w:r>
            <w:r w:rsidRPr="007A5D6C">
              <w:rPr>
                <w:rFonts w:hint="eastAsia"/>
                <w:b/>
                <w:bCs/>
                <w:sz w:val="18"/>
                <w:szCs w:val="18"/>
              </w:rPr>
              <w:t>～</w:t>
            </w:r>
            <w:r w:rsidRPr="007A5D6C">
              <w:rPr>
                <w:rFonts w:hint="eastAsia"/>
                <w:b/>
                <w:bCs/>
                <w:sz w:val="18"/>
                <w:szCs w:val="18"/>
              </w:rPr>
              <w:t>51</w:t>
            </w:r>
          </w:p>
          <w:p w14:paraId="3B835D24" w14:textId="325C860C" w:rsidR="00530695" w:rsidRPr="007A5D6C" w:rsidRDefault="00530695" w:rsidP="00530695">
            <w:pPr>
              <w:spacing w:line="280" w:lineRule="exact"/>
              <w:ind w:left="175" w:hangingChars="97" w:hanging="175"/>
              <w:rPr>
                <w:sz w:val="18"/>
                <w:szCs w:val="18"/>
              </w:rPr>
            </w:pPr>
            <w:r w:rsidRPr="007A5D6C">
              <w:rPr>
                <w:rFonts w:hint="eastAsia"/>
                <w:sz w:val="18"/>
                <w:szCs w:val="18"/>
              </w:rPr>
              <w:t>○</w:t>
            </w:r>
            <w:r w:rsidR="00D656CE" w:rsidRPr="007A5D6C">
              <w:rPr>
                <w:rFonts w:hint="eastAsia"/>
                <w:sz w:val="18"/>
                <w:szCs w:val="18"/>
              </w:rPr>
              <w:t>確率変数の</w:t>
            </w:r>
            <w:r w:rsidRPr="007A5D6C">
              <w:rPr>
                <w:rFonts w:hint="eastAsia"/>
                <w:sz w:val="18"/>
                <w:szCs w:val="18"/>
              </w:rPr>
              <w:t>分散，標準偏差の意味を理解し，それらを用いて確率変数の特徴を考察</w:t>
            </w:r>
            <w:r w:rsidR="00D656CE" w:rsidRPr="007A5D6C">
              <w:rPr>
                <w:rFonts w:hint="eastAsia"/>
                <w:sz w:val="18"/>
                <w:szCs w:val="18"/>
              </w:rPr>
              <w:t>することができる</w:t>
            </w:r>
            <w:r w:rsidRPr="007A5D6C">
              <w:rPr>
                <w:rFonts w:hint="eastAsia"/>
                <w:sz w:val="18"/>
                <w:szCs w:val="18"/>
              </w:rPr>
              <w:t>。</w:t>
            </w:r>
          </w:p>
          <w:p w14:paraId="2EAEBC9D" w14:textId="3998F363" w:rsidR="00CD427F" w:rsidRPr="007A5D6C" w:rsidRDefault="00530695" w:rsidP="00C465DF">
            <w:pPr>
              <w:spacing w:line="280" w:lineRule="exact"/>
              <w:ind w:left="175"/>
              <w:rPr>
                <w:sz w:val="18"/>
                <w:szCs w:val="18"/>
              </w:rPr>
            </w:pPr>
            <w:r w:rsidRPr="007A5D6C">
              <w:rPr>
                <w:rFonts w:hint="eastAsia"/>
                <w:sz w:val="18"/>
                <w:szCs w:val="18"/>
              </w:rPr>
              <w:t>・</w:t>
            </w:r>
            <w:r w:rsidRPr="007A5D6C">
              <w:rPr>
                <w:rFonts w:hint="eastAsia"/>
                <w:b/>
                <w:bCs/>
                <w:sz w:val="18"/>
                <w:szCs w:val="18"/>
              </w:rPr>
              <w:t>p.52</w:t>
            </w:r>
            <w:r w:rsidRPr="007A5D6C">
              <w:rPr>
                <w:rFonts w:hint="eastAsia"/>
                <w:b/>
                <w:bCs/>
                <w:sz w:val="18"/>
                <w:szCs w:val="18"/>
              </w:rPr>
              <w:t>～</w:t>
            </w:r>
            <w:r w:rsidRPr="007A5D6C">
              <w:rPr>
                <w:rFonts w:hint="eastAsia"/>
                <w:b/>
                <w:bCs/>
                <w:sz w:val="18"/>
                <w:szCs w:val="18"/>
              </w:rPr>
              <w:t>53</w:t>
            </w:r>
          </w:p>
        </w:tc>
        <w:tc>
          <w:tcPr>
            <w:tcW w:w="3163" w:type="dxa"/>
            <w:shd w:val="clear" w:color="auto" w:fill="auto"/>
          </w:tcPr>
          <w:p w14:paraId="528A8EF3" w14:textId="45EE4A79" w:rsidR="00A81A83" w:rsidRPr="007A5D6C" w:rsidRDefault="006913A4" w:rsidP="00A81A83">
            <w:pPr>
              <w:spacing w:line="280" w:lineRule="exact"/>
              <w:ind w:left="175" w:hangingChars="97" w:hanging="175"/>
              <w:rPr>
                <w:sz w:val="18"/>
                <w:szCs w:val="18"/>
              </w:rPr>
            </w:pPr>
            <w:r w:rsidRPr="007A5D6C">
              <w:rPr>
                <w:rFonts w:hint="eastAsia"/>
                <w:sz w:val="18"/>
                <w:szCs w:val="18"/>
              </w:rPr>
              <w:t>○</w:t>
            </w:r>
            <w:r w:rsidR="00A81A83" w:rsidRPr="007A5D6C">
              <w:rPr>
                <w:rFonts w:hint="eastAsia"/>
                <w:sz w:val="18"/>
                <w:szCs w:val="18"/>
              </w:rPr>
              <w:t>確率変数の期待値</w:t>
            </w:r>
            <w:r w:rsidR="00530695" w:rsidRPr="007A5D6C">
              <w:rPr>
                <w:rFonts w:hint="eastAsia"/>
                <w:sz w:val="18"/>
                <w:szCs w:val="18"/>
              </w:rPr>
              <w:t>，分散，標準偏差について興味をもち，くじなどの具体例を通してそれらの値を求め</w:t>
            </w:r>
            <w:r w:rsidR="00D656CE" w:rsidRPr="007A5D6C">
              <w:rPr>
                <w:rFonts w:hint="eastAsia"/>
                <w:sz w:val="18"/>
                <w:szCs w:val="18"/>
              </w:rPr>
              <w:t>，考察しようと</w:t>
            </w:r>
            <w:r w:rsidR="00F70D0B">
              <w:rPr>
                <w:rFonts w:hint="eastAsia"/>
                <w:sz w:val="18"/>
                <w:szCs w:val="18"/>
              </w:rPr>
              <w:t>している</w:t>
            </w:r>
            <w:r w:rsidR="00530695" w:rsidRPr="007A5D6C">
              <w:rPr>
                <w:rFonts w:hint="eastAsia"/>
                <w:sz w:val="18"/>
                <w:szCs w:val="18"/>
              </w:rPr>
              <w:t>。</w:t>
            </w:r>
          </w:p>
          <w:p w14:paraId="0086AF20" w14:textId="6B502DC0" w:rsidR="00530695" w:rsidRPr="007A5D6C" w:rsidRDefault="00530695" w:rsidP="00530695">
            <w:pPr>
              <w:spacing w:line="280" w:lineRule="exact"/>
              <w:ind w:left="175"/>
              <w:rPr>
                <w:sz w:val="18"/>
                <w:szCs w:val="18"/>
              </w:rPr>
            </w:pPr>
            <w:r w:rsidRPr="007A5D6C">
              <w:rPr>
                <w:rFonts w:hint="eastAsia"/>
                <w:sz w:val="18"/>
                <w:szCs w:val="18"/>
              </w:rPr>
              <w:t>・</w:t>
            </w:r>
            <w:r w:rsidRPr="007A5D6C">
              <w:rPr>
                <w:rFonts w:hint="eastAsia"/>
                <w:b/>
                <w:bCs/>
                <w:sz w:val="18"/>
                <w:szCs w:val="18"/>
              </w:rPr>
              <w:t>p.50</w:t>
            </w:r>
            <w:r w:rsidRPr="007A5D6C">
              <w:rPr>
                <w:rFonts w:hint="eastAsia"/>
                <w:b/>
                <w:bCs/>
                <w:sz w:val="18"/>
                <w:szCs w:val="18"/>
              </w:rPr>
              <w:t>～</w:t>
            </w:r>
            <w:r w:rsidRPr="007A5D6C">
              <w:rPr>
                <w:rFonts w:hint="eastAsia"/>
                <w:b/>
                <w:bCs/>
                <w:sz w:val="18"/>
                <w:szCs w:val="18"/>
              </w:rPr>
              <w:t>53</w:t>
            </w:r>
          </w:p>
        </w:tc>
      </w:tr>
      <w:tr w:rsidR="00B5136A" w:rsidRPr="00B5136A" w14:paraId="6E55A638" w14:textId="77777777" w:rsidTr="00FC36D7">
        <w:tc>
          <w:tcPr>
            <w:tcW w:w="455" w:type="dxa"/>
            <w:vMerge/>
            <w:shd w:val="clear" w:color="auto" w:fill="auto"/>
          </w:tcPr>
          <w:p w14:paraId="74941178" w14:textId="77777777" w:rsidR="00CD427F" w:rsidRPr="007A5D6C" w:rsidRDefault="00CD427F" w:rsidP="00651028">
            <w:pPr>
              <w:spacing w:line="280" w:lineRule="exact"/>
              <w:ind w:left="180" w:hangingChars="100" w:hanging="180"/>
              <w:rPr>
                <w:sz w:val="18"/>
                <w:szCs w:val="18"/>
              </w:rPr>
            </w:pPr>
          </w:p>
        </w:tc>
        <w:tc>
          <w:tcPr>
            <w:tcW w:w="1806" w:type="dxa"/>
            <w:shd w:val="clear" w:color="auto" w:fill="auto"/>
          </w:tcPr>
          <w:p w14:paraId="6F6F0D85" w14:textId="47912B73" w:rsidR="00CD427F" w:rsidRPr="007A5D6C" w:rsidRDefault="00CD427F" w:rsidP="00651028">
            <w:pPr>
              <w:spacing w:line="280" w:lineRule="exact"/>
              <w:ind w:left="180" w:hangingChars="100" w:hanging="180"/>
              <w:rPr>
                <w:sz w:val="18"/>
                <w:szCs w:val="18"/>
              </w:rPr>
            </w:pPr>
            <w:r w:rsidRPr="007A5D6C">
              <w:rPr>
                <w:rFonts w:hint="eastAsia"/>
                <w:sz w:val="18"/>
                <w:szCs w:val="18"/>
              </w:rPr>
              <w:t>３．</w:t>
            </w:r>
            <w:r w:rsidR="00D1138B" w:rsidRPr="007A5D6C">
              <w:rPr>
                <w:rFonts w:hint="eastAsia"/>
                <w:sz w:val="18"/>
                <w:szCs w:val="18"/>
              </w:rPr>
              <w:t>二項分布</w:t>
            </w:r>
            <w:r w:rsidRPr="007A5D6C">
              <w:rPr>
                <w:rFonts w:hint="eastAsia"/>
                <w:sz w:val="18"/>
                <w:szCs w:val="18"/>
              </w:rPr>
              <w:t>（</w:t>
            </w:r>
            <w:r w:rsidR="00D1138B" w:rsidRPr="007A5D6C">
              <w:rPr>
                <w:rFonts w:hint="eastAsia"/>
                <w:sz w:val="18"/>
                <w:szCs w:val="18"/>
              </w:rPr>
              <w:t>4</w:t>
            </w:r>
            <w:r w:rsidRPr="007A5D6C">
              <w:rPr>
                <w:rFonts w:hint="eastAsia"/>
                <w:sz w:val="18"/>
                <w:szCs w:val="18"/>
              </w:rPr>
              <w:t>）</w:t>
            </w:r>
          </w:p>
        </w:tc>
        <w:tc>
          <w:tcPr>
            <w:tcW w:w="454" w:type="dxa"/>
            <w:tcBorders>
              <w:top w:val="nil"/>
              <w:bottom w:val="nil"/>
            </w:tcBorders>
            <w:shd w:val="clear" w:color="auto" w:fill="auto"/>
          </w:tcPr>
          <w:p w14:paraId="12669AEF" w14:textId="327178DC" w:rsidR="00826FC8" w:rsidRPr="0038680F" w:rsidRDefault="00826FC8" w:rsidP="005C4842">
            <w:pPr>
              <w:spacing w:line="280" w:lineRule="exact"/>
              <w:rPr>
                <w:sz w:val="18"/>
                <w:szCs w:val="18"/>
              </w:rPr>
            </w:pPr>
            <w:r w:rsidRPr="0038680F">
              <w:rPr>
                <w:rFonts w:hint="eastAsia"/>
                <w:sz w:val="18"/>
                <w:szCs w:val="18"/>
              </w:rPr>
              <w:t>12</w:t>
            </w:r>
          </w:p>
        </w:tc>
        <w:tc>
          <w:tcPr>
            <w:tcW w:w="3090" w:type="dxa"/>
            <w:vMerge/>
            <w:shd w:val="clear" w:color="auto" w:fill="auto"/>
          </w:tcPr>
          <w:p w14:paraId="055280CB" w14:textId="77777777" w:rsidR="00CD427F" w:rsidRPr="007A5D6C" w:rsidRDefault="00CD427F" w:rsidP="00651028">
            <w:pPr>
              <w:jc w:val="center"/>
              <w:rPr>
                <w:sz w:val="18"/>
                <w:szCs w:val="18"/>
              </w:rPr>
            </w:pPr>
          </w:p>
        </w:tc>
        <w:tc>
          <w:tcPr>
            <w:tcW w:w="3305" w:type="dxa"/>
            <w:shd w:val="clear" w:color="auto" w:fill="auto"/>
          </w:tcPr>
          <w:p w14:paraId="560C5FDC" w14:textId="1C3CA188" w:rsidR="002E5B53" w:rsidRPr="007A5D6C" w:rsidRDefault="00D52DAF" w:rsidP="002E5B53">
            <w:pPr>
              <w:spacing w:line="280" w:lineRule="exact"/>
              <w:ind w:left="180" w:hangingChars="100" w:hanging="180"/>
              <w:rPr>
                <w:sz w:val="18"/>
                <w:szCs w:val="18"/>
              </w:rPr>
            </w:pPr>
            <w:r w:rsidRPr="007A5D6C">
              <w:rPr>
                <w:rFonts w:hint="eastAsia"/>
                <w:sz w:val="18"/>
                <w:szCs w:val="18"/>
              </w:rPr>
              <w:t>○</w:t>
            </w:r>
            <w:r w:rsidR="00C465DF" w:rsidRPr="007A5D6C">
              <w:rPr>
                <w:rFonts w:hint="eastAsia"/>
                <w:sz w:val="18"/>
                <w:szCs w:val="18"/>
              </w:rPr>
              <w:t>反復試行の確率を求めることができる。</w:t>
            </w:r>
          </w:p>
          <w:p w14:paraId="583B8902" w14:textId="77777777" w:rsidR="009D0FB9" w:rsidRPr="007A5D6C" w:rsidRDefault="002E5B53" w:rsidP="00C465DF">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・例</w:t>
            </w:r>
            <w:r w:rsidR="00C465DF" w:rsidRPr="007A5D6C">
              <w:rPr>
                <w:rFonts w:eastAsia="ＭＳ ゴシック" w:hint="eastAsia"/>
                <w:b/>
                <w:bCs/>
                <w:sz w:val="18"/>
                <w:szCs w:val="18"/>
              </w:rPr>
              <w:t>6</w:t>
            </w:r>
            <w:r w:rsidRPr="007A5D6C">
              <w:rPr>
                <w:rFonts w:eastAsia="ＭＳ ゴシック" w:hint="eastAsia"/>
                <w:b/>
                <w:bCs/>
                <w:sz w:val="18"/>
                <w:szCs w:val="18"/>
              </w:rPr>
              <w:t>，</w:t>
            </w:r>
            <w:r w:rsidRPr="007A5D6C">
              <w:rPr>
                <w:rFonts w:eastAsia="ＭＳ ゴシック" w:hint="eastAsia"/>
                <w:sz w:val="18"/>
                <w:szCs w:val="18"/>
              </w:rPr>
              <w:t>練習</w:t>
            </w:r>
            <w:r w:rsidR="00C465DF" w:rsidRPr="007A5D6C">
              <w:rPr>
                <w:rFonts w:eastAsia="ＭＳ ゴシック" w:hint="eastAsia"/>
                <w:b/>
                <w:bCs/>
                <w:sz w:val="18"/>
                <w:szCs w:val="18"/>
              </w:rPr>
              <w:t>9</w:t>
            </w:r>
          </w:p>
          <w:p w14:paraId="33E96C5F" w14:textId="296A98D4" w:rsidR="00F1457E" w:rsidRPr="007A5D6C" w:rsidRDefault="00F1457E" w:rsidP="00F1457E">
            <w:pPr>
              <w:spacing w:line="280" w:lineRule="exact"/>
              <w:ind w:left="180" w:hangingChars="100" w:hanging="180"/>
              <w:rPr>
                <w:rFonts w:ascii="ＭＳ 明朝" w:hAnsi="ＭＳ 明朝"/>
                <w:sz w:val="18"/>
                <w:szCs w:val="18"/>
              </w:rPr>
            </w:pPr>
            <w:r w:rsidRPr="007A5D6C">
              <w:rPr>
                <w:rFonts w:ascii="ＭＳ 明朝" w:hAnsi="ＭＳ 明朝" w:hint="eastAsia"/>
                <w:sz w:val="18"/>
                <w:szCs w:val="18"/>
              </w:rPr>
              <w:t>○二項分布の期待値，分散，標準偏差を求めることができる。</w:t>
            </w:r>
          </w:p>
          <w:p w14:paraId="322D3B60" w14:textId="61ABD9C0" w:rsidR="00F1457E" w:rsidRPr="007A5D6C" w:rsidRDefault="00F1457E" w:rsidP="00F70D0B">
            <w:pPr>
              <w:spacing w:line="280" w:lineRule="exact"/>
              <w:ind w:leftChars="100" w:left="210"/>
              <w:rPr>
                <w:rFonts w:eastAsia="ＭＳ ゴシック"/>
                <w:b/>
                <w:bCs/>
                <w:sz w:val="18"/>
                <w:szCs w:val="18"/>
              </w:rPr>
            </w:pPr>
            <w:r w:rsidRPr="007A5D6C">
              <w:rPr>
                <w:rFonts w:ascii="ＭＳ 明朝" w:hAnsi="ＭＳ 明朝" w:hint="eastAsia"/>
                <w:sz w:val="18"/>
                <w:szCs w:val="18"/>
              </w:rPr>
              <w:t>・</w:t>
            </w: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9</w:t>
            </w: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3</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11</w:t>
            </w:r>
            <w:r w:rsidRPr="007A5D6C">
              <w:rPr>
                <w:rFonts w:eastAsia="ＭＳ ゴシック" w:hint="eastAsia"/>
                <w:b/>
                <w:bCs/>
                <w:sz w:val="18"/>
                <w:szCs w:val="18"/>
              </w:rPr>
              <w:t>～</w:t>
            </w:r>
            <w:r w:rsidRPr="007A5D6C">
              <w:rPr>
                <w:rFonts w:eastAsia="ＭＳ ゴシック" w:hint="eastAsia"/>
                <w:b/>
                <w:bCs/>
                <w:sz w:val="18"/>
                <w:szCs w:val="18"/>
              </w:rPr>
              <w:t>12</w:t>
            </w:r>
          </w:p>
          <w:p w14:paraId="4923A78A" w14:textId="5F4D43C1" w:rsidR="00ED0055" w:rsidRPr="007A5D6C" w:rsidRDefault="00ED0055" w:rsidP="00F1457E">
            <w:pPr>
              <w:spacing w:line="280" w:lineRule="exact"/>
              <w:ind w:left="181" w:hangingChars="100" w:hanging="181"/>
              <w:rPr>
                <w:rFonts w:eastAsia="ＭＳ ゴシック"/>
                <w:b/>
                <w:bCs/>
                <w:sz w:val="18"/>
                <w:szCs w:val="18"/>
              </w:rPr>
            </w:pPr>
          </w:p>
        </w:tc>
        <w:tc>
          <w:tcPr>
            <w:tcW w:w="3165" w:type="dxa"/>
            <w:shd w:val="clear" w:color="auto" w:fill="auto"/>
          </w:tcPr>
          <w:p w14:paraId="69B196D8" w14:textId="74E8AE33" w:rsidR="00CD427F" w:rsidRPr="007A5D6C" w:rsidRDefault="00C27AD8" w:rsidP="00C27AD8">
            <w:pPr>
              <w:spacing w:line="280" w:lineRule="exact"/>
              <w:ind w:left="180" w:hangingChars="100" w:hanging="180"/>
              <w:rPr>
                <w:sz w:val="18"/>
                <w:szCs w:val="18"/>
              </w:rPr>
            </w:pPr>
            <w:r w:rsidRPr="007A5D6C">
              <w:rPr>
                <w:rFonts w:hint="eastAsia"/>
                <w:sz w:val="18"/>
                <w:szCs w:val="18"/>
              </w:rPr>
              <w:t>○</w:t>
            </w:r>
            <w:r w:rsidR="00F1457E" w:rsidRPr="007A5D6C">
              <w:rPr>
                <w:rFonts w:hint="eastAsia"/>
                <w:sz w:val="18"/>
                <w:szCs w:val="18"/>
              </w:rPr>
              <w:t>二項分布について理解し，二項分布に従う様々な確率変数について考察</w:t>
            </w:r>
            <w:r w:rsidR="00D656CE" w:rsidRPr="007A5D6C">
              <w:rPr>
                <w:rFonts w:hint="eastAsia"/>
                <w:sz w:val="18"/>
                <w:szCs w:val="18"/>
              </w:rPr>
              <w:t>することが</w:t>
            </w:r>
            <w:r w:rsidR="00F1457E" w:rsidRPr="007A5D6C">
              <w:rPr>
                <w:rFonts w:hint="eastAsia"/>
                <w:sz w:val="18"/>
                <w:szCs w:val="18"/>
              </w:rPr>
              <w:t>できる。</w:t>
            </w:r>
          </w:p>
          <w:p w14:paraId="77DF3105" w14:textId="18CD73C4" w:rsidR="002E5B53" w:rsidRPr="007A5D6C" w:rsidRDefault="002E5B53" w:rsidP="00F70D0B">
            <w:pPr>
              <w:spacing w:line="280" w:lineRule="exact"/>
              <w:ind w:leftChars="100" w:left="210"/>
              <w:rPr>
                <w:sz w:val="18"/>
                <w:szCs w:val="18"/>
              </w:rPr>
            </w:pPr>
            <w:r w:rsidRPr="007A5D6C">
              <w:rPr>
                <w:rFonts w:hint="eastAsia"/>
                <w:sz w:val="18"/>
                <w:szCs w:val="18"/>
              </w:rPr>
              <w:t>・</w:t>
            </w:r>
            <w:r w:rsidR="00F1457E" w:rsidRPr="007A5D6C">
              <w:rPr>
                <w:rFonts w:ascii="ＭＳ ゴシック" w:eastAsia="ＭＳ ゴシック" w:hAnsi="ＭＳ ゴシック" w:hint="eastAsia"/>
                <w:sz w:val="18"/>
                <w:szCs w:val="18"/>
              </w:rPr>
              <w:t>例</w:t>
            </w:r>
            <w:r w:rsidR="00F1457E" w:rsidRPr="007A5D6C">
              <w:rPr>
                <w:rFonts w:eastAsia="ＭＳ ゴシック" w:hint="eastAsia"/>
                <w:b/>
                <w:bCs/>
                <w:sz w:val="18"/>
                <w:szCs w:val="18"/>
              </w:rPr>
              <w:t>7</w:t>
            </w:r>
            <w:r w:rsidR="00F1457E" w:rsidRPr="007A5D6C">
              <w:rPr>
                <w:rFonts w:eastAsia="ＭＳ ゴシック" w:hint="eastAsia"/>
                <w:b/>
                <w:bCs/>
                <w:sz w:val="18"/>
                <w:szCs w:val="18"/>
              </w:rPr>
              <w:t>～</w:t>
            </w:r>
            <w:r w:rsidR="00F1457E" w:rsidRPr="007A5D6C">
              <w:rPr>
                <w:rFonts w:eastAsia="ＭＳ ゴシック" w:hint="eastAsia"/>
                <w:b/>
                <w:bCs/>
                <w:sz w:val="18"/>
                <w:szCs w:val="18"/>
              </w:rPr>
              <w:t>8</w:t>
            </w:r>
            <w:r w:rsidR="00F1457E" w:rsidRPr="007A5D6C">
              <w:rPr>
                <w:rFonts w:ascii="ＭＳ 明朝" w:hAnsi="ＭＳ 明朝" w:hint="eastAsia"/>
                <w:sz w:val="18"/>
                <w:szCs w:val="18"/>
              </w:rPr>
              <w:t>，</w:t>
            </w:r>
            <w:r w:rsidR="00F1457E" w:rsidRPr="007A5D6C">
              <w:rPr>
                <w:rFonts w:ascii="ＭＳ ゴシック" w:eastAsia="ＭＳ ゴシック" w:hAnsi="ＭＳ ゴシック" w:hint="eastAsia"/>
                <w:sz w:val="18"/>
                <w:szCs w:val="18"/>
              </w:rPr>
              <w:t>練習</w:t>
            </w:r>
            <w:r w:rsidR="00F1457E" w:rsidRPr="007A5D6C">
              <w:rPr>
                <w:rFonts w:eastAsia="ＭＳ ゴシック" w:hint="eastAsia"/>
                <w:b/>
                <w:bCs/>
                <w:sz w:val="18"/>
                <w:szCs w:val="18"/>
              </w:rPr>
              <w:t>10</w:t>
            </w:r>
          </w:p>
        </w:tc>
        <w:tc>
          <w:tcPr>
            <w:tcW w:w="3163" w:type="dxa"/>
            <w:shd w:val="clear" w:color="auto" w:fill="auto"/>
          </w:tcPr>
          <w:p w14:paraId="11D0B744" w14:textId="5FA30AA9" w:rsidR="00F1457E" w:rsidRPr="007A5D6C" w:rsidRDefault="00C27AD8" w:rsidP="00F1457E">
            <w:pPr>
              <w:spacing w:line="280" w:lineRule="exact"/>
              <w:ind w:left="175" w:hangingChars="97" w:hanging="175"/>
              <w:rPr>
                <w:sz w:val="18"/>
                <w:szCs w:val="18"/>
              </w:rPr>
            </w:pPr>
            <w:r w:rsidRPr="007A5D6C">
              <w:rPr>
                <w:rFonts w:hint="eastAsia"/>
                <w:sz w:val="18"/>
                <w:szCs w:val="18"/>
              </w:rPr>
              <w:t>○</w:t>
            </w:r>
            <w:r w:rsidR="00F1457E" w:rsidRPr="007A5D6C">
              <w:rPr>
                <w:rFonts w:hint="eastAsia"/>
                <w:sz w:val="18"/>
                <w:szCs w:val="18"/>
              </w:rPr>
              <w:t>二項分布について興味をもち，二項分布に従う様々な確率変数を見出そうとしたり，期待値，分散，標準偏差を求めようと</w:t>
            </w:r>
            <w:r w:rsidR="005019EF" w:rsidRPr="007A5D6C">
              <w:rPr>
                <w:rFonts w:hint="eastAsia"/>
                <w:sz w:val="18"/>
                <w:szCs w:val="18"/>
              </w:rPr>
              <w:t>したり</w:t>
            </w:r>
            <w:r w:rsidR="00F1457E" w:rsidRPr="007A5D6C">
              <w:rPr>
                <w:rFonts w:hint="eastAsia"/>
                <w:sz w:val="18"/>
                <w:szCs w:val="18"/>
              </w:rPr>
              <w:t>する。</w:t>
            </w:r>
          </w:p>
          <w:p w14:paraId="48688F7E" w14:textId="1CDEF7F4" w:rsidR="002E5B53" w:rsidRPr="007A5D6C" w:rsidRDefault="002E5B53" w:rsidP="00F70D0B">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F1457E" w:rsidRPr="007A5D6C">
              <w:rPr>
                <w:rFonts w:hint="eastAsia"/>
                <w:b/>
                <w:bCs/>
                <w:sz w:val="18"/>
                <w:szCs w:val="18"/>
              </w:rPr>
              <w:t>5</w:t>
            </w:r>
            <w:r w:rsidR="00B22E73" w:rsidRPr="007A5D6C">
              <w:rPr>
                <w:rFonts w:hint="eastAsia"/>
                <w:b/>
                <w:bCs/>
                <w:sz w:val="18"/>
                <w:szCs w:val="18"/>
              </w:rPr>
              <w:t>5</w:t>
            </w:r>
            <w:r w:rsidRPr="007A5D6C">
              <w:rPr>
                <w:rFonts w:hint="eastAsia"/>
                <w:b/>
                <w:bCs/>
                <w:sz w:val="18"/>
                <w:szCs w:val="18"/>
              </w:rPr>
              <w:t>～</w:t>
            </w:r>
            <w:r w:rsidR="00F1457E" w:rsidRPr="007A5D6C">
              <w:rPr>
                <w:rFonts w:hint="eastAsia"/>
                <w:b/>
                <w:bCs/>
                <w:sz w:val="18"/>
                <w:szCs w:val="18"/>
              </w:rPr>
              <w:t>57</w:t>
            </w:r>
          </w:p>
        </w:tc>
      </w:tr>
      <w:tr w:rsidR="00B5136A" w:rsidRPr="00B5136A" w14:paraId="3F16B3F0" w14:textId="77777777" w:rsidTr="00FC36D7">
        <w:tc>
          <w:tcPr>
            <w:tcW w:w="455" w:type="dxa"/>
            <w:vMerge/>
            <w:shd w:val="clear" w:color="auto" w:fill="auto"/>
          </w:tcPr>
          <w:p w14:paraId="66D69D31" w14:textId="77777777" w:rsidR="00CD427F" w:rsidRPr="007A5D6C" w:rsidRDefault="00CD427F" w:rsidP="00651028">
            <w:pPr>
              <w:spacing w:line="280" w:lineRule="exact"/>
              <w:ind w:left="180" w:hangingChars="100" w:hanging="180"/>
              <w:rPr>
                <w:sz w:val="18"/>
                <w:szCs w:val="18"/>
              </w:rPr>
            </w:pPr>
          </w:p>
        </w:tc>
        <w:tc>
          <w:tcPr>
            <w:tcW w:w="1806" w:type="dxa"/>
            <w:shd w:val="clear" w:color="auto" w:fill="auto"/>
          </w:tcPr>
          <w:p w14:paraId="52593B8A" w14:textId="032F947F" w:rsidR="00CD427F" w:rsidRPr="007A5D6C" w:rsidRDefault="00CD427F" w:rsidP="00651028">
            <w:pPr>
              <w:spacing w:line="280" w:lineRule="exact"/>
              <w:ind w:left="180" w:hangingChars="100" w:hanging="180"/>
              <w:rPr>
                <w:sz w:val="18"/>
                <w:szCs w:val="18"/>
              </w:rPr>
            </w:pPr>
            <w:r w:rsidRPr="007A5D6C">
              <w:rPr>
                <w:rFonts w:hint="eastAsia"/>
                <w:sz w:val="18"/>
                <w:szCs w:val="18"/>
              </w:rPr>
              <w:t>４．</w:t>
            </w:r>
            <w:r w:rsidR="00D1138B" w:rsidRPr="007A5D6C">
              <w:rPr>
                <w:rFonts w:hint="eastAsia"/>
                <w:sz w:val="18"/>
                <w:szCs w:val="18"/>
              </w:rPr>
              <w:t>確率密度関数</w:t>
            </w:r>
            <w:r w:rsidR="0031668D" w:rsidRPr="007A5D6C">
              <w:rPr>
                <w:sz w:val="18"/>
                <w:szCs w:val="18"/>
              </w:rPr>
              <w:br/>
            </w:r>
            <w:r w:rsidRPr="007A5D6C">
              <w:rPr>
                <w:rFonts w:hint="eastAsia"/>
                <w:sz w:val="18"/>
                <w:szCs w:val="18"/>
              </w:rPr>
              <w:t>（</w:t>
            </w:r>
            <w:r w:rsidR="00D1138B" w:rsidRPr="007A5D6C">
              <w:rPr>
                <w:rFonts w:hint="eastAsia"/>
                <w:sz w:val="18"/>
                <w:szCs w:val="18"/>
              </w:rPr>
              <w:t>1</w:t>
            </w:r>
            <w:r w:rsidRPr="007A5D6C">
              <w:rPr>
                <w:rFonts w:hint="eastAsia"/>
                <w:sz w:val="18"/>
                <w:szCs w:val="18"/>
              </w:rPr>
              <w:t>）</w:t>
            </w:r>
          </w:p>
        </w:tc>
        <w:tc>
          <w:tcPr>
            <w:tcW w:w="454" w:type="dxa"/>
            <w:tcBorders>
              <w:top w:val="nil"/>
              <w:bottom w:val="nil"/>
            </w:tcBorders>
            <w:shd w:val="clear" w:color="auto" w:fill="auto"/>
          </w:tcPr>
          <w:p w14:paraId="444DF5B3" w14:textId="77777777" w:rsidR="00CD427F" w:rsidRPr="0038680F" w:rsidRDefault="00CD427F" w:rsidP="00651028">
            <w:pPr>
              <w:spacing w:line="280" w:lineRule="exact"/>
              <w:ind w:left="175" w:hangingChars="97" w:hanging="175"/>
              <w:rPr>
                <w:sz w:val="18"/>
                <w:szCs w:val="18"/>
              </w:rPr>
            </w:pPr>
          </w:p>
        </w:tc>
        <w:tc>
          <w:tcPr>
            <w:tcW w:w="3090" w:type="dxa"/>
            <w:vMerge/>
            <w:shd w:val="clear" w:color="auto" w:fill="auto"/>
          </w:tcPr>
          <w:p w14:paraId="7DD7A253" w14:textId="77777777" w:rsidR="00CD427F" w:rsidRPr="007A5D6C" w:rsidRDefault="00CD427F" w:rsidP="00651028">
            <w:pPr>
              <w:jc w:val="center"/>
              <w:rPr>
                <w:sz w:val="18"/>
                <w:szCs w:val="18"/>
              </w:rPr>
            </w:pPr>
          </w:p>
        </w:tc>
        <w:tc>
          <w:tcPr>
            <w:tcW w:w="3305" w:type="dxa"/>
            <w:shd w:val="clear" w:color="auto" w:fill="auto"/>
          </w:tcPr>
          <w:p w14:paraId="47C1B3C5" w14:textId="0B6DC36D" w:rsidR="00876D8C" w:rsidRPr="007A5D6C" w:rsidRDefault="00D52DAF" w:rsidP="00876D8C">
            <w:pPr>
              <w:spacing w:line="280" w:lineRule="exact"/>
              <w:ind w:left="180" w:hangingChars="100" w:hanging="180"/>
              <w:rPr>
                <w:sz w:val="18"/>
                <w:szCs w:val="18"/>
              </w:rPr>
            </w:pPr>
            <w:r w:rsidRPr="007A5D6C">
              <w:rPr>
                <w:rFonts w:hint="eastAsia"/>
                <w:sz w:val="18"/>
                <w:szCs w:val="18"/>
              </w:rPr>
              <w:t>○</w:t>
            </w:r>
            <w:r w:rsidR="00DC510F" w:rsidRPr="007A5D6C">
              <w:rPr>
                <w:rFonts w:hint="eastAsia"/>
                <w:sz w:val="18"/>
                <w:szCs w:val="18"/>
              </w:rPr>
              <w:t>連続的な値をとる確率変数について理解し，その確率密度関数から確率を求めることができる。</w:t>
            </w:r>
          </w:p>
          <w:p w14:paraId="2E6CE8D4" w14:textId="77777777" w:rsidR="00CD427F" w:rsidRDefault="00876D8C" w:rsidP="00F70D0B">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w:t>
            </w:r>
            <w:r w:rsidR="00DC510F" w:rsidRPr="007A5D6C">
              <w:rPr>
                <w:rFonts w:eastAsia="ＭＳ ゴシック" w:hint="eastAsia"/>
                <w:b/>
                <w:bCs/>
                <w:sz w:val="18"/>
                <w:szCs w:val="18"/>
              </w:rPr>
              <w:t>10</w:t>
            </w:r>
            <w:r w:rsidRPr="007A5D6C">
              <w:rPr>
                <w:rFonts w:eastAsia="ＭＳ ゴシック" w:hint="eastAsia"/>
                <w:b/>
                <w:bCs/>
                <w:sz w:val="18"/>
                <w:szCs w:val="18"/>
              </w:rPr>
              <w:t>，</w:t>
            </w:r>
            <w:r w:rsidRPr="007A5D6C">
              <w:rPr>
                <w:rFonts w:eastAsia="ＭＳ ゴシック" w:hint="eastAsia"/>
                <w:sz w:val="18"/>
                <w:szCs w:val="18"/>
              </w:rPr>
              <w:t>練習</w:t>
            </w:r>
            <w:r w:rsidRPr="007A5D6C">
              <w:rPr>
                <w:rFonts w:eastAsia="ＭＳ ゴシック" w:hint="eastAsia"/>
                <w:b/>
                <w:bCs/>
                <w:sz w:val="18"/>
                <w:szCs w:val="18"/>
              </w:rPr>
              <w:t>1</w:t>
            </w:r>
            <w:r w:rsidR="00DC510F" w:rsidRPr="007A5D6C">
              <w:rPr>
                <w:rFonts w:eastAsia="ＭＳ ゴシック" w:hint="eastAsia"/>
                <w:b/>
                <w:bCs/>
                <w:sz w:val="18"/>
                <w:szCs w:val="18"/>
              </w:rPr>
              <w:t>3</w:t>
            </w:r>
          </w:p>
          <w:p w14:paraId="17CF4305" w14:textId="476FFDEB" w:rsidR="00F70D0B" w:rsidRPr="007A5D6C" w:rsidRDefault="00F70D0B" w:rsidP="00F70D0B">
            <w:pPr>
              <w:spacing w:line="280" w:lineRule="exact"/>
              <w:rPr>
                <w:sz w:val="18"/>
                <w:szCs w:val="18"/>
              </w:rPr>
            </w:pPr>
          </w:p>
        </w:tc>
        <w:tc>
          <w:tcPr>
            <w:tcW w:w="3165" w:type="dxa"/>
            <w:shd w:val="clear" w:color="auto" w:fill="auto"/>
          </w:tcPr>
          <w:p w14:paraId="280214BC" w14:textId="0F7C00F5" w:rsidR="00DB17B1" w:rsidRPr="007A5D6C" w:rsidRDefault="00D52DAF" w:rsidP="00DB17B1">
            <w:pPr>
              <w:spacing w:line="280" w:lineRule="exact"/>
              <w:ind w:left="180" w:hangingChars="100" w:hanging="180"/>
              <w:rPr>
                <w:sz w:val="18"/>
                <w:szCs w:val="18"/>
              </w:rPr>
            </w:pPr>
            <w:r w:rsidRPr="007A5D6C">
              <w:rPr>
                <w:rFonts w:hint="eastAsia"/>
                <w:sz w:val="18"/>
                <w:szCs w:val="18"/>
              </w:rPr>
              <w:t>○</w:t>
            </w:r>
            <w:r w:rsidR="00B22E73" w:rsidRPr="007A5D6C">
              <w:rPr>
                <w:rFonts w:hint="eastAsia"/>
                <w:sz w:val="18"/>
                <w:szCs w:val="18"/>
              </w:rPr>
              <w:t>確率分布を</w:t>
            </w:r>
            <w:r w:rsidR="00DB17B1" w:rsidRPr="007A5D6C">
              <w:rPr>
                <w:rFonts w:hint="eastAsia"/>
                <w:sz w:val="18"/>
                <w:szCs w:val="18"/>
              </w:rPr>
              <w:t>グラフに表</w:t>
            </w:r>
            <w:r w:rsidR="00B22E73" w:rsidRPr="007A5D6C">
              <w:rPr>
                <w:rFonts w:hint="eastAsia"/>
                <w:sz w:val="18"/>
                <w:szCs w:val="18"/>
              </w:rPr>
              <w:t>すことについて理解し，グラフから</w:t>
            </w:r>
            <w:r w:rsidR="00DB17B1" w:rsidRPr="007A5D6C">
              <w:rPr>
                <w:rFonts w:hint="eastAsia"/>
                <w:sz w:val="18"/>
                <w:szCs w:val="18"/>
              </w:rPr>
              <w:t>確率を読み取って考察することができる。</w:t>
            </w:r>
          </w:p>
          <w:p w14:paraId="054AD1B7" w14:textId="232CD94B" w:rsidR="00B22E73" w:rsidRPr="007A5D6C" w:rsidRDefault="00DB17B1" w:rsidP="00F70D0B">
            <w:pPr>
              <w:spacing w:line="280" w:lineRule="exact"/>
              <w:ind w:leftChars="100" w:left="210"/>
              <w:rPr>
                <w:sz w:val="18"/>
                <w:szCs w:val="18"/>
              </w:rPr>
            </w:pPr>
            <w:r w:rsidRPr="007A5D6C">
              <w:rPr>
                <w:rFonts w:hint="eastAsia"/>
                <w:sz w:val="18"/>
                <w:szCs w:val="18"/>
              </w:rPr>
              <w:t>・</w:t>
            </w:r>
            <w:r w:rsidRPr="007A5D6C">
              <w:rPr>
                <w:rFonts w:hint="eastAsia"/>
                <w:b/>
                <w:bCs/>
                <w:sz w:val="18"/>
                <w:szCs w:val="18"/>
              </w:rPr>
              <w:t>p.58</w:t>
            </w:r>
            <w:r w:rsidRPr="007A5D6C">
              <w:rPr>
                <w:rFonts w:hint="eastAsia"/>
                <w:b/>
                <w:bCs/>
                <w:sz w:val="18"/>
                <w:szCs w:val="18"/>
              </w:rPr>
              <w:t>～</w:t>
            </w:r>
            <w:r w:rsidRPr="007A5D6C">
              <w:rPr>
                <w:rFonts w:hint="eastAsia"/>
                <w:b/>
                <w:bCs/>
                <w:sz w:val="18"/>
                <w:szCs w:val="18"/>
              </w:rPr>
              <w:t>59</w:t>
            </w:r>
          </w:p>
        </w:tc>
        <w:tc>
          <w:tcPr>
            <w:tcW w:w="3163" w:type="dxa"/>
            <w:shd w:val="clear" w:color="auto" w:fill="auto"/>
          </w:tcPr>
          <w:p w14:paraId="779CBEE3" w14:textId="05B457B5" w:rsidR="00CD427F" w:rsidRPr="007A5D6C" w:rsidRDefault="001C7529" w:rsidP="00651028">
            <w:pPr>
              <w:spacing w:line="280" w:lineRule="exact"/>
              <w:ind w:left="175" w:hangingChars="97" w:hanging="175"/>
              <w:rPr>
                <w:sz w:val="18"/>
                <w:szCs w:val="18"/>
              </w:rPr>
            </w:pPr>
            <w:r w:rsidRPr="007A5D6C">
              <w:rPr>
                <w:rFonts w:hint="eastAsia"/>
                <w:sz w:val="18"/>
                <w:szCs w:val="18"/>
              </w:rPr>
              <w:t>○</w:t>
            </w:r>
            <w:r w:rsidR="004F6021" w:rsidRPr="007A5D6C">
              <w:rPr>
                <w:rFonts w:hint="eastAsia"/>
                <w:sz w:val="18"/>
                <w:szCs w:val="18"/>
              </w:rPr>
              <w:t>確率分布をグラフに表すことに</w:t>
            </w:r>
            <w:r w:rsidR="005019EF" w:rsidRPr="007A5D6C">
              <w:rPr>
                <w:rFonts w:hint="eastAsia"/>
                <w:sz w:val="18"/>
                <w:szCs w:val="18"/>
              </w:rPr>
              <w:t>興味をもち，</w:t>
            </w:r>
            <w:r w:rsidR="004F6021" w:rsidRPr="007A5D6C">
              <w:rPr>
                <w:rFonts w:hint="eastAsia"/>
                <w:sz w:val="18"/>
                <w:szCs w:val="18"/>
              </w:rPr>
              <w:t>確率密度関数について知識を深めようとしている</w:t>
            </w:r>
            <w:r w:rsidRPr="007A5D6C">
              <w:rPr>
                <w:rFonts w:hint="eastAsia"/>
                <w:sz w:val="18"/>
                <w:szCs w:val="18"/>
              </w:rPr>
              <w:t>。</w:t>
            </w:r>
          </w:p>
          <w:p w14:paraId="225C041E" w14:textId="5D740851" w:rsidR="00F17987" w:rsidRPr="007A5D6C" w:rsidRDefault="00F17987" w:rsidP="00F70D0B">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4F6021" w:rsidRPr="007A5D6C">
              <w:rPr>
                <w:rFonts w:hint="eastAsia"/>
                <w:b/>
                <w:bCs/>
                <w:sz w:val="18"/>
                <w:szCs w:val="18"/>
              </w:rPr>
              <w:t>58</w:t>
            </w:r>
            <w:r w:rsidRPr="007A5D6C">
              <w:rPr>
                <w:rFonts w:hint="eastAsia"/>
                <w:b/>
                <w:bCs/>
                <w:sz w:val="18"/>
                <w:szCs w:val="18"/>
              </w:rPr>
              <w:t>～</w:t>
            </w:r>
            <w:r w:rsidR="004F6021" w:rsidRPr="007A5D6C">
              <w:rPr>
                <w:rFonts w:hint="eastAsia"/>
                <w:b/>
                <w:bCs/>
                <w:sz w:val="18"/>
                <w:szCs w:val="18"/>
              </w:rPr>
              <w:t>59</w:t>
            </w:r>
          </w:p>
        </w:tc>
      </w:tr>
      <w:tr w:rsidR="009630CE" w:rsidRPr="00B5136A" w14:paraId="0A59F167" w14:textId="77777777" w:rsidTr="00FC36D7">
        <w:tc>
          <w:tcPr>
            <w:tcW w:w="455" w:type="dxa"/>
            <w:vMerge/>
            <w:shd w:val="clear" w:color="auto" w:fill="auto"/>
          </w:tcPr>
          <w:p w14:paraId="67F88FBE" w14:textId="77777777" w:rsidR="009630CE" w:rsidRPr="007A5D6C" w:rsidRDefault="009630CE" w:rsidP="009630CE">
            <w:pPr>
              <w:spacing w:line="280" w:lineRule="exact"/>
              <w:ind w:left="180" w:hangingChars="100" w:hanging="180"/>
              <w:rPr>
                <w:sz w:val="18"/>
                <w:szCs w:val="18"/>
              </w:rPr>
            </w:pPr>
          </w:p>
        </w:tc>
        <w:tc>
          <w:tcPr>
            <w:tcW w:w="1806" w:type="dxa"/>
            <w:shd w:val="clear" w:color="auto" w:fill="auto"/>
          </w:tcPr>
          <w:p w14:paraId="45AF603D" w14:textId="2AA5C0EF" w:rsidR="009630CE" w:rsidRPr="007A5D6C" w:rsidRDefault="009630CE" w:rsidP="009630CE">
            <w:pPr>
              <w:spacing w:line="280" w:lineRule="exact"/>
              <w:ind w:left="180" w:hangingChars="100" w:hanging="180"/>
              <w:rPr>
                <w:sz w:val="18"/>
                <w:szCs w:val="18"/>
              </w:rPr>
            </w:pPr>
            <w:r w:rsidRPr="007A5D6C">
              <w:rPr>
                <w:rFonts w:hint="eastAsia"/>
                <w:sz w:val="18"/>
                <w:szCs w:val="18"/>
              </w:rPr>
              <w:t>５．</w:t>
            </w:r>
            <w:r w:rsidR="00D1138B" w:rsidRPr="007A5D6C">
              <w:rPr>
                <w:rFonts w:hint="eastAsia"/>
                <w:sz w:val="18"/>
                <w:szCs w:val="18"/>
              </w:rPr>
              <w:t>正規分布</w:t>
            </w:r>
            <w:r w:rsidRPr="007A5D6C">
              <w:rPr>
                <w:rFonts w:hint="eastAsia"/>
                <w:sz w:val="18"/>
                <w:szCs w:val="18"/>
              </w:rPr>
              <w:t>（</w:t>
            </w:r>
            <w:r w:rsidR="00D1138B" w:rsidRPr="007A5D6C">
              <w:rPr>
                <w:rFonts w:hint="eastAsia"/>
                <w:sz w:val="18"/>
                <w:szCs w:val="18"/>
              </w:rPr>
              <w:t>4</w:t>
            </w:r>
            <w:r w:rsidRPr="007A5D6C">
              <w:rPr>
                <w:rFonts w:hint="eastAsia"/>
                <w:sz w:val="18"/>
                <w:szCs w:val="18"/>
              </w:rPr>
              <w:t>）</w:t>
            </w:r>
          </w:p>
        </w:tc>
        <w:tc>
          <w:tcPr>
            <w:tcW w:w="454" w:type="dxa"/>
            <w:tcBorders>
              <w:top w:val="nil"/>
              <w:bottom w:val="nil"/>
            </w:tcBorders>
            <w:shd w:val="clear" w:color="auto" w:fill="auto"/>
          </w:tcPr>
          <w:p w14:paraId="740BD36E" w14:textId="030CD64D" w:rsidR="009630CE" w:rsidRPr="0038680F" w:rsidRDefault="002F75A2" w:rsidP="009630CE">
            <w:pPr>
              <w:spacing w:line="280" w:lineRule="exact"/>
              <w:ind w:left="175" w:hangingChars="97" w:hanging="175"/>
              <w:rPr>
                <w:sz w:val="18"/>
                <w:szCs w:val="18"/>
              </w:rPr>
            </w:pPr>
            <w:r w:rsidRPr="0038680F">
              <w:rPr>
                <w:rFonts w:hint="eastAsia"/>
                <w:sz w:val="18"/>
                <w:szCs w:val="18"/>
              </w:rPr>
              <w:t>１</w:t>
            </w:r>
          </w:p>
        </w:tc>
        <w:tc>
          <w:tcPr>
            <w:tcW w:w="3090" w:type="dxa"/>
            <w:vMerge/>
            <w:shd w:val="clear" w:color="auto" w:fill="auto"/>
          </w:tcPr>
          <w:p w14:paraId="04BB29E9" w14:textId="77777777" w:rsidR="009630CE" w:rsidRPr="007A5D6C" w:rsidRDefault="009630CE" w:rsidP="009630CE">
            <w:pPr>
              <w:jc w:val="center"/>
              <w:rPr>
                <w:sz w:val="18"/>
                <w:szCs w:val="18"/>
              </w:rPr>
            </w:pPr>
          </w:p>
        </w:tc>
        <w:tc>
          <w:tcPr>
            <w:tcW w:w="3305" w:type="dxa"/>
            <w:shd w:val="clear" w:color="auto" w:fill="auto"/>
          </w:tcPr>
          <w:p w14:paraId="5E6AE9ED" w14:textId="4800C88D" w:rsidR="00986F17" w:rsidRPr="007A5D6C" w:rsidRDefault="009630CE" w:rsidP="00986F17">
            <w:pPr>
              <w:spacing w:line="280" w:lineRule="exact"/>
              <w:ind w:left="180" w:hangingChars="100" w:hanging="180"/>
              <w:rPr>
                <w:sz w:val="18"/>
                <w:szCs w:val="18"/>
              </w:rPr>
            </w:pPr>
            <w:r w:rsidRPr="007A5D6C">
              <w:rPr>
                <w:rFonts w:hint="eastAsia"/>
                <w:sz w:val="18"/>
                <w:szCs w:val="18"/>
              </w:rPr>
              <w:t>○</w:t>
            </w:r>
            <w:r w:rsidR="00986F17" w:rsidRPr="007A5D6C">
              <w:rPr>
                <w:rFonts w:hint="eastAsia"/>
                <w:sz w:val="18"/>
                <w:szCs w:val="18"/>
              </w:rPr>
              <w:t>標準正規分布に従う確率変数について，正規分布表を用いて確率を求めることができる。</w:t>
            </w:r>
          </w:p>
          <w:p w14:paraId="7589D33B" w14:textId="1C9BFFB2" w:rsidR="00986F17" w:rsidRPr="007A5D6C" w:rsidRDefault="00986F17" w:rsidP="00986F17">
            <w:pPr>
              <w:spacing w:line="280" w:lineRule="exact"/>
              <w:ind w:leftChars="100" w:left="210"/>
              <w:rPr>
                <w:sz w:val="18"/>
                <w:szCs w:val="18"/>
              </w:rPr>
            </w:pPr>
            <w:r w:rsidRPr="007A5D6C">
              <w:rPr>
                <w:rFonts w:hint="eastAsia"/>
                <w:sz w:val="18"/>
                <w:szCs w:val="18"/>
              </w:rPr>
              <w:t>・</w:t>
            </w: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11</w:t>
            </w: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4</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14</w:t>
            </w:r>
            <w:r w:rsidRPr="007A5D6C">
              <w:rPr>
                <w:rFonts w:eastAsia="ＭＳ ゴシック" w:hint="eastAsia"/>
                <w:b/>
                <w:bCs/>
                <w:sz w:val="18"/>
                <w:szCs w:val="18"/>
              </w:rPr>
              <w:t>～</w:t>
            </w:r>
            <w:r w:rsidRPr="007A5D6C">
              <w:rPr>
                <w:rFonts w:eastAsia="ＭＳ ゴシック" w:hint="eastAsia"/>
                <w:b/>
                <w:bCs/>
                <w:sz w:val="18"/>
                <w:szCs w:val="18"/>
              </w:rPr>
              <w:t>15</w:t>
            </w:r>
          </w:p>
          <w:p w14:paraId="2575168D" w14:textId="378A8054" w:rsidR="00986F17" w:rsidRPr="007A5D6C" w:rsidRDefault="00986F17" w:rsidP="00986F17">
            <w:pPr>
              <w:spacing w:line="280" w:lineRule="exact"/>
              <w:ind w:left="175" w:hangingChars="97" w:hanging="175"/>
              <w:rPr>
                <w:sz w:val="18"/>
                <w:szCs w:val="18"/>
              </w:rPr>
            </w:pPr>
            <w:r w:rsidRPr="007A5D6C">
              <w:rPr>
                <w:rFonts w:hint="eastAsia"/>
                <w:sz w:val="18"/>
                <w:szCs w:val="18"/>
              </w:rPr>
              <w:t>○一般の正規分布に従う確率変数について，標準正規分布に変換して確率を求めることができる。</w:t>
            </w:r>
          </w:p>
          <w:p w14:paraId="03E3F0B8" w14:textId="0A98E8A4" w:rsidR="009630CE" w:rsidRPr="007A5D6C" w:rsidRDefault="009630CE" w:rsidP="00F70D0B">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00986F17" w:rsidRPr="007A5D6C">
              <w:rPr>
                <w:rFonts w:ascii="ＭＳ ゴシック" w:eastAsia="ＭＳ ゴシック" w:hAnsi="ＭＳ ゴシック" w:hint="eastAsia"/>
                <w:sz w:val="18"/>
                <w:szCs w:val="18"/>
              </w:rPr>
              <w:t>例</w:t>
            </w:r>
            <w:r w:rsidR="00986F17" w:rsidRPr="007A5D6C">
              <w:rPr>
                <w:rFonts w:eastAsia="ＭＳ ゴシック" w:hint="eastAsia"/>
                <w:b/>
                <w:bCs/>
                <w:sz w:val="18"/>
                <w:szCs w:val="18"/>
              </w:rPr>
              <w:t>12</w:t>
            </w:r>
            <w:r w:rsidR="00986F17" w:rsidRPr="007A5D6C">
              <w:rPr>
                <w:rFonts w:ascii="ＭＳ ゴシック" w:eastAsia="ＭＳ ゴシック" w:hAnsi="ＭＳ ゴシック" w:hint="eastAsia"/>
                <w:sz w:val="18"/>
                <w:szCs w:val="18"/>
              </w:rPr>
              <w:t>，練習</w:t>
            </w:r>
            <w:r w:rsidR="00986F17" w:rsidRPr="007A5D6C">
              <w:rPr>
                <w:rFonts w:eastAsia="ＭＳ ゴシック" w:hint="eastAsia"/>
                <w:b/>
                <w:bCs/>
                <w:sz w:val="18"/>
                <w:szCs w:val="18"/>
              </w:rPr>
              <w:t>16</w:t>
            </w:r>
            <w:r w:rsidR="00986F17" w:rsidRPr="007A5D6C">
              <w:rPr>
                <w:rFonts w:eastAsia="ＭＳ ゴシック" w:hint="eastAsia"/>
                <w:b/>
                <w:bCs/>
                <w:sz w:val="18"/>
                <w:szCs w:val="18"/>
              </w:rPr>
              <w:t>～</w:t>
            </w:r>
            <w:r w:rsidR="00986F17" w:rsidRPr="007A5D6C">
              <w:rPr>
                <w:rFonts w:eastAsia="ＭＳ ゴシック" w:hint="eastAsia"/>
                <w:b/>
                <w:bCs/>
                <w:sz w:val="18"/>
                <w:szCs w:val="18"/>
              </w:rPr>
              <w:t>17</w:t>
            </w:r>
          </w:p>
          <w:p w14:paraId="668C0974" w14:textId="35AE6099" w:rsidR="00986F17" w:rsidRPr="007A5D6C" w:rsidRDefault="00986F17" w:rsidP="00986F17">
            <w:pPr>
              <w:spacing w:line="280" w:lineRule="exact"/>
              <w:ind w:left="175" w:hangingChars="97" w:hanging="175"/>
              <w:rPr>
                <w:sz w:val="18"/>
                <w:szCs w:val="18"/>
              </w:rPr>
            </w:pPr>
            <w:r w:rsidRPr="007A5D6C">
              <w:rPr>
                <w:rFonts w:hint="eastAsia"/>
                <w:sz w:val="18"/>
                <w:szCs w:val="18"/>
              </w:rPr>
              <w:t>○身近な統計データなどが正規分布に従うことを用いて，ある範囲に</w:t>
            </w:r>
            <w:r w:rsidR="00CE01C0" w:rsidRPr="007A5D6C">
              <w:rPr>
                <w:rFonts w:hint="eastAsia"/>
                <w:sz w:val="18"/>
                <w:szCs w:val="18"/>
              </w:rPr>
              <w:t>おけ</w:t>
            </w:r>
            <w:r w:rsidRPr="007A5D6C">
              <w:rPr>
                <w:rFonts w:hint="eastAsia"/>
                <w:sz w:val="18"/>
                <w:szCs w:val="18"/>
              </w:rPr>
              <w:t>る事柄の</w:t>
            </w:r>
            <w:r w:rsidR="00CE01C0" w:rsidRPr="007A5D6C">
              <w:rPr>
                <w:rFonts w:hint="eastAsia"/>
                <w:sz w:val="18"/>
                <w:szCs w:val="18"/>
              </w:rPr>
              <w:t>数量</w:t>
            </w:r>
            <w:r w:rsidRPr="007A5D6C">
              <w:rPr>
                <w:rFonts w:hint="eastAsia"/>
                <w:sz w:val="18"/>
                <w:szCs w:val="18"/>
              </w:rPr>
              <w:t>を求めることができる。</w:t>
            </w:r>
          </w:p>
          <w:p w14:paraId="22511D4D" w14:textId="77777777" w:rsidR="00986F17" w:rsidRPr="007A5D6C" w:rsidRDefault="00986F17" w:rsidP="00986F17">
            <w:pPr>
              <w:spacing w:line="280" w:lineRule="exact"/>
              <w:ind w:left="175"/>
              <w:rPr>
                <w:rFonts w:eastAsia="ＭＳ ゴシック"/>
                <w:b/>
                <w:bCs/>
                <w:sz w:val="18"/>
                <w:szCs w:val="18"/>
              </w:rPr>
            </w:pPr>
            <w:r w:rsidRPr="007A5D6C">
              <w:rPr>
                <w:rFonts w:hint="eastAsia"/>
                <w:sz w:val="18"/>
                <w:szCs w:val="18"/>
              </w:rPr>
              <w:t>・</w:t>
            </w: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5</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18</w:t>
            </w:r>
          </w:p>
          <w:p w14:paraId="1B43885E" w14:textId="48528F52" w:rsidR="00FF1F68" w:rsidRPr="007A5D6C" w:rsidRDefault="00FF1F68" w:rsidP="00F70D0B">
            <w:pPr>
              <w:spacing w:line="280" w:lineRule="exact"/>
              <w:rPr>
                <w:sz w:val="18"/>
                <w:szCs w:val="18"/>
              </w:rPr>
            </w:pPr>
          </w:p>
        </w:tc>
        <w:tc>
          <w:tcPr>
            <w:tcW w:w="3165" w:type="dxa"/>
            <w:shd w:val="clear" w:color="auto" w:fill="auto"/>
          </w:tcPr>
          <w:p w14:paraId="7446F76A" w14:textId="280827DB" w:rsidR="00F57FE8" w:rsidRPr="007A5D6C" w:rsidRDefault="00F57FE8" w:rsidP="00F57FE8">
            <w:pPr>
              <w:spacing w:line="280" w:lineRule="exact"/>
              <w:ind w:left="180" w:hangingChars="100" w:hanging="180"/>
              <w:rPr>
                <w:sz w:val="18"/>
                <w:szCs w:val="18"/>
              </w:rPr>
            </w:pPr>
            <w:r w:rsidRPr="007A5D6C">
              <w:rPr>
                <w:rFonts w:hint="eastAsia"/>
                <w:sz w:val="18"/>
                <w:szCs w:val="18"/>
              </w:rPr>
              <w:t>○</w:t>
            </w:r>
            <w:r w:rsidR="00D01371" w:rsidRPr="007A5D6C">
              <w:rPr>
                <w:rFonts w:hint="eastAsia"/>
                <w:sz w:val="18"/>
                <w:szCs w:val="18"/>
              </w:rPr>
              <w:t>正規分布の様々な特徴を，その分布曲線と関連付けて</w:t>
            </w:r>
            <w:r w:rsidR="00F31F88" w:rsidRPr="007A5D6C">
              <w:rPr>
                <w:rFonts w:hint="eastAsia"/>
                <w:sz w:val="18"/>
                <w:szCs w:val="18"/>
              </w:rPr>
              <w:t>考察</w:t>
            </w:r>
            <w:r w:rsidR="00D01371" w:rsidRPr="007A5D6C">
              <w:rPr>
                <w:rFonts w:hint="eastAsia"/>
                <w:sz w:val="18"/>
                <w:szCs w:val="18"/>
              </w:rPr>
              <w:t>することができる。</w:t>
            </w:r>
          </w:p>
          <w:p w14:paraId="1EAC6699" w14:textId="4EB5EB8F" w:rsidR="009D0FB9" w:rsidRPr="007A5D6C" w:rsidRDefault="00F57FE8" w:rsidP="00AA3B39">
            <w:pPr>
              <w:spacing w:line="280" w:lineRule="exact"/>
              <w:ind w:left="175"/>
              <w:rPr>
                <w:b/>
                <w:bCs/>
                <w:sz w:val="18"/>
                <w:szCs w:val="18"/>
              </w:rPr>
            </w:pPr>
            <w:r w:rsidRPr="007A5D6C">
              <w:rPr>
                <w:rFonts w:hint="eastAsia"/>
                <w:sz w:val="18"/>
                <w:szCs w:val="18"/>
              </w:rPr>
              <w:t>・</w:t>
            </w:r>
            <w:r w:rsidR="00D01371" w:rsidRPr="007A5D6C">
              <w:rPr>
                <w:rFonts w:hint="eastAsia"/>
                <w:b/>
                <w:bCs/>
                <w:sz w:val="18"/>
                <w:szCs w:val="18"/>
              </w:rPr>
              <w:t>p.60</w:t>
            </w:r>
          </w:p>
          <w:p w14:paraId="56E8AEE8" w14:textId="1A6D5508" w:rsidR="00F31F88" w:rsidRPr="007A5D6C" w:rsidRDefault="00F31F88" w:rsidP="00F31F88">
            <w:pPr>
              <w:spacing w:line="280" w:lineRule="exact"/>
              <w:ind w:left="180" w:hangingChars="100" w:hanging="180"/>
              <w:rPr>
                <w:sz w:val="18"/>
                <w:szCs w:val="18"/>
              </w:rPr>
            </w:pPr>
            <w:r w:rsidRPr="007A5D6C">
              <w:rPr>
                <w:rFonts w:hint="eastAsia"/>
                <w:sz w:val="18"/>
                <w:szCs w:val="18"/>
              </w:rPr>
              <w:t>○</w:t>
            </w:r>
            <w:r w:rsidR="00A2216E" w:rsidRPr="007A5D6C">
              <w:rPr>
                <w:rFonts w:hint="eastAsia"/>
                <w:sz w:val="18"/>
                <w:szCs w:val="18"/>
              </w:rPr>
              <w:t>一般の正規分布を標準</w:t>
            </w:r>
            <w:r w:rsidRPr="007A5D6C">
              <w:rPr>
                <w:rFonts w:hint="eastAsia"/>
                <w:sz w:val="18"/>
                <w:szCs w:val="18"/>
              </w:rPr>
              <w:t>正規分布</w:t>
            </w:r>
            <w:r w:rsidR="00A2216E" w:rsidRPr="007A5D6C">
              <w:rPr>
                <w:rFonts w:hint="eastAsia"/>
                <w:sz w:val="18"/>
                <w:szCs w:val="18"/>
              </w:rPr>
              <w:t>へ変換する仕組みを理解し，それを用いて一般の正規分布を考察することができる。</w:t>
            </w:r>
          </w:p>
          <w:p w14:paraId="136B3020" w14:textId="27219F9D" w:rsidR="00F31F88" w:rsidRPr="007A5D6C" w:rsidRDefault="00A2216E" w:rsidP="00F70D0B">
            <w:pPr>
              <w:spacing w:line="280" w:lineRule="exact"/>
              <w:ind w:left="175"/>
              <w:rPr>
                <w:rFonts w:ascii="ＭＳ 明朝" w:hAnsi="ＭＳ 明朝"/>
                <w:sz w:val="18"/>
                <w:szCs w:val="18"/>
              </w:rPr>
            </w:pPr>
            <w:r w:rsidRPr="007A5D6C">
              <w:rPr>
                <w:rFonts w:hint="eastAsia"/>
                <w:sz w:val="18"/>
                <w:szCs w:val="18"/>
              </w:rPr>
              <w:t>・</w:t>
            </w:r>
            <w:r w:rsidRPr="007A5D6C">
              <w:rPr>
                <w:rFonts w:ascii="ＭＳ ゴシック" w:eastAsia="ＭＳ ゴシック" w:hAnsi="ＭＳ ゴシック" w:hint="eastAsia"/>
                <w:sz w:val="18"/>
                <w:szCs w:val="18"/>
              </w:rPr>
              <w:t>例</w:t>
            </w:r>
            <w:r w:rsidRPr="007A5D6C">
              <w:rPr>
                <w:rFonts w:eastAsia="ＭＳ ゴシック" w:hint="eastAsia"/>
                <w:b/>
                <w:bCs/>
                <w:sz w:val="18"/>
                <w:szCs w:val="18"/>
              </w:rPr>
              <w:t>12</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16</w:t>
            </w:r>
            <w:r w:rsidRPr="007A5D6C">
              <w:rPr>
                <w:rFonts w:eastAsia="ＭＳ ゴシック" w:hint="eastAsia"/>
                <w:b/>
                <w:bCs/>
                <w:sz w:val="18"/>
                <w:szCs w:val="18"/>
              </w:rPr>
              <w:t>～</w:t>
            </w:r>
            <w:r w:rsidRPr="007A5D6C">
              <w:rPr>
                <w:rFonts w:eastAsia="ＭＳ ゴシック" w:hint="eastAsia"/>
                <w:b/>
                <w:bCs/>
                <w:sz w:val="18"/>
                <w:szCs w:val="18"/>
              </w:rPr>
              <w:t>17</w:t>
            </w:r>
          </w:p>
          <w:p w14:paraId="3A87BE72" w14:textId="5887C2AE" w:rsidR="00A2216E" w:rsidRPr="007A5D6C" w:rsidRDefault="00A2216E" w:rsidP="00AC3C10">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○具体的な事例に標準正規分布を当てはめて考えることができる。</w:t>
            </w:r>
          </w:p>
          <w:p w14:paraId="08D344E2" w14:textId="4FF5212D" w:rsidR="00A2216E" w:rsidRPr="007A5D6C" w:rsidRDefault="00A2216E" w:rsidP="00F70D0B">
            <w:pPr>
              <w:spacing w:line="280" w:lineRule="exact"/>
              <w:ind w:left="175"/>
              <w:rPr>
                <w:sz w:val="18"/>
                <w:szCs w:val="18"/>
              </w:rPr>
            </w:pPr>
            <w:r w:rsidRPr="007A5D6C">
              <w:rPr>
                <w:rFonts w:hint="eastAsia"/>
                <w:sz w:val="18"/>
                <w:szCs w:val="18"/>
              </w:rPr>
              <w:t>・</w:t>
            </w:r>
            <w:r w:rsidRPr="007A5D6C">
              <w:rPr>
                <w:rFonts w:ascii="ＭＳ ゴシック" w:eastAsia="ＭＳ ゴシック" w:hAnsi="ＭＳ ゴシック" w:hint="eastAsia"/>
                <w:sz w:val="18"/>
                <w:szCs w:val="18"/>
              </w:rPr>
              <w:t>例題</w:t>
            </w:r>
            <w:r w:rsidRPr="007A5D6C">
              <w:rPr>
                <w:rFonts w:eastAsia="ＭＳ ゴシック" w:hint="eastAsia"/>
                <w:b/>
                <w:bCs/>
                <w:sz w:val="18"/>
                <w:szCs w:val="18"/>
              </w:rPr>
              <w:t>5</w:t>
            </w:r>
            <w:r w:rsidRPr="007A5D6C">
              <w:rPr>
                <w:rFonts w:ascii="ＭＳ ゴシック" w:eastAsia="ＭＳ ゴシック" w:hAnsi="ＭＳ ゴシック" w:hint="eastAsia"/>
                <w:sz w:val="18"/>
                <w:szCs w:val="18"/>
              </w:rPr>
              <w:t>，練習</w:t>
            </w:r>
            <w:r w:rsidRPr="007A5D6C">
              <w:rPr>
                <w:rFonts w:eastAsia="ＭＳ ゴシック" w:hint="eastAsia"/>
                <w:b/>
                <w:bCs/>
                <w:sz w:val="18"/>
                <w:szCs w:val="18"/>
              </w:rPr>
              <w:t>18</w:t>
            </w:r>
          </w:p>
        </w:tc>
        <w:tc>
          <w:tcPr>
            <w:tcW w:w="3163" w:type="dxa"/>
            <w:shd w:val="clear" w:color="auto" w:fill="auto"/>
          </w:tcPr>
          <w:p w14:paraId="43B85F0F" w14:textId="3A24E265" w:rsidR="009630CE" w:rsidRPr="007A5D6C" w:rsidRDefault="009630CE" w:rsidP="009630CE">
            <w:pPr>
              <w:spacing w:line="280" w:lineRule="exact"/>
              <w:ind w:left="175" w:hangingChars="97" w:hanging="175"/>
              <w:rPr>
                <w:sz w:val="18"/>
                <w:szCs w:val="18"/>
              </w:rPr>
            </w:pPr>
            <w:r w:rsidRPr="007A5D6C">
              <w:rPr>
                <w:rFonts w:hint="eastAsia"/>
                <w:sz w:val="18"/>
                <w:szCs w:val="18"/>
              </w:rPr>
              <w:t>○</w:t>
            </w:r>
            <w:r w:rsidR="00986F17" w:rsidRPr="007A5D6C">
              <w:rPr>
                <w:rFonts w:hint="eastAsia"/>
                <w:sz w:val="18"/>
                <w:szCs w:val="18"/>
              </w:rPr>
              <w:t>身近な統計データなどが正規分布に従うことに興味をもち，詳細のわからないデータについて，その傾向を知ろう</w:t>
            </w:r>
            <w:r w:rsidR="00F70D0B">
              <w:rPr>
                <w:rFonts w:hint="eastAsia"/>
                <w:sz w:val="18"/>
                <w:szCs w:val="18"/>
              </w:rPr>
              <w:t>としてい</w:t>
            </w:r>
            <w:r w:rsidR="00986F17" w:rsidRPr="007A5D6C">
              <w:rPr>
                <w:rFonts w:hint="eastAsia"/>
                <w:sz w:val="18"/>
                <w:szCs w:val="18"/>
              </w:rPr>
              <w:t>る。</w:t>
            </w:r>
          </w:p>
          <w:p w14:paraId="2C065790" w14:textId="3EBC0919" w:rsidR="009630CE" w:rsidRPr="007A5D6C" w:rsidRDefault="009630CE" w:rsidP="00AA3B39">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986F17" w:rsidRPr="007A5D6C">
              <w:rPr>
                <w:rFonts w:hint="eastAsia"/>
                <w:b/>
                <w:bCs/>
                <w:sz w:val="18"/>
                <w:szCs w:val="18"/>
              </w:rPr>
              <w:t>6</w:t>
            </w:r>
            <w:r w:rsidRPr="007A5D6C">
              <w:rPr>
                <w:rFonts w:hint="eastAsia"/>
                <w:b/>
                <w:bCs/>
                <w:sz w:val="18"/>
                <w:szCs w:val="18"/>
              </w:rPr>
              <w:t>4</w:t>
            </w:r>
          </w:p>
        </w:tc>
      </w:tr>
      <w:tr w:rsidR="009630CE" w:rsidRPr="00B5136A" w14:paraId="7761BC62" w14:textId="77777777" w:rsidTr="00FC36D7">
        <w:tc>
          <w:tcPr>
            <w:tcW w:w="455" w:type="dxa"/>
            <w:vMerge/>
            <w:shd w:val="clear" w:color="auto" w:fill="auto"/>
          </w:tcPr>
          <w:p w14:paraId="6532FF04" w14:textId="77777777" w:rsidR="009630CE" w:rsidRPr="007A5D6C" w:rsidRDefault="009630CE" w:rsidP="009630CE">
            <w:pPr>
              <w:spacing w:line="280" w:lineRule="exact"/>
              <w:ind w:left="180" w:hangingChars="100" w:hanging="180"/>
              <w:rPr>
                <w:sz w:val="18"/>
                <w:szCs w:val="18"/>
              </w:rPr>
            </w:pPr>
          </w:p>
        </w:tc>
        <w:tc>
          <w:tcPr>
            <w:tcW w:w="1806" w:type="dxa"/>
            <w:shd w:val="clear" w:color="auto" w:fill="auto"/>
          </w:tcPr>
          <w:p w14:paraId="706E36CF" w14:textId="77C78385" w:rsidR="009630CE" w:rsidRPr="007A5D6C" w:rsidRDefault="009630CE" w:rsidP="009630CE">
            <w:pPr>
              <w:spacing w:line="280" w:lineRule="exact"/>
              <w:ind w:left="180" w:hangingChars="100" w:hanging="180"/>
              <w:rPr>
                <w:sz w:val="18"/>
                <w:szCs w:val="18"/>
              </w:rPr>
            </w:pPr>
            <w:r w:rsidRPr="007A5D6C">
              <w:rPr>
                <w:rFonts w:hint="eastAsia"/>
                <w:sz w:val="18"/>
                <w:szCs w:val="18"/>
              </w:rPr>
              <w:t>６．</w:t>
            </w:r>
            <w:r w:rsidR="00D1138B" w:rsidRPr="007A5D6C">
              <w:rPr>
                <w:rFonts w:hint="eastAsia"/>
                <w:sz w:val="18"/>
                <w:szCs w:val="18"/>
              </w:rPr>
              <w:t>二項分布と</w:t>
            </w:r>
            <w:r w:rsidR="007F5150" w:rsidRPr="007A5D6C">
              <w:rPr>
                <w:sz w:val="18"/>
                <w:szCs w:val="18"/>
              </w:rPr>
              <w:br/>
            </w:r>
            <w:r w:rsidR="00D1138B" w:rsidRPr="007A5D6C">
              <w:rPr>
                <w:rFonts w:hint="eastAsia"/>
                <w:sz w:val="18"/>
                <w:szCs w:val="18"/>
              </w:rPr>
              <w:t>正規分布</w:t>
            </w:r>
            <w:r w:rsidRPr="007A5D6C">
              <w:rPr>
                <w:rFonts w:hint="eastAsia"/>
                <w:sz w:val="18"/>
                <w:szCs w:val="18"/>
              </w:rPr>
              <w:t>（</w:t>
            </w:r>
            <w:r w:rsidR="00D1138B" w:rsidRPr="007A5D6C">
              <w:rPr>
                <w:rFonts w:hint="eastAsia"/>
                <w:sz w:val="18"/>
                <w:szCs w:val="18"/>
              </w:rPr>
              <w:t>1</w:t>
            </w:r>
            <w:r w:rsidRPr="007A5D6C">
              <w:rPr>
                <w:rFonts w:hint="eastAsia"/>
                <w:sz w:val="18"/>
                <w:szCs w:val="18"/>
              </w:rPr>
              <w:t>）</w:t>
            </w:r>
          </w:p>
        </w:tc>
        <w:tc>
          <w:tcPr>
            <w:tcW w:w="454" w:type="dxa"/>
            <w:tcBorders>
              <w:top w:val="nil"/>
              <w:bottom w:val="nil"/>
            </w:tcBorders>
            <w:shd w:val="clear" w:color="auto" w:fill="auto"/>
          </w:tcPr>
          <w:p w14:paraId="4F3994CA" w14:textId="1E860B7C" w:rsidR="009630CE" w:rsidRPr="0038680F" w:rsidRDefault="009630CE" w:rsidP="009630CE">
            <w:pPr>
              <w:spacing w:line="280" w:lineRule="exact"/>
              <w:ind w:left="175" w:hangingChars="97" w:hanging="175"/>
              <w:rPr>
                <w:sz w:val="18"/>
                <w:szCs w:val="18"/>
              </w:rPr>
            </w:pPr>
          </w:p>
        </w:tc>
        <w:tc>
          <w:tcPr>
            <w:tcW w:w="3090" w:type="dxa"/>
            <w:vMerge/>
            <w:shd w:val="clear" w:color="auto" w:fill="auto"/>
          </w:tcPr>
          <w:p w14:paraId="6F0DF14E" w14:textId="77777777" w:rsidR="009630CE" w:rsidRPr="007A5D6C" w:rsidRDefault="009630CE" w:rsidP="009630CE">
            <w:pPr>
              <w:jc w:val="center"/>
              <w:rPr>
                <w:sz w:val="18"/>
                <w:szCs w:val="18"/>
              </w:rPr>
            </w:pPr>
          </w:p>
        </w:tc>
        <w:tc>
          <w:tcPr>
            <w:tcW w:w="3305" w:type="dxa"/>
            <w:shd w:val="clear" w:color="auto" w:fill="auto"/>
          </w:tcPr>
          <w:p w14:paraId="5862DE17" w14:textId="70278794" w:rsidR="009630CE" w:rsidRPr="007A5D6C" w:rsidRDefault="009630CE" w:rsidP="009630CE">
            <w:pPr>
              <w:spacing w:line="280" w:lineRule="exact"/>
              <w:ind w:left="180" w:hangingChars="100" w:hanging="180"/>
              <w:rPr>
                <w:sz w:val="18"/>
                <w:szCs w:val="18"/>
              </w:rPr>
            </w:pPr>
            <w:r w:rsidRPr="007A5D6C">
              <w:rPr>
                <w:rFonts w:hint="eastAsia"/>
                <w:sz w:val="18"/>
                <w:szCs w:val="18"/>
              </w:rPr>
              <w:t>○</w:t>
            </w:r>
            <w:r w:rsidR="003C6D98" w:rsidRPr="007A5D6C">
              <w:rPr>
                <w:rFonts w:hint="eastAsia"/>
                <w:sz w:val="18"/>
                <w:szCs w:val="18"/>
              </w:rPr>
              <w:t>二項分布が正規分布で近似できることを理解し，二項分布に従う確率変数について，正規分布で近似</w:t>
            </w:r>
            <w:r w:rsidR="00194A84" w:rsidRPr="007A5D6C">
              <w:rPr>
                <w:rFonts w:hint="eastAsia"/>
                <w:sz w:val="18"/>
                <w:szCs w:val="18"/>
              </w:rPr>
              <w:t>することで</w:t>
            </w:r>
            <w:r w:rsidR="003C6D98" w:rsidRPr="007A5D6C">
              <w:rPr>
                <w:rFonts w:hint="eastAsia"/>
                <w:sz w:val="18"/>
                <w:szCs w:val="18"/>
              </w:rPr>
              <w:t>確率を求めることができる。</w:t>
            </w:r>
          </w:p>
          <w:p w14:paraId="04EF3B12" w14:textId="1907EDA9" w:rsidR="00FF1F68" w:rsidRPr="007A5D6C" w:rsidRDefault="009630CE" w:rsidP="00F70D0B">
            <w:pPr>
              <w:spacing w:line="280" w:lineRule="exact"/>
              <w:ind w:left="175"/>
              <w:rPr>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例題</w:t>
            </w:r>
            <w:r w:rsidR="003C6D98" w:rsidRPr="007A5D6C">
              <w:rPr>
                <w:rFonts w:eastAsia="ＭＳ ゴシック" w:hint="eastAsia"/>
                <w:b/>
                <w:bCs/>
                <w:sz w:val="18"/>
                <w:szCs w:val="18"/>
              </w:rPr>
              <w:t>6</w:t>
            </w:r>
            <w:r w:rsidRPr="007A5D6C">
              <w:rPr>
                <w:rFonts w:eastAsia="ＭＳ ゴシック" w:hint="eastAsia"/>
                <w:b/>
                <w:bCs/>
                <w:sz w:val="18"/>
                <w:szCs w:val="18"/>
              </w:rPr>
              <w:t>，</w:t>
            </w:r>
            <w:r w:rsidRPr="007A5D6C">
              <w:rPr>
                <w:rFonts w:eastAsia="ＭＳ ゴシック" w:hint="eastAsia"/>
                <w:sz w:val="18"/>
                <w:szCs w:val="18"/>
              </w:rPr>
              <w:t>練習</w:t>
            </w:r>
            <w:r w:rsidRPr="007A5D6C">
              <w:rPr>
                <w:rFonts w:eastAsia="ＭＳ ゴシック" w:hint="eastAsia"/>
                <w:b/>
                <w:bCs/>
                <w:sz w:val="18"/>
                <w:szCs w:val="18"/>
              </w:rPr>
              <w:t>1</w:t>
            </w:r>
            <w:r w:rsidR="003C6D98" w:rsidRPr="007A5D6C">
              <w:rPr>
                <w:rFonts w:eastAsia="ＭＳ ゴシック" w:hint="eastAsia"/>
                <w:b/>
                <w:bCs/>
                <w:sz w:val="18"/>
                <w:szCs w:val="18"/>
              </w:rPr>
              <w:t>9</w:t>
            </w:r>
          </w:p>
        </w:tc>
        <w:tc>
          <w:tcPr>
            <w:tcW w:w="3165" w:type="dxa"/>
            <w:shd w:val="clear" w:color="auto" w:fill="auto"/>
          </w:tcPr>
          <w:p w14:paraId="4E1C270E" w14:textId="77777777" w:rsidR="008D2040" w:rsidRPr="007A5D6C" w:rsidRDefault="009630CE" w:rsidP="003C6D98">
            <w:pPr>
              <w:spacing w:line="280" w:lineRule="exact"/>
              <w:ind w:left="175" w:hangingChars="97" w:hanging="175"/>
              <w:rPr>
                <w:sz w:val="18"/>
                <w:szCs w:val="18"/>
              </w:rPr>
            </w:pPr>
            <w:r w:rsidRPr="007A5D6C">
              <w:rPr>
                <w:rFonts w:hint="eastAsia"/>
                <w:sz w:val="18"/>
                <w:szCs w:val="18"/>
              </w:rPr>
              <w:t>○</w:t>
            </w:r>
            <w:r w:rsidR="003C6D98" w:rsidRPr="007A5D6C">
              <w:rPr>
                <w:rFonts w:hint="eastAsia"/>
                <w:sz w:val="18"/>
                <w:szCs w:val="18"/>
              </w:rPr>
              <w:t>二項分布を正規分布に近似できる</w:t>
            </w:r>
            <w:r w:rsidR="00194A84" w:rsidRPr="007A5D6C">
              <w:rPr>
                <w:rFonts w:hint="eastAsia"/>
                <w:sz w:val="18"/>
                <w:szCs w:val="18"/>
              </w:rPr>
              <w:t>条件</w:t>
            </w:r>
            <w:r w:rsidR="008D2040" w:rsidRPr="007A5D6C">
              <w:rPr>
                <w:rFonts w:hint="eastAsia"/>
                <w:sz w:val="18"/>
                <w:szCs w:val="18"/>
              </w:rPr>
              <w:t>について，グラフを利用して理解することができる。</w:t>
            </w:r>
          </w:p>
          <w:p w14:paraId="2832E0C3" w14:textId="637CCDD0" w:rsidR="008D2040" w:rsidRPr="007A5D6C" w:rsidRDefault="008D2040" w:rsidP="008D2040">
            <w:pPr>
              <w:spacing w:line="280" w:lineRule="exact"/>
              <w:ind w:left="175"/>
              <w:rPr>
                <w:sz w:val="18"/>
                <w:szCs w:val="18"/>
              </w:rPr>
            </w:pPr>
            <w:r w:rsidRPr="007A5D6C">
              <w:rPr>
                <w:rFonts w:hint="eastAsia"/>
                <w:sz w:val="18"/>
                <w:szCs w:val="18"/>
              </w:rPr>
              <w:t>・</w:t>
            </w:r>
            <w:r w:rsidRPr="007A5D6C">
              <w:rPr>
                <w:rFonts w:hint="eastAsia"/>
                <w:b/>
                <w:bCs/>
                <w:sz w:val="18"/>
                <w:szCs w:val="18"/>
              </w:rPr>
              <w:t>p.65</w:t>
            </w:r>
          </w:p>
          <w:p w14:paraId="618ED12B" w14:textId="701CA9C4" w:rsidR="003C6D98" w:rsidRPr="007A5D6C" w:rsidRDefault="008D2040" w:rsidP="008D2040">
            <w:pPr>
              <w:spacing w:line="280" w:lineRule="exact"/>
              <w:ind w:left="180" w:hangingChars="100" w:hanging="180"/>
              <w:rPr>
                <w:b/>
                <w:bCs/>
                <w:sz w:val="18"/>
                <w:szCs w:val="18"/>
              </w:rPr>
            </w:pPr>
            <w:r w:rsidRPr="007A5D6C">
              <w:rPr>
                <w:rFonts w:hint="eastAsia"/>
                <w:sz w:val="18"/>
                <w:szCs w:val="18"/>
              </w:rPr>
              <w:t>○</w:t>
            </w:r>
            <w:r w:rsidR="00194A84" w:rsidRPr="007A5D6C">
              <w:rPr>
                <w:rFonts w:hint="eastAsia"/>
                <w:sz w:val="18"/>
                <w:szCs w:val="18"/>
              </w:rPr>
              <w:t>二項分布に従う確率変数について</w:t>
            </w:r>
            <w:r w:rsidRPr="007A5D6C">
              <w:rPr>
                <w:rFonts w:hint="eastAsia"/>
                <w:sz w:val="18"/>
                <w:szCs w:val="18"/>
              </w:rPr>
              <w:t>，正規分布に近似できることを判断し，</w:t>
            </w:r>
            <w:r w:rsidR="00FC52B0" w:rsidRPr="007A5D6C">
              <w:rPr>
                <w:rFonts w:hint="eastAsia"/>
                <w:sz w:val="18"/>
                <w:szCs w:val="18"/>
              </w:rPr>
              <w:t>考察することができる。</w:t>
            </w:r>
          </w:p>
          <w:p w14:paraId="4C464468" w14:textId="60353BD1" w:rsidR="008D2040" w:rsidRPr="007A5D6C" w:rsidRDefault="00FC52B0" w:rsidP="00F70D0B">
            <w:pPr>
              <w:spacing w:line="280" w:lineRule="exact"/>
              <w:ind w:left="175"/>
              <w:rPr>
                <w:rFonts w:eastAsia="ＭＳ ゴシック"/>
                <w:b/>
                <w:bCs/>
                <w:sz w:val="18"/>
                <w:szCs w:val="18"/>
              </w:rPr>
            </w:pPr>
            <w:r w:rsidRPr="007A5D6C">
              <w:rPr>
                <w:rFonts w:hint="eastAsia"/>
                <w:sz w:val="18"/>
                <w:szCs w:val="18"/>
              </w:rPr>
              <w:t>・</w:t>
            </w:r>
            <w:r w:rsidR="008D2040" w:rsidRPr="007A5D6C">
              <w:rPr>
                <w:rFonts w:eastAsia="ＭＳ ゴシック" w:hint="eastAsia"/>
                <w:sz w:val="18"/>
                <w:szCs w:val="18"/>
              </w:rPr>
              <w:t>例題</w:t>
            </w:r>
            <w:r w:rsidR="008D2040" w:rsidRPr="007A5D6C">
              <w:rPr>
                <w:rFonts w:eastAsia="ＭＳ ゴシック" w:hint="eastAsia"/>
                <w:b/>
                <w:bCs/>
                <w:sz w:val="18"/>
                <w:szCs w:val="18"/>
              </w:rPr>
              <w:t>6</w:t>
            </w:r>
            <w:r w:rsidR="008D2040" w:rsidRPr="007A5D6C">
              <w:rPr>
                <w:rFonts w:eastAsia="ＭＳ ゴシック" w:hint="eastAsia"/>
                <w:b/>
                <w:bCs/>
                <w:sz w:val="18"/>
                <w:szCs w:val="18"/>
              </w:rPr>
              <w:t>，</w:t>
            </w:r>
            <w:r w:rsidR="008D2040" w:rsidRPr="007A5D6C">
              <w:rPr>
                <w:rFonts w:eastAsia="ＭＳ ゴシック" w:hint="eastAsia"/>
                <w:sz w:val="18"/>
                <w:szCs w:val="18"/>
              </w:rPr>
              <w:t>練習</w:t>
            </w:r>
            <w:r w:rsidR="008D2040" w:rsidRPr="007A5D6C">
              <w:rPr>
                <w:rFonts w:eastAsia="ＭＳ ゴシック" w:hint="eastAsia"/>
                <w:b/>
                <w:bCs/>
                <w:sz w:val="18"/>
                <w:szCs w:val="18"/>
              </w:rPr>
              <w:t>19</w:t>
            </w:r>
          </w:p>
          <w:p w14:paraId="68B9CD38" w14:textId="72CA0C49" w:rsidR="008D2040" w:rsidRPr="007A5D6C" w:rsidRDefault="008D2040" w:rsidP="00FC52B0">
            <w:pPr>
              <w:spacing w:line="280" w:lineRule="exact"/>
              <w:ind w:left="175" w:hangingChars="97" w:hanging="175"/>
              <w:rPr>
                <w:b/>
                <w:bCs/>
                <w:sz w:val="18"/>
                <w:szCs w:val="18"/>
              </w:rPr>
            </w:pPr>
          </w:p>
        </w:tc>
        <w:tc>
          <w:tcPr>
            <w:tcW w:w="3163" w:type="dxa"/>
            <w:shd w:val="clear" w:color="auto" w:fill="auto"/>
          </w:tcPr>
          <w:p w14:paraId="1E2E6807" w14:textId="1F2AED0C" w:rsidR="009630CE" w:rsidRPr="007A5D6C" w:rsidRDefault="009630CE" w:rsidP="009630CE">
            <w:pPr>
              <w:spacing w:line="280" w:lineRule="exact"/>
              <w:ind w:left="175" w:hangingChars="97" w:hanging="175"/>
              <w:rPr>
                <w:sz w:val="18"/>
                <w:szCs w:val="18"/>
              </w:rPr>
            </w:pPr>
            <w:r w:rsidRPr="007A5D6C">
              <w:rPr>
                <w:rFonts w:hint="eastAsia"/>
                <w:sz w:val="18"/>
                <w:szCs w:val="18"/>
              </w:rPr>
              <w:t>○</w:t>
            </w:r>
            <w:r w:rsidR="003C6D98" w:rsidRPr="007A5D6C">
              <w:rPr>
                <w:rFonts w:hint="eastAsia"/>
                <w:sz w:val="18"/>
                <w:szCs w:val="18"/>
              </w:rPr>
              <w:t>二項分布が正規分布で近似できることに興味をもち，そのことを利用しようと</w:t>
            </w:r>
            <w:r w:rsidR="00FE7E6B" w:rsidRPr="007A5D6C">
              <w:rPr>
                <w:rFonts w:hint="eastAsia"/>
                <w:sz w:val="18"/>
                <w:szCs w:val="18"/>
              </w:rPr>
              <w:t>してい</w:t>
            </w:r>
            <w:r w:rsidR="003C6D98" w:rsidRPr="007A5D6C">
              <w:rPr>
                <w:rFonts w:hint="eastAsia"/>
                <w:sz w:val="18"/>
                <w:szCs w:val="18"/>
              </w:rPr>
              <w:t>る。</w:t>
            </w:r>
          </w:p>
          <w:p w14:paraId="3B02D993" w14:textId="7544AF71" w:rsidR="009630CE" w:rsidRPr="007A5D6C" w:rsidRDefault="009630CE" w:rsidP="00F70D0B">
            <w:pPr>
              <w:spacing w:line="280" w:lineRule="exact"/>
              <w:ind w:left="175"/>
              <w:rPr>
                <w:sz w:val="18"/>
                <w:szCs w:val="18"/>
              </w:rPr>
            </w:pPr>
            <w:r w:rsidRPr="007A5D6C">
              <w:rPr>
                <w:rFonts w:hint="eastAsia"/>
                <w:sz w:val="18"/>
                <w:szCs w:val="18"/>
              </w:rPr>
              <w:t>・</w:t>
            </w:r>
            <w:r w:rsidRPr="007A5D6C">
              <w:rPr>
                <w:rFonts w:hint="eastAsia"/>
                <w:b/>
                <w:bCs/>
                <w:sz w:val="18"/>
                <w:szCs w:val="18"/>
              </w:rPr>
              <w:t>p.6</w:t>
            </w:r>
            <w:r w:rsidR="003C6D98" w:rsidRPr="007A5D6C">
              <w:rPr>
                <w:rFonts w:hint="eastAsia"/>
                <w:b/>
                <w:bCs/>
                <w:sz w:val="18"/>
                <w:szCs w:val="18"/>
              </w:rPr>
              <w:t>5</w:t>
            </w:r>
            <w:r w:rsidRPr="007A5D6C">
              <w:rPr>
                <w:rFonts w:hint="eastAsia"/>
                <w:b/>
                <w:bCs/>
                <w:sz w:val="18"/>
                <w:szCs w:val="18"/>
              </w:rPr>
              <w:t>～</w:t>
            </w:r>
            <w:r w:rsidR="003C6D98" w:rsidRPr="007A5D6C">
              <w:rPr>
                <w:rFonts w:hint="eastAsia"/>
                <w:b/>
                <w:bCs/>
                <w:sz w:val="18"/>
                <w:szCs w:val="18"/>
              </w:rPr>
              <w:t>66</w:t>
            </w:r>
          </w:p>
        </w:tc>
      </w:tr>
      <w:tr w:rsidR="009630CE" w:rsidRPr="00B5136A" w14:paraId="41175606" w14:textId="77777777" w:rsidTr="008D2040">
        <w:trPr>
          <w:trHeight w:val="390"/>
        </w:trPr>
        <w:tc>
          <w:tcPr>
            <w:tcW w:w="455" w:type="dxa"/>
            <w:vMerge/>
            <w:shd w:val="clear" w:color="auto" w:fill="auto"/>
          </w:tcPr>
          <w:p w14:paraId="54AAA978" w14:textId="77777777" w:rsidR="009630CE" w:rsidRPr="007A5D6C" w:rsidRDefault="009630CE" w:rsidP="009630CE">
            <w:pPr>
              <w:spacing w:line="280" w:lineRule="exact"/>
              <w:ind w:left="180" w:hangingChars="100" w:hanging="180"/>
              <w:rPr>
                <w:sz w:val="18"/>
                <w:szCs w:val="18"/>
              </w:rPr>
            </w:pPr>
          </w:p>
        </w:tc>
        <w:tc>
          <w:tcPr>
            <w:tcW w:w="1806" w:type="dxa"/>
            <w:shd w:val="clear" w:color="auto" w:fill="auto"/>
          </w:tcPr>
          <w:p w14:paraId="323437F6" w14:textId="210E208E" w:rsidR="009630CE" w:rsidRPr="007A5D6C" w:rsidRDefault="009630CE" w:rsidP="009630CE">
            <w:pPr>
              <w:spacing w:line="280" w:lineRule="exact"/>
              <w:ind w:left="180" w:hangingChars="100" w:hanging="180"/>
              <w:rPr>
                <w:sz w:val="18"/>
                <w:szCs w:val="18"/>
              </w:rPr>
            </w:pPr>
            <w:r w:rsidRPr="007A5D6C">
              <w:rPr>
                <w:rFonts w:hint="eastAsia"/>
                <w:sz w:val="18"/>
                <w:szCs w:val="18"/>
              </w:rPr>
              <w:t>確認問題（</w:t>
            </w:r>
            <w:r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1853B8A7" w14:textId="0443808A" w:rsidR="009630CE" w:rsidRPr="0038680F" w:rsidRDefault="002F75A2" w:rsidP="009630CE">
            <w:pPr>
              <w:spacing w:line="280" w:lineRule="exact"/>
              <w:ind w:left="175" w:hangingChars="97" w:hanging="175"/>
              <w:rPr>
                <w:sz w:val="18"/>
                <w:szCs w:val="18"/>
              </w:rPr>
            </w:pPr>
            <w:r w:rsidRPr="0038680F">
              <w:rPr>
                <w:rFonts w:hint="eastAsia"/>
                <w:sz w:val="18"/>
                <w:szCs w:val="18"/>
              </w:rPr>
              <w:t>２</w:t>
            </w:r>
          </w:p>
        </w:tc>
        <w:tc>
          <w:tcPr>
            <w:tcW w:w="3090" w:type="dxa"/>
            <w:vMerge/>
            <w:shd w:val="clear" w:color="auto" w:fill="auto"/>
          </w:tcPr>
          <w:p w14:paraId="5EDFA1CD" w14:textId="77777777" w:rsidR="009630CE" w:rsidRPr="007A5D6C" w:rsidRDefault="009630CE" w:rsidP="009630CE">
            <w:pPr>
              <w:jc w:val="center"/>
              <w:rPr>
                <w:sz w:val="18"/>
                <w:szCs w:val="18"/>
              </w:rPr>
            </w:pPr>
          </w:p>
        </w:tc>
        <w:tc>
          <w:tcPr>
            <w:tcW w:w="3305" w:type="dxa"/>
            <w:shd w:val="clear" w:color="auto" w:fill="auto"/>
          </w:tcPr>
          <w:p w14:paraId="444F2C16" w14:textId="77777777" w:rsidR="009630CE" w:rsidRPr="007A5D6C" w:rsidRDefault="009630CE" w:rsidP="009630CE">
            <w:pPr>
              <w:spacing w:line="280" w:lineRule="exact"/>
              <w:ind w:left="175" w:hangingChars="97" w:hanging="175"/>
              <w:rPr>
                <w:sz w:val="18"/>
                <w:szCs w:val="18"/>
              </w:rPr>
            </w:pPr>
          </w:p>
        </w:tc>
        <w:tc>
          <w:tcPr>
            <w:tcW w:w="3165" w:type="dxa"/>
            <w:shd w:val="clear" w:color="auto" w:fill="auto"/>
          </w:tcPr>
          <w:p w14:paraId="2C5B1013" w14:textId="560C5321" w:rsidR="00BA2C80" w:rsidRPr="007A5D6C" w:rsidRDefault="00BA2C80" w:rsidP="009630CE">
            <w:pPr>
              <w:spacing w:line="280" w:lineRule="exact"/>
              <w:ind w:left="180" w:hangingChars="100" w:hanging="180"/>
              <w:rPr>
                <w:sz w:val="18"/>
                <w:szCs w:val="18"/>
              </w:rPr>
            </w:pPr>
          </w:p>
        </w:tc>
        <w:tc>
          <w:tcPr>
            <w:tcW w:w="3163" w:type="dxa"/>
            <w:shd w:val="clear" w:color="auto" w:fill="auto"/>
          </w:tcPr>
          <w:p w14:paraId="3C8478B4" w14:textId="77777777" w:rsidR="009630CE" w:rsidRPr="007A5D6C" w:rsidRDefault="009630CE" w:rsidP="009630CE">
            <w:pPr>
              <w:spacing w:line="280" w:lineRule="exact"/>
              <w:ind w:left="175" w:hangingChars="97" w:hanging="175"/>
              <w:rPr>
                <w:sz w:val="18"/>
                <w:szCs w:val="18"/>
              </w:rPr>
            </w:pPr>
          </w:p>
        </w:tc>
      </w:tr>
      <w:tr w:rsidR="009630CE" w:rsidRPr="00B5136A" w14:paraId="14DE8104" w14:textId="77777777" w:rsidTr="00FC36D7">
        <w:tc>
          <w:tcPr>
            <w:tcW w:w="455" w:type="dxa"/>
            <w:vMerge w:val="restart"/>
            <w:shd w:val="clear" w:color="auto" w:fill="auto"/>
          </w:tcPr>
          <w:p w14:paraId="1FD5C80E" w14:textId="77777777" w:rsidR="009630CE" w:rsidRPr="007A5D6C" w:rsidRDefault="009630CE" w:rsidP="009630CE">
            <w:pPr>
              <w:spacing w:line="280" w:lineRule="exact"/>
              <w:ind w:left="180" w:hangingChars="100" w:hanging="180"/>
              <w:rPr>
                <w:sz w:val="18"/>
                <w:szCs w:val="18"/>
              </w:rPr>
            </w:pPr>
            <w:r w:rsidRPr="007A5D6C">
              <w:rPr>
                <w:rFonts w:hint="eastAsia"/>
                <w:sz w:val="18"/>
                <w:szCs w:val="18"/>
              </w:rPr>
              <w:t>第</w:t>
            </w:r>
          </w:p>
          <w:p w14:paraId="67687D07" w14:textId="77777777" w:rsidR="009630CE" w:rsidRPr="007A5D6C" w:rsidRDefault="009630CE" w:rsidP="009630CE">
            <w:pPr>
              <w:spacing w:line="280" w:lineRule="exact"/>
              <w:ind w:left="180" w:hangingChars="100" w:hanging="180"/>
              <w:rPr>
                <w:sz w:val="18"/>
                <w:szCs w:val="18"/>
              </w:rPr>
            </w:pPr>
            <w:r w:rsidRPr="007A5D6C">
              <w:rPr>
                <w:rFonts w:hint="eastAsia"/>
                <w:sz w:val="18"/>
                <w:szCs w:val="18"/>
              </w:rPr>
              <w:t>２</w:t>
            </w:r>
          </w:p>
          <w:p w14:paraId="2E915B5F" w14:textId="77777777" w:rsidR="009630CE" w:rsidRPr="007A5D6C" w:rsidRDefault="009630CE" w:rsidP="009630CE">
            <w:pPr>
              <w:spacing w:line="280" w:lineRule="exact"/>
              <w:ind w:left="180" w:hangingChars="100" w:hanging="180"/>
              <w:rPr>
                <w:sz w:val="18"/>
                <w:szCs w:val="18"/>
              </w:rPr>
            </w:pPr>
            <w:r w:rsidRPr="007A5D6C">
              <w:rPr>
                <w:rFonts w:hint="eastAsia"/>
                <w:sz w:val="18"/>
                <w:szCs w:val="18"/>
              </w:rPr>
              <w:t>節</w:t>
            </w:r>
          </w:p>
          <w:p w14:paraId="196B1F95" w14:textId="77777777" w:rsidR="009630CE" w:rsidRPr="007A5D6C" w:rsidRDefault="009630CE" w:rsidP="009630CE">
            <w:pPr>
              <w:spacing w:line="280" w:lineRule="exact"/>
              <w:ind w:left="180" w:hangingChars="100" w:hanging="180"/>
              <w:rPr>
                <w:sz w:val="18"/>
                <w:szCs w:val="18"/>
              </w:rPr>
            </w:pPr>
          </w:p>
          <w:p w14:paraId="041016FC" w14:textId="77777777" w:rsidR="00170E99" w:rsidRPr="007A5D6C" w:rsidRDefault="00170E99" w:rsidP="009630CE">
            <w:pPr>
              <w:spacing w:line="280" w:lineRule="exact"/>
              <w:ind w:left="180" w:hangingChars="100" w:hanging="180"/>
              <w:rPr>
                <w:sz w:val="18"/>
                <w:szCs w:val="18"/>
              </w:rPr>
            </w:pPr>
            <w:r w:rsidRPr="007A5D6C">
              <w:rPr>
                <w:rFonts w:hint="eastAsia"/>
                <w:sz w:val="18"/>
                <w:szCs w:val="18"/>
              </w:rPr>
              <w:t>統</w:t>
            </w:r>
          </w:p>
          <w:p w14:paraId="721219B3" w14:textId="77777777" w:rsidR="00170E99" w:rsidRPr="007A5D6C" w:rsidRDefault="00170E99" w:rsidP="009630CE">
            <w:pPr>
              <w:spacing w:line="280" w:lineRule="exact"/>
              <w:ind w:left="180" w:hangingChars="100" w:hanging="180"/>
              <w:rPr>
                <w:sz w:val="18"/>
                <w:szCs w:val="18"/>
              </w:rPr>
            </w:pPr>
            <w:r w:rsidRPr="007A5D6C">
              <w:rPr>
                <w:rFonts w:hint="eastAsia"/>
                <w:sz w:val="18"/>
                <w:szCs w:val="18"/>
              </w:rPr>
              <w:t>計</w:t>
            </w:r>
          </w:p>
          <w:p w14:paraId="715CA149" w14:textId="77777777" w:rsidR="00170E99" w:rsidRPr="007A5D6C" w:rsidRDefault="00170E99" w:rsidP="009630CE">
            <w:pPr>
              <w:spacing w:line="280" w:lineRule="exact"/>
              <w:ind w:left="180" w:hangingChars="100" w:hanging="180"/>
              <w:rPr>
                <w:sz w:val="18"/>
                <w:szCs w:val="18"/>
              </w:rPr>
            </w:pPr>
            <w:r w:rsidRPr="007A5D6C">
              <w:rPr>
                <w:rFonts w:hint="eastAsia"/>
                <w:sz w:val="18"/>
                <w:szCs w:val="18"/>
              </w:rPr>
              <w:t>的</w:t>
            </w:r>
          </w:p>
          <w:p w14:paraId="04D2BB5E" w14:textId="77777777" w:rsidR="00170E99" w:rsidRPr="007A5D6C" w:rsidRDefault="00170E99" w:rsidP="009630CE">
            <w:pPr>
              <w:spacing w:line="280" w:lineRule="exact"/>
              <w:ind w:left="180" w:hangingChars="100" w:hanging="180"/>
              <w:rPr>
                <w:sz w:val="18"/>
                <w:szCs w:val="18"/>
              </w:rPr>
            </w:pPr>
            <w:r w:rsidRPr="007A5D6C">
              <w:rPr>
                <w:rFonts w:hint="eastAsia"/>
                <w:sz w:val="18"/>
                <w:szCs w:val="18"/>
              </w:rPr>
              <w:t>な</w:t>
            </w:r>
          </w:p>
          <w:p w14:paraId="511CB994" w14:textId="77777777" w:rsidR="00170E99" w:rsidRPr="007A5D6C" w:rsidRDefault="00170E99" w:rsidP="009630CE">
            <w:pPr>
              <w:spacing w:line="280" w:lineRule="exact"/>
              <w:ind w:left="180" w:hangingChars="100" w:hanging="180"/>
              <w:rPr>
                <w:sz w:val="18"/>
                <w:szCs w:val="18"/>
              </w:rPr>
            </w:pPr>
            <w:r w:rsidRPr="007A5D6C">
              <w:rPr>
                <w:rFonts w:hint="eastAsia"/>
                <w:sz w:val="18"/>
                <w:szCs w:val="18"/>
              </w:rPr>
              <w:t>推</w:t>
            </w:r>
          </w:p>
          <w:p w14:paraId="5A8078F5" w14:textId="236ABE8C" w:rsidR="009630CE" w:rsidRPr="007A5D6C" w:rsidRDefault="00170E99" w:rsidP="009630CE">
            <w:pPr>
              <w:spacing w:line="280" w:lineRule="exact"/>
              <w:ind w:left="180" w:hangingChars="100" w:hanging="180"/>
              <w:rPr>
                <w:sz w:val="18"/>
                <w:szCs w:val="18"/>
              </w:rPr>
            </w:pPr>
            <w:r w:rsidRPr="007A5D6C">
              <w:rPr>
                <w:rFonts w:hint="eastAsia"/>
                <w:sz w:val="18"/>
                <w:szCs w:val="18"/>
              </w:rPr>
              <w:t>測</w:t>
            </w:r>
          </w:p>
        </w:tc>
        <w:tc>
          <w:tcPr>
            <w:tcW w:w="1806" w:type="dxa"/>
            <w:shd w:val="clear" w:color="auto" w:fill="auto"/>
          </w:tcPr>
          <w:p w14:paraId="0DAD26C0" w14:textId="1EC3EB00" w:rsidR="009630CE" w:rsidRPr="007A5D6C" w:rsidRDefault="009630CE" w:rsidP="009630CE">
            <w:pPr>
              <w:spacing w:line="280" w:lineRule="exact"/>
              <w:ind w:left="180" w:hangingChars="100" w:hanging="180"/>
              <w:rPr>
                <w:sz w:val="18"/>
                <w:szCs w:val="18"/>
              </w:rPr>
            </w:pPr>
            <w:r w:rsidRPr="007A5D6C">
              <w:rPr>
                <w:rFonts w:hint="eastAsia"/>
                <w:sz w:val="18"/>
                <w:szCs w:val="18"/>
              </w:rPr>
              <w:t>１．</w:t>
            </w:r>
            <w:r w:rsidR="00170E99" w:rsidRPr="007A5D6C">
              <w:rPr>
                <w:rFonts w:hint="eastAsia"/>
                <w:sz w:val="18"/>
                <w:szCs w:val="18"/>
              </w:rPr>
              <w:t>母集団と標本</w:t>
            </w:r>
            <w:r w:rsidR="00170E99" w:rsidRPr="007A5D6C">
              <w:rPr>
                <w:sz w:val="18"/>
                <w:szCs w:val="18"/>
              </w:rPr>
              <w:br/>
            </w:r>
            <w:r w:rsidRPr="007A5D6C">
              <w:rPr>
                <w:rFonts w:hint="eastAsia"/>
                <w:sz w:val="18"/>
                <w:szCs w:val="18"/>
              </w:rPr>
              <w:t>（</w:t>
            </w:r>
            <w:r w:rsidR="00EE7C39" w:rsidRPr="007A5D6C">
              <w:rPr>
                <w:rFonts w:hint="eastAsia"/>
                <w:sz w:val="18"/>
                <w:szCs w:val="18"/>
              </w:rPr>
              <w:t>1</w:t>
            </w:r>
            <w:r w:rsidRPr="007A5D6C">
              <w:rPr>
                <w:rFonts w:hint="eastAsia"/>
                <w:sz w:val="18"/>
                <w:szCs w:val="18"/>
              </w:rPr>
              <w:t>）</w:t>
            </w:r>
          </w:p>
        </w:tc>
        <w:tc>
          <w:tcPr>
            <w:tcW w:w="454" w:type="dxa"/>
            <w:tcBorders>
              <w:top w:val="nil"/>
              <w:bottom w:val="nil"/>
            </w:tcBorders>
            <w:shd w:val="clear" w:color="auto" w:fill="auto"/>
          </w:tcPr>
          <w:p w14:paraId="46B43BC3" w14:textId="77777777" w:rsidR="009630CE" w:rsidRPr="0038680F" w:rsidRDefault="009630CE" w:rsidP="009630CE">
            <w:pPr>
              <w:spacing w:line="280" w:lineRule="exact"/>
              <w:ind w:left="175" w:hangingChars="97" w:hanging="175"/>
              <w:rPr>
                <w:sz w:val="18"/>
                <w:szCs w:val="18"/>
              </w:rPr>
            </w:pPr>
          </w:p>
        </w:tc>
        <w:tc>
          <w:tcPr>
            <w:tcW w:w="3090" w:type="dxa"/>
            <w:vMerge w:val="restart"/>
            <w:shd w:val="clear" w:color="auto" w:fill="auto"/>
          </w:tcPr>
          <w:p w14:paraId="0B658188" w14:textId="6FE57D6D" w:rsidR="009630CE" w:rsidRPr="007A5D6C" w:rsidRDefault="008C2C73" w:rsidP="00330E35">
            <w:pPr>
              <w:spacing w:line="280" w:lineRule="exact"/>
              <w:rPr>
                <w:sz w:val="18"/>
                <w:szCs w:val="18"/>
                <w:highlight w:val="yellow"/>
              </w:rPr>
            </w:pPr>
            <w:r w:rsidRPr="007A5D6C">
              <w:rPr>
                <w:rFonts w:hint="eastAsia"/>
                <w:sz w:val="18"/>
                <w:szCs w:val="18"/>
              </w:rPr>
              <w:t>統計的な推測について理解し，それらを</w:t>
            </w:r>
            <w:r w:rsidRPr="007A5D6C">
              <w:rPr>
                <w:rFonts w:hint="eastAsia"/>
                <w:sz w:val="18"/>
                <w:szCs w:val="18"/>
              </w:rPr>
              <w:t xml:space="preserve"> </w:t>
            </w:r>
            <w:r w:rsidRPr="007A5D6C">
              <w:rPr>
                <w:rFonts w:hint="eastAsia"/>
                <w:sz w:val="18"/>
                <w:szCs w:val="18"/>
              </w:rPr>
              <w:t>仮説検定などを通して不確定な事象の考察に活用できるようにする。</w:t>
            </w:r>
          </w:p>
        </w:tc>
        <w:tc>
          <w:tcPr>
            <w:tcW w:w="3305" w:type="dxa"/>
            <w:shd w:val="clear" w:color="auto" w:fill="auto"/>
          </w:tcPr>
          <w:p w14:paraId="5ECFA8B5" w14:textId="7A883FD9" w:rsidR="003B2FEB" w:rsidRPr="007A5D6C" w:rsidRDefault="003B2FEB" w:rsidP="009630CE">
            <w:pPr>
              <w:spacing w:line="280" w:lineRule="exact"/>
              <w:ind w:left="175" w:hangingChars="97" w:hanging="175"/>
              <w:rPr>
                <w:sz w:val="18"/>
                <w:szCs w:val="18"/>
              </w:rPr>
            </w:pPr>
            <w:r w:rsidRPr="007A5D6C">
              <w:rPr>
                <w:rFonts w:hint="eastAsia"/>
                <w:sz w:val="18"/>
                <w:szCs w:val="18"/>
              </w:rPr>
              <w:t>○統計に関する用語について理解している。</w:t>
            </w:r>
          </w:p>
          <w:p w14:paraId="0BE855B9" w14:textId="670B7F2E" w:rsidR="003B2FEB" w:rsidRPr="007A5D6C" w:rsidRDefault="003B2FEB" w:rsidP="00F70D0B">
            <w:pPr>
              <w:spacing w:line="280" w:lineRule="exact"/>
              <w:ind w:left="175"/>
              <w:rPr>
                <w:sz w:val="18"/>
                <w:szCs w:val="18"/>
              </w:rPr>
            </w:pPr>
            <w:r w:rsidRPr="007A5D6C">
              <w:rPr>
                <w:rFonts w:hint="eastAsia"/>
                <w:sz w:val="18"/>
                <w:szCs w:val="18"/>
              </w:rPr>
              <w:t>・</w:t>
            </w:r>
            <w:r w:rsidRPr="007A5D6C">
              <w:rPr>
                <w:rFonts w:hint="eastAsia"/>
                <w:b/>
                <w:bCs/>
                <w:sz w:val="18"/>
                <w:szCs w:val="18"/>
              </w:rPr>
              <w:t>p,68</w:t>
            </w:r>
            <w:r w:rsidRPr="007A5D6C">
              <w:rPr>
                <w:rFonts w:hint="eastAsia"/>
                <w:b/>
                <w:bCs/>
                <w:sz w:val="18"/>
                <w:szCs w:val="18"/>
              </w:rPr>
              <w:t>～</w:t>
            </w:r>
            <w:r w:rsidRPr="007A5D6C">
              <w:rPr>
                <w:rFonts w:hint="eastAsia"/>
                <w:b/>
                <w:bCs/>
                <w:sz w:val="18"/>
                <w:szCs w:val="18"/>
              </w:rPr>
              <w:t>69</w:t>
            </w:r>
          </w:p>
          <w:p w14:paraId="7B62908E" w14:textId="21839EDD" w:rsidR="009630CE" w:rsidRPr="007A5D6C" w:rsidRDefault="009630CE" w:rsidP="009630CE">
            <w:pPr>
              <w:spacing w:line="280" w:lineRule="exact"/>
              <w:ind w:left="175" w:hangingChars="97" w:hanging="175"/>
              <w:rPr>
                <w:sz w:val="18"/>
                <w:szCs w:val="18"/>
              </w:rPr>
            </w:pPr>
            <w:r w:rsidRPr="007A5D6C">
              <w:rPr>
                <w:rFonts w:hint="eastAsia"/>
                <w:sz w:val="18"/>
                <w:szCs w:val="18"/>
              </w:rPr>
              <w:t>○</w:t>
            </w:r>
            <w:r w:rsidR="00D401BD" w:rsidRPr="007A5D6C">
              <w:rPr>
                <w:rFonts w:hint="eastAsia"/>
                <w:sz w:val="18"/>
                <w:szCs w:val="18"/>
              </w:rPr>
              <w:t>乱数表を用いて，標本を無作為抽出することができる。</w:t>
            </w:r>
          </w:p>
          <w:p w14:paraId="50270224" w14:textId="3F1AEEBD" w:rsidR="009D0FB9" w:rsidRPr="007A5D6C" w:rsidRDefault="009630CE" w:rsidP="00F70D0B">
            <w:pPr>
              <w:spacing w:line="280" w:lineRule="exact"/>
              <w:ind w:left="175"/>
              <w:rPr>
                <w:sz w:val="18"/>
                <w:szCs w:val="18"/>
              </w:rPr>
            </w:pPr>
            <w:r w:rsidRPr="007A5D6C">
              <w:rPr>
                <w:rFonts w:ascii="ＭＳ ゴシック" w:eastAsia="ＭＳ ゴシック" w:hAnsi="ＭＳ ゴシック" w:hint="eastAsia"/>
                <w:sz w:val="18"/>
                <w:szCs w:val="18"/>
              </w:rPr>
              <w:t>・</w:t>
            </w:r>
            <w:r w:rsidR="00D401BD" w:rsidRPr="007A5D6C">
              <w:rPr>
                <w:rFonts w:eastAsia="ＭＳ ゴシック" w:hint="eastAsia"/>
                <w:sz w:val="18"/>
                <w:szCs w:val="18"/>
              </w:rPr>
              <w:t>例</w:t>
            </w:r>
            <w:r w:rsidR="00D401BD" w:rsidRPr="007A5D6C">
              <w:rPr>
                <w:rFonts w:eastAsia="ＭＳ ゴシック" w:hint="eastAsia"/>
                <w:b/>
                <w:bCs/>
                <w:sz w:val="18"/>
                <w:szCs w:val="18"/>
              </w:rPr>
              <w:t>1</w:t>
            </w:r>
            <w:r w:rsidR="00D401BD" w:rsidRPr="007A5D6C">
              <w:rPr>
                <w:rFonts w:eastAsia="ＭＳ ゴシック" w:hint="eastAsia"/>
                <w:b/>
                <w:bCs/>
                <w:sz w:val="18"/>
                <w:szCs w:val="18"/>
              </w:rPr>
              <w:t>，</w:t>
            </w:r>
            <w:r w:rsidR="00D401BD" w:rsidRPr="007A5D6C">
              <w:rPr>
                <w:rFonts w:eastAsia="ＭＳ ゴシック" w:hint="eastAsia"/>
                <w:sz w:val="18"/>
                <w:szCs w:val="18"/>
              </w:rPr>
              <w:t>練習</w:t>
            </w:r>
            <w:r w:rsidR="00D401BD" w:rsidRPr="007A5D6C">
              <w:rPr>
                <w:rFonts w:eastAsia="ＭＳ ゴシック" w:hint="eastAsia"/>
                <w:b/>
                <w:bCs/>
                <w:sz w:val="18"/>
                <w:szCs w:val="18"/>
              </w:rPr>
              <w:t>1</w:t>
            </w:r>
          </w:p>
        </w:tc>
        <w:tc>
          <w:tcPr>
            <w:tcW w:w="3165" w:type="dxa"/>
            <w:shd w:val="clear" w:color="auto" w:fill="auto"/>
          </w:tcPr>
          <w:p w14:paraId="6A5D05A9" w14:textId="0A7825DB" w:rsidR="003B2FEB" w:rsidRPr="007A5D6C" w:rsidRDefault="009630CE" w:rsidP="003B2FEB">
            <w:pPr>
              <w:spacing w:line="280" w:lineRule="exact"/>
              <w:ind w:left="175" w:hangingChars="97" w:hanging="175"/>
              <w:rPr>
                <w:sz w:val="18"/>
                <w:szCs w:val="18"/>
              </w:rPr>
            </w:pPr>
            <w:r w:rsidRPr="007A5D6C">
              <w:rPr>
                <w:rFonts w:hint="eastAsia"/>
                <w:sz w:val="18"/>
                <w:szCs w:val="18"/>
              </w:rPr>
              <w:t>○</w:t>
            </w:r>
            <w:r w:rsidR="003B2FEB" w:rsidRPr="007A5D6C">
              <w:rPr>
                <w:rFonts w:hint="eastAsia"/>
                <w:sz w:val="18"/>
                <w:szCs w:val="18"/>
              </w:rPr>
              <w:t>無作為抽出について理解し，それに関連して乱数表や乱数さいの必要性を説明することができる。</w:t>
            </w:r>
          </w:p>
          <w:p w14:paraId="038A00B7" w14:textId="07459923" w:rsidR="009630CE" w:rsidRPr="007A5D6C" w:rsidRDefault="009630CE" w:rsidP="00F70D0B">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3B2FEB" w:rsidRPr="007A5D6C">
              <w:rPr>
                <w:rFonts w:hint="eastAsia"/>
                <w:b/>
                <w:bCs/>
                <w:sz w:val="18"/>
                <w:szCs w:val="18"/>
              </w:rPr>
              <w:t>69</w:t>
            </w:r>
          </w:p>
        </w:tc>
        <w:tc>
          <w:tcPr>
            <w:tcW w:w="3163" w:type="dxa"/>
            <w:shd w:val="clear" w:color="auto" w:fill="auto"/>
          </w:tcPr>
          <w:p w14:paraId="39A6A727" w14:textId="767ED46B" w:rsidR="009630CE" w:rsidRPr="007A5D6C" w:rsidRDefault="009630CE" w:rsidP="009630CE">
            <w:pPr>
              <w:spacing w:line="280" w:lineRule="exact"/>
              <w:ind w:left="175" w:hangingChars="97" w:hanging="175"/>
              <w:rPr>
                <w:sz w:val="18"/>
                <w:szCs w:val="18"/>
              </w:rPr>
            </w:pPr>
            <w:r w:rsidRPr="007A5D6C">
              <w:rPr>
                <w:rFonts w:hint="eastAsia"/>
                <w:sz w:val="18"/>
                <w:szCs w:val="18"/>
              </w:rPr>
              <w:t>○</w:t>
            </w:r>
            <w:r w:rsidR="00D401BD" w:rsidRPr="007A5D6C">
              <w:rPr>
                <w:rFonts w:hint="eastAsia"/>
                <w:sz w:val="18"/>
                <w:szCs w:val="18"/>
              </w:rPr>
              <w:t>中学校でも学んだ全数調査と標本調査について，それらの身近な例を</w:t>
            </w:r>
            <w:r w:rsidR="00817293" w:rsidRPr="007A5D6C">
              <w:rPr>
                <w:rFonts w:hint="eastAsia"/>
                <w:sz w:val="18"/>
                <w:szCs w:val="18"/>
              </w:rPr>
              <w:t>思い出したり，</w:t>
            </w:r>
            <w:r w:rsidR="00D401BD" w:rsidRPr="007A5D6C">
              <w:rPr>
                <w:rFonts w:hint="eastAsia"/>
                <w:sz w:val="18"/>
                <w:szCs w:val="18"/>
              </w:rPr>
              <w:t>見</w:t>
            </w:r>
            <w:r w:rsidR="00817293" w:rsidRPr="007A5D6C">
              <w:rPr>
                <w:rFonts w:hint="eastAsia"/>
                <w:sz w:val="18"/>
                <w:szCs w:val="18"/>
              </w:rPr>
              <w:t>い</w:t>
            </w:r>
            <w:r w:rsidR="00D401BD" w:rsidRPr="007A5D6C">
              <w:rPr>
                <w:rFonts w:hint="eastAsia"/>
                <w:sz w:val="18"/>
                <w:szCs w:val="18"/>
              </w:rPr>
              <w:t>出</w:t>
            </w:r>
            <w:r w:rsidR="00817293" w:rsidRPr="007A5D6C">
              <w:rPr>
                <w:rFonts w:hint="eastAsia"/>
                <w:sz w:val="18"/>
                <w:szCs w:val="18"/>
              </w:rPr>
              <w:t>したりしようとしてい</w:t>
            </w:r>
            <w:r w:rsidR="00D401BD" w:rsidRPr="007A5D6C">
              <w:rPr>
                <w:rFonts w:hint="eastAsia"/>
                <w:sz w:val="18"/>
                <w:szCs w:val="18"/>
              </w:rPr>
              <w:t>る。</w:t>
            </w:r>
          </w:p>
          <w:p w14:paraId="1D5D5CC2" w14:textId="14108A57" w:rsidR="009630CE" w:rsidRPr="007A5D6C" w:rsidRDefault="009630CE" w:rsidP="00F70D0B">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w:t>
            </w:r>
            <w:r w:rsidR="00D401BD" w:rsidRPr="007A5D6C">
              <w:rPr>
                <w:rFonts w:eastAsia="ＭＳ ゴシック" w:hint="eastAsia"/>
                <w:b/>
                <w:bCs/>
                <w:sz w:val="18"/>
                <w:szCs w:val="18"/>
              </w:rPr>
              <w:t>68</w:t>
            </w:r>
          </w:p>
          <w:p w14:paraId="12352A2E" w14:textId="4CC72774" w:rsidR="00D401BD" w:rsidRPr="007A5D6C" w:rsidRDefault="00D401BD" w:rsidP="009630CE">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○乱数の</w:t>
            </w:r>
            <w:r w:rsidR="00817293" w:rsidRPr="007A5D6C">
              <w:rPr>
                <w:rFonts w:ascii="ＭＳ 明朝" w:hAnsi="ＭＳ 明朝" w:hint="eastAsia"/>
                <w:sz w:val="18"/>
                <w:szCs w:val="18"/>
              </w:rPr>
              <w:t>必要性を理解し</w:t>
            </w:r>
            <w:r w:rsidRPr="007A5D6C">
              <w:rPr>
                <w:rFonts w:ascii="ＭＳ 明朝" w:hAnsi="ＭＳ 明朝" w:hint="eastAsia"/>
                <w:sz w:val="18"/>
                <w:szCs w:val="18"/>
              </w:rPr>
              <w:t>，乱数表を用いて</w:t>
            </w:r>
            <w:r w:rsidR="00817293" w:rsidRPr="007A5D6C">
              <w:rPr>
                <w:rFonts w:ascii="ＭＳ 明朝" w:hAnsi="ＭＳ 明朝" w:hint="eastAsia"/>
                <w:sz w:val="18"/>
                <w:szCs w:val="18"/>
              </w:rPr>
              <w:t>標本</w:t>
            </w:r>
            <w:r w:rsidRPr="007A5D6C">
              <w:rPr>
                <w:rFonts w:ascii="ＭＳ 明朝" w:hAnsi="ＭＳ 明朝" w:hint="eastAsia"/>
                <w:sz w:val="18"/>
                <w:szCs w:val="18"/>
              </w:rPr>
              <w:t>を無作為に抽出しようと</w:t>
            </w:r>
            <w:r w:rsidR="00817293" w:rsidRPr="007A5D6C">
              <w:rPr>
                <w:rFonts w:ascii="ＭＳ 明朝" w:hAnsi="ＭＳ 明朝" w:hint="eastAsia"/>
                <w:sz w:val="18"/>
                <w:szCs w:val="18"/>
              </w:rPr>
              <w:t>している</w:t>
            </w:r>
            <w:r w:rsidRPr="007A5D6C">
              <w:rPr>
                <w:rFonts w:ascii="ＭＳ 明朝" w:hAnsi="ＭＳ 明朝" w:hint="eastAsia"/>
                <w:sz w:val="18"/>
                <w:szCs w:val="18"/>
              </w:rPr>
              <w:t>。また，乱数表を使う以外にも無作為</w:t>
            </w:r>
            <w:r w:rsidR="008728C0" w:rsidRPr="007A5D6C">
              <w:rPr>
                <w:rFonts w:ascii="ＭＳ 明朝" w:hAnsi="ＭＳ 明朝" w:hint="eastAsia"/>
                <w:sz w:val="18"/>
                <w:szCs w:val="18"/>
              </w:rPr>
              <w:t>抽出する</w:t>
            </w:r>
            <w:r w:rsidRPr="007A5D6C">
              <w:rPr>
                <w:rFonts w:ascii="ＭＳ 明朝" w:hAnsi="ＭＳ 明朝" w:hint="eastAsia"/>
                <w:sz w:val="18"/>
                <w:szCs w:val="18"/>
              </w:rPr>
              <w:t>方法がある</w:t>
            </w:r>
            <w:r w:rsidR="008728C0" w:rsidRPr="007A5D6C">
              <w:rPr>
                <w:rFonts w:ascii="ＭＳ 明朝" w:hAnsi="ＭＳ 明朝" w:hint="eastAsia"/>
                <w:sz w:val="18"/>
                <w:szCs w:val="18"/>
              </w:rPr>
              <w:t>こと</w:t>
            </w:r>
            <w:r w:rsidRPr="007A5D6C">
              <w:rPr>
                <w:rFonts w:ascii="ＭＳ 明朝" w:hAnsi="ＭＳ 明朝" w:hint="eastAsia"/>
                <w:sz w:val="18"/>
                <w:szCs w:val="18"/>
              </w:rPr>
              <w:t>に興味をもつ。</w:t>
            </w:r>
          </w:p>
          <w:p w14:paraId="4F2D6EFB" w14:textId="77777777" w:rsidR="00D401BD" w:rsidRPr="007A5D6C" w:rsidRDefault="00D401BD" w:rsidP="00F70D0B">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p.69</w:t>
            </w:r>
          </w:p>
          <w:p w14:paraId="604A1397" w14:textId="33AB56CB" w:rsidR="00FF1F68" w:rsidRPr="007A5D6C" w:rsidRDefault="00FF1F68" w:rsidP="00F70D0B">
            <w:pPr>
              <w:spacing w:line="280" w:lineRule="exact"/>
              <w:rPr>
                <w:rFonts w:ascii="ＭＳ 明朝" w:hAnsi="ＭＳ 明朝"/>
                <w:sz w:val="18"/>
                <w:szCs w:val="18"/>
              </w:rPr>
            </w:pPr>
          </w:p>
        </w:tc>
      </w:tr>
      <w:tr w:rsidR="009630CE" w:rsidRPr="00B5136A" w14:paraId="59596012" w14:textId="77777777" w:rsidTr="00FC36D7">
        <w:tc>
          <w:tcPr>
            <w:tcW w:w="455" w:type="dxa"/>
            <w:vMerge/>
            <w:shd w:val="clear" w:color="auto" w:fill="auto"/>
          </w:tcPr>
          <w:p w14:paraId="37084547" w14:textId="77777777" w:rsidR="009630CE" w:rsidRPr="007A5D6C" w:rsidRDefault="009630CE" w:rsidP="009630CE">
            <w:pPr>
              <w:spacing w:line="280" w:lineRule="exact"/>
              <w:ind w:left="180" w:hangingChars="100" w:hanging="180"/>
              <w:rPr>
                <w:sz w:val="18"/>
                <w:szCs w:val="18"/>
              </w:rPr>
            </w:pPr>
          </w:p>
        </w:tc>
        <w:tc>
          <w:tcPr>
            <w:tcW w:w="1806" w:type="dxa"/>
            <w:shd w:val="clear" w:color="auto" w:fill="auto"/>
          </w:tcPr>
          <w:p w14:paraId="3B2928D5" w14:textId="1AC7C05F" w:rsidR="009630CE" w:rsidRPr="007A5D6C" w:rsidRDefault="009630CE" w:rsidP="00EE7C39">
            <w:pPr>
              <w:spacing w:line="280" w:lineRule="exact"/>
              <w:ind w:left="180" w:hangingChars="100" w:hanging="180"/>
              <w:rPr>
                <w:sz w:val="18"/>
                <w:szCs w:val="18"/>
              </w:rPr>
            </w:pPr>
            <w:r w:rsidRPr="007A5D6C">
              <w:rPr>
                <w:rFonts w:hint="eastAsia"/>
                <w:sz w:val="18"/>
                <w:szCs w:val="18"/>
              </w:rPr>
              <w:t>２．</w:t>
            </w:r>
            <w:r w:rsidR="00EE7C39" w:rsidRPr="007A5D6C">
              <w:rPr>
                <w:rFonts w:hint="eastAsia"/>
                <w:sz w:val="18"/>
                <w:szCs w:val="18"/>
              </w:rPr>
              <w:t>母平均の推定</w:t>
            </w:r>
            <w:r w:rsidR="00EE7C39" w:rsidRPr="007A5D6C">
              <w:rPr>
                <w:sz w:val="18"/>
                <w:szCs w:val="18"/>
              </w:rPr>
              <w:br/>
            </w:r>
            <w:r w:rsidRPr="007A5D6C">
              <w:rPr>
                <w:rFonts w:hint="eastAsia"/>
                <w:sz w:val="18"/>
                <w:szCs w:val="18"/>
              </w:rPr>
              <w:t>（</w:t>
            </w:r>
            <w:r w:rsidR="00EE7C39" w:rsidRPr="007A5D6C">
              <w:rPr>
                <w:rFonts w:hint="eastAsia"/>
                <w:sz w:val="18"/>
                <w:szCs w:val="18"/>
              </w:rPr>
              <w:t>4</w:t>
            </w:r>
            <w:r w:rsidRPr="007A5D6C">
              <w:rPr>
                <w:rFonts w:hint="eastAsia"/>
                <w:sz w:val="18"/>
                <w:szCs w:val="18"/>
              </w:rPr>
              <w:t>）</w:t>
            </w:r>
          </w:p>
        </w:tc>
        <w:tc>
          <w:tcPr>
            <w:tcW w:w="454" w:type="dxa"/>
            <w:tcBorders>
              <w:top w:val="nil"/>
              <w:bottom w:val="nil"/>
            </w:tcBorders>
            <w:shd w:val="clear" w:color="auto" w:fill="auto"/>
          </w:tcPr>
          <w:p w14:paraId="35105742" w14:textId="2CA6E1FC" w:rsidR="009630CE" w:rsidRPr="0038680F" w:rsidRDefault="009630CE" w:rsidP="00CE15A0">
            <w:pPr>
              <w:spacing w:line="280" w:lineRule="exact"/>
              <w:rPr>
                <w:sz w:val="18"/>
                <w:szCs w:val="18"/>
              </w:rPr>
            </w:pPr>
          </w:p>
        </w:tc>
        <w:tc>
          <w:tcPr>
            <w:tcW w:w="3090" w:type="dxa"/>
            <w:vMerge/>
            <w:shd w:val="clear" w:color="auto" w:fill="auto"/>
          </w:tcPr>
          <w:p w14:paraId="4EF05DAF" w14:textId="77777777" w:rsidR="009630CE" w:rsidRPr="007A5D6C" w:rsidRDefault="009630CE" w:rsidP="009630CE">
            <w:pPr>
              <w:jc w:val="center"/>
              <w:rPr>
                <w:sz w:val="18"/>
                <w:szCs w:val="18"/>
                <w:highlight w:val="yellow"/>
              </w:rPr>
            </w:pPr>
          </w:p>
        </w:tc>
        <w:tc>
          <w:tcPr>
            <w:tcW w:w="3305" w:type="dxa"/>
            <w:shd w:val="clear" w:color="auto" w:fill="auto"/>
          </w:tcPr>
          <w:p w14:paraId="6CAD078D" w14:textId="2C0FB8D6" w:rsidR="00B93731" w:rsidRPr="007A5D6C" w:rsidRDefault="00B93731" w:rsidP="009630CE">
            <w:pPr>
              <w:spacing w:line="280" w:lineRule="exact"/>
              <w:ind w:left="175" w:hangingChars="97" w:hanging="175"/>
              <w:rPr>
                <w:sz w:val="18"/>
                <w:szCs w:val="18"/>
              </w:rPr>
            </w:pPr>
            <w:r w:rsidRPr="007A5D6C">
              <w:rPr>
                <w:rFonts w:hint="eastAsia"/>
                <w:sz w:val="18"/>
                <w:szCs w:val="18"/>
              </w:rPr>
              <w:t>○実際に無作為抽出をして標本平均を求めることができる。</w:t>
            </w:r>
          </w:p>
          <w:p w14:paraId="551BA2FA" w14:textId="5997EF0A" w:rsidR="00305763" w:rsidRPr="007A5D6C" w:rsidRDefault="00B93731" w:rsidP="00F70D0B">
            <w:pPr>
              <w:spacing w:line="280" w:lineRule="exact"/>
              <w:ind w:left="175"/>
              <w:rPr>
                <w:rFonts w:ascii="ＭＳ 明朝" w:hAnsi="ＭＳ 明朝"/>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2</w:t>
            </w:r>
          </w:p>
          <w:p w14:paraId="7931E45E" w14:textId="37C8CD50" w:rsidR="00B93731" w:rsidRPr="007A5D6C" w:rsidRDefault="00B93731" w:rsidP="009630CE">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○標本平均の期待値，標準偏差を，母平均，母標準偏差をもとして求めることができる。</w:t>
            </w:r>
          </w:p>
          <w:p w14:paraId="04E4C831" w14:textId="50A84E7C" w:rsidR="00B93731" w:rsidRPr="007A5D6C" w:rsidRDefault="00B93731" w:rsidP="00B93731">
            <w:pPr>
              <w:spacing w:line="280" w:lineRule="exact"/>
              <w:ind w:left="175"/>
              <w:rPr>
                <w:rFonts w:ascii="ＭＳ 明朝" w:hAnsi="ＭＳ 明朝"/>
                <w:sz w:val="18"/>
                <w:szCs w:val="18"/>
              </w:rPr>
            </w:pPr>
            <w:r w:rsidRPr="007A5D6C">
              <w:rPr>
                <w:rFonts w:ascii="ＭＳ 明朝" w:hAnsi="ＭＳ 明朝" w:hint="eastAsia"/>
                <w:sz w:val="18"/>
                <w:szCs w:val="18"/>
              </w:rPr>
              <w:t>・</w:t>
            </w:r>
            <w:r w:rsidRPr="007A5D6C">
              <w:rPr>
                <w:rFonts w:eastAsia="ＭＳ ゴシック" w:hint="eastAsia"/>
                <w:sz w:val="18"/>
                <w:szCs w:val="18"/>
              </w:rPr>
              <w:t>例</w:t>
            </w:r>
            <w:r w:rsidRPr="007A5D6C">
              <w:rPr>
                <w:rFonts w:eastAsia="ＭＳ ゴシック" w:hint="eastAsia"/>
                <w:b/>
                <w:bCs/>
                <w:sz w:val="18"/>
                <w:szCs w:val="18"/>
              </w:rPr>
              <w:t>2</w:t>
            </w:r>
            <w:r w:rsidRPr="007A5D6C">
              <w:rPr>
                <w:rFonts w:eastAsia="ＭＳ ゴシック" w:hint="eastAsia"/>
                <w:b/>
                <w:bCs/>
                <w:sz w:val="18"/>
                <w:szCs w:val="18"/>
              </w:rPr>
              <w:t>，</w:t>
            </w:r>
            <w:r w:rsidRPr="007A5D6C">
              <w:rPr>
                <w:rFonts w:eastAsia="ＭＳ ゴシック" w:hint="eastAsia"/>
                <w:sz w:val="18"/>
                <w:szCs w:val="18"/>
              </w:rPr>
              <w:t>練習</w:t>
            </w:r>
            <w:r w:rsidRPr="007A5D6C">
              <w:rPr>
                <w:rFonts w:eastAsia="ＭＳ ゴシック" w:hint="eastAsia"/>
                <w:b/>
                <w:bCs/>
                <w:sz w:val="18"/>
                <w:szCs w:val="18"/>
              </w:rPr>
              <w:t>3</w:t>
            </w:r>
          </w:p>
          <w:p w14:paraId="74005951" w14:textId="2E635557" w:rsidR="00B93731" w:rsidRPr="007A5D6C" w:rsidRDefault="00252844" w:rsidP="009630CE">
            <w:pPr>
              <w:spacing w:line="280" w:lineRule="exact"/>
              <w:ind w:left="175" w:hangingChars="97" w:hanging="175"/>
              <w:rPr>
                <w:sz w:val="18"/>
                <w:szCs w:val="18"/>
              </w:rPr>
            </w:pPr>
            <w:r w:rsidRPr="007A5D6C">
              <w:rPr>
                <w:rFonts w:hint="eastAsia"/>
                <w:sz w:val="18"/>
                <w:szCs w:val="18"/>
              </w:rPr>
              <w:t>○</w:t>
            </w:r>
            <w:r w:rsidR="00B93731" w:rsidRPr="007A5D6C">
              <w:rPr>
                <w:rFonts w:hint="eastAsia"/>
                <w:sz w:val="18"/>
                <w:szCs w:val="18"/>
              </w:rPr>
              <w:t>母集団の分布と標本平均の関係を理解し，標本平均がある範囲になる確率を求めることができる。</w:t>
            </w:r>
          </w:p>
          <w:p w14:paraId="2CC09EC8" w14:textId="34BA3EC1" w:rsidR="009630CE" w:rsidRPr="007A5D6C" w:rsidRDefault="00B93731" w:rsidP="00F70D0B">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例題</w:t>
            </w:r>
            <w:r w:rsidRPr="007A5D6C">
              <w:rPr>
                <w:rFonts w:eastAsia="ＭＳ ゴシック"/>
                <w:b/>
                <w:bCs/>
                <w:sz w:val="18"/>
                <w:szCs w:val="18"/>
              </w:rPr>
              <w:t>1</w:t>
            </w:r>
            <w:r w:rsidRPr="007A5D6C">
              <w:rPr>
                <w:rFonts w:eastAsia="ＭＳ ゴシック" w:hint="eastAsia"/>
                <w:b/>
                <w:bCs/>
                <w:sz w:val="18"/>
                <w:szCs w:val="18"/>
              </w:rPr>
              <w:t>，</w:t>
            </w:r>
            <w:r w:rsidRPr="007A5D6C">
              <w:rPr>
                <w:rFonts w:eastAsia="ＭＳ ゴシック" w:hint="eastAsia"/>
                <w:sz w:val="18"/>
                <w:szCs w:val="18"/>
              </w:rPr>
              <w:t>練習</w:t>
            </w:r>
            <w:r w:rsidRPr="007A5D6C">
              <w:rPr>
                <w:rFonts w:eastAsia="ＭＳ ゴシック"/>
                <w:b/>
                <w:bCs/>
                <w:sz w:val="18"/>
                <w:szCs w:val="18"/>
              </w:rPr>
              <w:t>4</w:t>
            </w:r>
          </w:p>
          <w:p w14:paraId="42AFF117" w14:textId="07B640C7" w:rsidR="00FF2618" w:rsidRPr="007A5D6C" w:rsidRDefault="00FF2618" w:rsidP="00B93731">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○標本平均と標本の標準偏差から，母平均を信頼度</w:t>
            </w:r>
            <w:r w:rsidR="0080596D" w:rsidRPr="007A5D6C">
              <w:rPr>
                <w:sz w:val="18"/>
                <w:szCs w:val="18"/>
              </w:rPr>
              <w:t>95</w:t>
            </w:r>
            <w:r w:rsidR="0080596D" w:rsidRPr="007A5D6C">
              <w:rPr>
                <w:rFonts w:ascii="ＭＳ 明朝" w:hAnsi="ＭＳ 明朝" w:hint="eastAsia"/>
                <w:sz w:val="18"/>
                <w:szCs w:val="18"/>
              </w:rPr>
              <w:t>％</w:t>
            </w:r>
            <w:r w:rsidRPr="007A5D6C">
              <w:rPr>
                <w:rFonts w:ascii="ＭＳ 明朝" w:hAnsi="ＭＳ 明朝" w:hint="eastAsia"/>
                <w:sz w:val="18"/>
                <w:szCs w:val="18"/>
              </w:rPr>
              <w:t>で推定することができる。</w:t>
            </w:r>
          </w:p>
          <w:p w14:paraId="436F5403" w14:textId="10562277" w:rsidR="00FF2618" w:rsidRPr="007A5D6C" w:rsidRDefault="00FF2618" w:rsidP="00FF2618">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例題</w:t>
            </w:r>
            <w:r w:rsidRPr="007A5D6C">
              <w:rPr>
                <w:rFonts w:eastAsia="ＭＳ ゴシック" w:hint="eastAsia"/>
                <w:b/>
                <w:bCs/>
                <w:sz w:val="18"/>
                <w:szCs w:val="18"/>
              </w:rPr>
              <w:t>2</w:t>
            </w:r>
            <w:r w:rsidRPr="007A5D6C">
              <w:rPr>
                <w:rFonts w:eastAsia="ＭＳ ゴシック" w:hint="eastAsia"/>
                <w:b/>
                <w:bCs/>
                <w:sz w:val="18"/>
                <w:szCs w:val="18"/>
              </w:rPr>
              <w:t>，</w:t>
            </w:r>
            <w:r w:rsidRPr="007A5D6C">
              <w:rPr>
                <w:rFonts w:eastAsia="ＭＳ ゴシック" w:hint="eastAsia"/>
                <w:sz w:val="18"/>
                <w:szCs w:val="18"/>
              </w:rPr>
              <w:t>練習</w:t>
            </w:r>
            <w:r w:rsidRPr="007A5D6C">
              <w:rPr>
                <w:rFonts w:eastAsia="ＭＳ ゴシック" w:hint="eastAsia"/>
                <w:b/>
                <w:bCs/>
                <w:sz w:val="18"/>
                <w:szCs w:val="18"/>
              </w:rPr>
              <w:t>5</w:t>
            </w:r>
          </w:p>
          <w:p w14:paraId="7CE59D02" w14:textId="1D077DBC" w:rsidR="00FF1F68" w:rsidRPr="007A5D6C" w:rsidRDefault="00FF1F68" w:rsidP="00F70D0B">
            <w:pPr>
              <w:spacing w:line="280" w:lineRule="exact"/>
              <w:rPr>
                <w:rFonts w:ascii="ＭＳ 明朝" w:hAnsi="ＭＳ 明朝"/>
                <w:sz w:val="18"/>
                <w:szCs w:val="18"/>
              </w:rPr>
            </w:pPr>
          </w:p>
        </w:tc>
        <w:tc>
          <w:tcPr>
            <w:tcW w:w="3165" w:type="dxa"/>
            <w:shd w:val="clear" w:color="auto" w:fill="auto"/>
          </w:tcPr>
          <w:p w14:paraId="487084F5" w14:textId="70493E08" w:rsidR="009630CE" w:rsidRPr="007A5D6C" w:rsidRDefault="009630CE" w:rsidP="009630CE">
            <w:pPr>
              <w:spacing w:line="280" w:lineRule="exact"/>
              <w:ind w:left="175" w:hangingChars="97" w:hanging="175"/>
              <w:rPr>
                <w:sz w:val="18"/>
                <w:szCs w:val="18"/>
              </w:rPr>
            </w:pPr>
            <w:r w:rsidRPr="007A5D6C">
              <w:rPr>
                <w:rFonts w:hint="eastAsia"/>
                <w:sz w:val="18"/>
                <w:szCs w:val="18"/>
              </w:rPr>
              <w:t>○</w:t>
            </w:r>
            <w:r w:rsidR="006322E1" w:rsidRPr="007A5D6C">
              <w:rPr>
                <w:rFonts w:hint="eastAsia"/>
                <w:sz w:val="18"/>
                <w:szCs w:val="18"/>
              </w:rPr>
              <w:t>標本平均が</w:t>
            </w:r>
            <w:r w:rsidR="006322E1" w:rsidRPr="007A5D6C">
              <w:rPr>
                <w:rFonts w:hint="eastAsia"/>
                <w:sz w:val="18"/>
                <w:szCs w:val="18"/>
              </w:rPr>
              <w:t>1</w:t>
            </w:r>
            <w:r w:rsidR="006322E1" w:rsidRPr="007A5D6C">
              <w:rPr>
                <w:rFonts w:hint="eastAsia"/>
                <w:sz w:val="18"/>
                <w:szCs w:val="18"/>
              </w:rPr>
              <w:t>つの確率変数であることを理解し，定数である母平均との区別がついている。</w:t>
            </w:r>
          </w:p>
          <w:p w14:paraId="334F2091" w14:textId="68065012" w:rsidR="009630CE" w:rsidRPr="007A5D6C" w:rsidRDefault="009630CE" w:rsidP="00F70D0B">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006322E1" w:rsidRPr="007A5D6C">
              <w:rPr>
                <w:rFonts w:eastAsia="ＭＳ ゴシック" w:hint="eastAsia"/>
                <w:b/>
                <w:bCs/>
                <w:sz w:val="18"/>
                <w:szCs w:val="18"/>
              </w:rPr>
              <w:t>p.70</w:t>
            </w:r>
          </w:p>
          <w:p w14:paraId="7D2C1E99" w14:textId="7C6C8CA6" w:rsidR="0027710D" w:rsidRPr="007A5D6C" w:rsidRDefault="00B93731" w:rsidP="0027710D">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○母平均，母標準偏差の意味や標本平均の期待値，標準偏差との違いを理解し，それらを</w:t>
            </w:r>
            <w:r w:rsidR="0080596D" w:rsidRPr="007A5D6C">
              <w:rPr>
                <w:rFonts w:ascii="ＭＳ 明朝" w:hAnsi="ＭＳ 明朝" w:hint="eastAsia"/>
                <w:sz w:val="18"/>
                <w:szCs w:val="18"/>
              </w:rPr>
              <w:t>適切な場面で</w:t>
            </w:r>
            <w:r w:rsidR="0027710D" w:rsidRPr="007A5D6C">
              <w:rPr>
                <w:rFonts w:ascii="ＭＳ 明朝" w:hAnsi="ＭＳ 明朝" w:hint="eastAsia"/>
                <w:sz w:val="18"/>
                <w:szCs w:val="18"/>
              </w:rPr>
              <w:t>利用すること</w:t>
            </w:r>
            <w:r w:rsidRPr="007A5D6C">
              <w:rPr>
                <w:rFonts w:ascii="ＭＳ 明朝" w:hAnsi="ＭＳ 明朝" w:hint="eastAsia"/>
                <w:sz w:val="18"/>
                <w:szCs w:val="18"/>
              </w:rPr>
              <w:t>ができる。</w:t>
            </w:r>
          </w:p>
          <w:p w14:paraId="209ECE64" w14:textId="15E7805E" w:rsidR="0027710D" w:rsidRPr="007A5D6C" w:rsidRDefault="0027710D" w:rsidP="0027710D">
            <w:pPr>
              <w:spacing w:line="280" w:lineRule="exact"/>
              <w:ind w:left="175"/>
              <w:rPr>
                <w:rFonts w:ascii="ＭＳ 明朝" w:hAnsi="ＭＳ 明朝"/>
                <w:sz w:val="18"/>
                <w:szCs w:val="18"/>
              </w:rPr>
            </w:pPr>
            <w:r w:rsidRPr="007A5D6C">
              <w:rPr>
                <w:rFonts w:ascii="ＭＳ 明朝" w:hAnsi="ＭＳ 明朝" w:hint="eastAsia"/>
                <w:sz w:val="18"/>
                <w:szCs w:val="18"/>
              </w:rPr>
              <w:t>・</w:t>
            </w:r>
            <w:r w:rsidRPr="007A5D6C">
              <w:rPr>
                <w:rFonts w:eastAsia="ＭＳ ゴシック" w:hint="eastAsia"/>
                <w:sz w:val="18"/>
                <w:szCs w:val="18"/>
              </w:rPr>
              <w:t>例</w:t>
            </w:r>
            <w:r w:rsidRPr="007A5D6C">
              <w:rPr>
                <w:rFonts w:eastAsia="ＭＳ ゴシック" w:hint="eastAsia"/>
                <w:b/>
                <w:bCs/>
                <w:sz w:val="18"/>
                <w:szCs w:val="18"/>
              </w:rPr>
              <w:t>2</w:t>
            </w:r>
            <w:r w:rsidRPr="007A5D6C">
              <w:rPr>
                <w:rFonts w:eastAsia="ＭＳ ゴシック" w:hint="eastAsia"/>
                <w:b/>
                <w:bCs/>
                <w:sz w:val="18"/>
                <w:szCs w:val="18"/>
              </w:rPr>
              <w:t>，</w:t>
            </w:r>
            <w:r w:rsidR="0080596D" w:rsidRPr="007A5D6C">
              <w:rPr>
                <w:rFonts w:eastAsia="ＭＳ ゴシック" w:hint="eastAsia"/>
                <w:sz w:val="18"/>
                <w:szCs w:val="18"/>
              </w:rPr>
              <w:t>例題</w:t>
            </w:r>
            <w:r w:rsidR="0080596D" w:rsidRPr="007A5D6C">
              <w:rPr>
                <w:rFonts w:eastAsia="ＭＳ ゴシック"/>
                <w:b/>
                <w:bCs/>
                <w:sz w:val="18"/>
                <w:szCs w:val="18"/>
              </w:rPr>
              <w:t>1</w:t>
            </w:r>
            <w:r w:rsidR="0080596D" w:rsidRPr="007A5D6C">
              <w:rPr>
                <w:rFonts w:eastAsia="ＭＳ ゴシック" w:hint="eastAsia"/>
                <w:b/>
                <w:bCs/>
                <w:sz w:val="18"/>
                <w:szCs w:val="18"/>
              </w:rPr>
              <w:t>，</w:t>
            </w:r>
            <w:r w:rsidRPr="007A5D6C">
              <w:rPr>
                <w:rFonts w:eastAsia="ＭＳ ゴシック" w:hint="eastAsia"/>
                <w:sz w:val="18"/>
                <w:szCs w:val="18"/>
              </w:rPr>
              <w:t>練習</w:t>
            </w:r>
            <w:r w:rsidRPr="007A5D6C">
              <w:rPr>
                <w:rFonts w:eastAsia="ＭＳ ゴシック" w:hint="eastAsia"/>
                <w:b/>
                <w:bCs/>
                <w:sz w:val="18"/>
                <w:szCs w:val="18"/>
              </w:rPr>
              <w:t>3</w:t>
            </w:r>
            <w:r w:rsidR="0080596D" w:rsidRPr="007A5D6C">
              <w:rPr>
                <w:rFonts w:eastAsia="ＭＳ ゴシック" w:hint="eastAsia"/>
                <w:b/>
                <w:bCs/>
                <w:sz w:val="18"/>
                <w:szCs w:val="18"/>
              </w:rPr>
              <w:t>～</w:t>
            </w:r>
            <w:r w:rsidR="0080596D" w:rsidRPr="007A5D6C">
              <w:rPr>
                <w:rFonts w:eastAsia="ＭＳ ゴシック" w:hint="eastAsia"/>
                <w:b/>
                <w:bCs/>
                <w:sz w:val="18"/>
                <w:szCs w:val="18"/>
              </w:rPr>
              <w:t>4</w:t>
            </w:r>
          </w:p>
          <w:p w14:paraId="6D15A6E4" w14:textId="0653A614" w:rsidR="00B93731" w:rsidRPr="007A5D6C" w:rsidRDefault="00FF2618" w:rsidP="009630CE">
            <w:pPr>
              <w:spacing w:line="280" w:lineRule="exact"/>
              <w:ind w:left="175" w:hangingChars="97" w:hanging="175"/>
              <w:rPr>
                <w:sz w:val="18"/>
                <w:szCs w:val="18"/>
              </w:rPr>
            </w:pPr>
            <w:r w:rsidRPr="007A5D6C">
              <w:rPr>
                <w:rFonts w:hint="eastAsia"/>
                <w:sz w:val="18"/>
                <w:szCs w:val="18"/>
              </w:rPr>
              <w:t>○信頼度</w:t>
            </w:r>
            <w:r w:rsidRPr="007A5D6C">
              <w:rPr>
                <w:rFonts w:hint="eastAsia"/>
                <w:sz w:val="18"/>
                <w:szCs w:val="18"/>
              </w:rPr>
              <w:t>95</w:t>
            </w:r>
            <w:r w:rsidR="00B55CBA" w:rsidRPr="007A5D6C">
              <w:rPr>
                <w:rFonts w:ascii="ＭＳ 明朝" w:hAnsi="ＭＳ 明朝" w:hint="eastAsia"/>
                <w:sz w:val="18"/>
                <w:szCs w:val="18"/>
              </w:rPr>
              <w:t>％</w:t>
            </w:r>
            <w:r w:rsidRPr="007A5D6C">
              <w:rPr>
                <w:rFonts w:hint="eastAsia"/>
                <w:sz w:val="18"/>
                <w:szCs w:val="18"/>
              </w:rPr>
              <w:t>の信頼区間の意味を正確に理解し，考察することができる。</w:t>
            </w:r>
          </w:p>
          <w:p w14:paraId="20A97B58" w14:textId="553ABA33" w:rsidR="00FF2618" w:rsidRPr="007A5D6C" w:rsidRDefault="00FF2618" w:rsidP="00F70D0B">
            <w:pPr>
              <w:spacing w:line="280" w:lineRule="exact"/>
              <w:ind w:left="175"/>
              <w:rPr>
                <w:sz w:val="18"/>
                <w:szCs w:val="18"/>
              </w:rPr>
            </w:pPr>
            <w:r w:rsidRPr="007A5D6C">
              <w:rPr>
                <w:rFonts w:hint="eastAsia"/>
                <w:sz w:val="18"/>
                <w:szCs w:val="18"/>
              </w:rPr>
              <w:t>・</w:t>
            </w:r>
            <w:r w:rsidRPr="007A5D6C">
              <w:rPr>
                <w:rFonts w:hint="eastAsia"/>
                <w:b/>
                <w:bCs/>
                <w:sz w:val="18"/>
                <w:szCs w:val="18"/>
              </w:rPr>
              <w:t>p.73</w:t>
            </w:r>
          </w:p>
        </w:tc>
        <w:tc>
          <w:tcPr>
            <w:tcW w:w="3163" w:type="dxa"/>
            <w:shd w:val="clear" w:color="auto" w:fill="auto"/>
          </w:tcPr>
          <w:p w14:paraId="1065071B" w14:textId="614B2F94" w:rsidR="009630CE" w:rsidRPr="007A5D6C" w:rsidRDefault="009630CE" w:rsidP="009630CE">
            <w:pPr>
              <w:spacing w:line="280" w:lineRule="exact"/>
              <w:ind w:left="175" w:hangingChars="97" w:hanging="175"/>
              <w:rPr>
                <w:sz w:val="18"/>
                <w:szCs w:val="18"/>
              </w:rPr>
            </w:pPr>
            <w:r w:rsidRPr="007A5D6C">
              <w:rPr>
                <w:rFonts w:hint="eastAsia"/>
                <w:sz w:val="18"/>
                <w:szCs w:val="18"/>
              </w:rPr>
              <w:t>○</w:t>
            </w:r>
            <w:r w:rsidR="0080478D" w:rsidRPr="007A5D6C">
              <w:rPr>
                <w:rFonts w:hint="eastAsia"/>
                <w:sz w:val="18"/>
                <w:szCs w:val="18"/>
              </w:rPr>
              <w:t>母集団と標本との関係に</w:t>
            </w:r>
            <w:r w:rsidR="00B55CBA" w:rsidRPr="007A5D6C">
              <w:rPr>
                <w:rFonts w:hint="eastAsia"/>
                <w:sz w:val="18"/>
                <w:szCs w:val="18"/>
              </w:rPr>
              <w:t>ついて</w:t>
            </w:r>
            <w:r w:rsidR="0080478D" w:rsidRPr="007A5D6C">
              <w:rPr>
                <w:rFonts w:hint="eastAsia"/>
                <w:sz w:val="18"/>
                <w:szCs w:val="18"/>
              </w:rPr>
              <w:t>興味をもち，数学的に考察</w:t>
            </w:r>
            <w:r w:rsidR="009C1FA1" w:rsidRPr="007A5D6C">
              <w:rPr>
                <w:rFonts w:hint="eastAsia"/>
                <w:sz w:val="18"/>
                <w:szCs w:val="18"/>
              </w:rPr>
              <w:t>しようと</w:t>
            </w:r>
            <w:r w:rsidR="00B55CBA" w:rsidRPr="007A5D6C">
              <w:rPr>
                <w:rFonts w:hint="eastAsia"/>
                <w:sz w:val="18"/>
                <w:szCs w:val="18"/>
              </w:rPr>
              <w:t>している</w:t>
            </w:r>
            <w:r w:rsidR="0080478D" w:rsidRPr="007A5D6C">
              <w:rPr>
                <w:rFonts w:hint="eastAsia"/>
                <w:sz w:val="18"/>
                <w:szCs w:val="18"/>
              </w:rPr>
              <w:t>。</w:t>
            </w:r>
          </w:p>
          <w:p w14:paraId="20EDAED8" w14:textId="49061370" w:rsidR="009630CE" w:rsidRPr="007A5D6C" w:rsidRDefault="009630CE" w:rsidP="00F70D0B">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8728C0" w:rsidRPr="007A5D6C">
              <w:rPr>
                <w:rFonts w:hint="eastAsia"/>
                <w:b/>
                <w:bCs/>
                <w:sz w:val="18"/>
                <w:szCs w:val="18"/>
              </w:rPr>
              <w:t>70</w:t>
            </w:r>
            <w:r w:rsidRPr="007A5D6C">
              <w:rPr>
                <w:rFonts w:hint="eastAsia"/>
                <w:b/>
                <w:bCs/>
                <w:sz w:val="18"/>
                <w:szCs w:val="18"/>
              </w:rPr>
              <w:t>～</w:t>
            </w:r>
            <w:r w:rsidR="008728C0" w:rsidRPr="007A5D6C">
              <w:rPr>
                <w:rFonts w:hint="eastAsia"/>
                <w:b/>
                <w:bCs/>
                <w:sz w:val="18"/>
                <w:szCs w:val="18"/>
              </w:rPr>
              <w:t>7</w:t>
            </w:r>
            <w:r w:rsidRPr="007A5D6C">
              <w:rPr>
                <w:rFonts w:hint="eastAsia"/>
                <w:b/>
                <w:bCs/>
                <w:sz w:val="18"/>
                <w:szCs w:val="18"/>
              </w:rPr>
              <w:t>4</w:t>
            </w:r>
          </w:p>
        </w:tc>
      </w:tr>
      <w:tr w:rsidR="00EE7C39" w:rsidRPr="00B5136A" w14:paraId="56C9EEDD" w14:textId="77777777" w:rsidTr="00FC36D7">
        <w:tc>
          <w:tcPr>
            <w:tcW w:w="455" w:type="dxa"/>
            <w:vMerge/>
            <w:shd w:val="clear" w:color="auto" w:fill="auto"/>
          </w:tcPr>
          <w:p w14:paraId="52289362" w14:textId="77777777" w:rsidR="00EE7C39" w:rsidRPr="007A5D6C" w:rsidRDefault="00EE7C39" w:rsidP="009630CE">
            <w:pPr>
              <w:spacing w:line="280" w:lineRule="exact"/>
              <w:ind w:left="180" w:hangingChars="100" w:hanging="180"/>
              <w:rPr>
                <w:sz w:val="18"/>
                <w:szCs w:val="18"/>
              </w:rPr>
            </w:pPr>
          </w:p>
        </w:tc>
        <w:tc>
          <w:tcPr>
            <w:tcW w:w="1806" w:type="dxa"/>
            <w:shd w:val="clear" w:color="auto" w:fill="auto"/>
          </w:tcPr>
          <w:p w14:paraId="79AAE725" w14:textId="0849BACF" w:rsidR="00EE7C39" w:rsidRPr="007A5D6C" w:rsidRDefault="00EE7C39" w:rsidP="00EE7C39">
            <w:pPr>
              <w:spacing w:line="280" w:lineRule="exact"/>
              <w:ind w:left="180" w:hangingChars="100" w:hanging="180"/>
              <w:rPr>
                <w:sz w:val="18"/>
                <w:szCs w:val="18"/>
              </w:rPr>
            </w:pPr>
            <w:r w:rsidRPr="007A5D6C">
              <w:rPr>
                <w:rFonts w:hint="eastAsia"/>
                <w:sz w:val="18"/>
                <w:szCs w:val="18"/>
              </w:rPr>
              <w:t>３．仮説検定（</w:t>
            </w:r>
            <w:r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2C7280C3" w14:textId="69C314A9" w:rsidR="00EE7C39" w:rsidRPr="0038680F" w:rsidRDefault="002F75A2" w:rsidP="00CE15A0">
            <w:pPr>
              <w:spacing w:line="280" w:lineRule="exact"/>
              <w:rPr>
                <w:sz w:val="18"/>
                <w:szCs w:val="18"/>
              </w:rPr>
            </w:pPr>
            <w:r w:rsidRPr="0038680F">
              <w:rPr>
                <w:rFonts w:hint="eastAsia"/>
                <w:sz w:val="18"/>
                <w:szCs w:val="18"/>
              </w:rPr>
              <w:t>３</w:t>
            </w:r>
          </w:p>
        </w:tc>
        <w:tc>
          <w:tcPr>
            <w:tcW w:w="3090" w:type="dxa"/>
            <w:vMerge/>
            <w:shd w:val="clear" w:color="auto" w:fill="auto"/>
          </w:tcPr>
          <w:p w14:paraId="3FC2784E" w14:textId="77777777" w:rsidR="00EE7C39" w:rsidRPr="007A5D6C" w:rsidRDefault="00EE7C39" w:rsidP="009630CE">
            <w:pPr>
              <w:jc w:val="center"/>
              <w:rPr>
                <w:sz w:val="18"/>
                <w:szCs w:val="18"/>
                <w:highlight w:val="yellow"/>
              </w:rPr>
            </w:pPr>
          </w:p>
        </w:tc>
        <w:tc>
          <w:tcPr>
            <w:tcW w:w="3305" w:type="dxa"/>
            <w:shd w:val="clear" w:color="auto" w:fill="auto"/>
          </w:tcPr>
          <w:p w14:paraId="31B2249A" w14:textId="7A2458F6" w:rsidR="00EE7C39" w:rsidRPr="007A5D6C" w:rsidRDefault="00C77811" w:rsidP="00252844">
            <w:pPr>
              <w:spacing w:line="280" w:lineRule="exact"/>
              <w:ind w:left="175" w:hangingChars="97" w:hanging="175"/>
              <w:rPr>
                <w:sz w:val="18"/>
                <w:szCs w:val="18"/>
              </w:rPr>
            </w:pPr>
            <w:r w:rsidRPr="007A5D6C">
              <w:rPr>
                <w:rFonts w:hint="eastAsia"/>
                <w:sz w:val="18"/>
                <w:szCs w:val="18"/>
              </w:rPr>
              <w:t>○仮説検定</w:t>
            </w:r>
            <w:r w:rsidR="000C5292" w:rsidRPr="007A5D6C">
              <w:rPr>
                <w:rFonts w:hint="eastAsia"/>
                <w:sz w:val="18"/>
                <w:szCs w:val="18"/>
              </w:rPr>
              <w:t>や有意水準</w:t>
            </w:r>
            <w:r w:rsidRPr="007A5D6C">
              <w:rPr>
                <w:rFonts w:hint="eastAsia"/>
                <w:sz w:val="18"/>
                <w:szCs w:val="18"/>
              </w:rPr>
              <w:t>の</w:t>
            </w:r>
            <w:r w:rsidR="000C5292" w:rsidRPr="007A5D6C">
              <w:rPr>
                <w:rFonts w:hint="eastAsia"/>
                <w:sz w:val="18"/>
                <w:szCs w:val="18"/>
              </w:rPr>
              <w:t>意味</w:t>
            </w:r>
            <w:r w:rsidRPr="007A5D6C">
              <w:rPr>
                <w:rFonts w:hint="eastAsia"/>
                <w:sz w:val="18"/>
                <w:szCs w:val="18"/>
              </w:rPr>
              <w:t>を理解している。</w:t>
            </w:r>
          </w:p>
          <w:p w14:paraId="4109FB99" w14:textId="09249286" w:rsidR="00EE7C39" w:rsidRPr="007A5D6C" w:rsidRDefault="00C77811" w:rsidP="00F70D0B">
            <w:pPr>
              <w:spacing w:line="280" w:lineRule="exact"/>
              <w:ind w:left="175"/>
              <w:rPr>
                <w:b/>
                <w:bCs/>
                <w:sz w:val="18"/>
                <w:szCs w:val="18"/>
              </w:rPr>
            </w:pPr>
            <w:r w:rsidRPr="007A5D6C">
              <w:rPr>
                <w:rFonts w:hint="eastAsia"/>
                <w:sz w:val="18"/>
                <w:szCs w:val="18"/>
              </w:rPr>
              <w:t>・</w:t>
            </w:r>
            <w:r w:rsidRPr="007A5D6C">
              <w:rPr>
                <w:rFonts w:hint="eastAsia"/>
                <w:b/>
                <w:bCs/>
                <w:sz w:val="18"/>
                <w:szCs w:val="18"/>
              </w:rPr>
              <w:t>p.75</w:t>
            </w:r>
            <w:r w:rsidRPr="007A5D6C">
              <w:rPr>
                <w:rFonts w:hint="eastAsia"/>
                <w:b/>
                <w:bCs/>
                <w:sz w:val="18"/>
                <w:szCs w:val="18"/>
              </w:rPr>
              <w:t>～</w:t>
            </w:r>
            <w:r w:rsidRPr="007A5D6C">
              <w:rPr>
                <w:rFonts w:hint="eastAsia"/>
                <w:b/>
                <w:bCs/>
                <w:sz w:val="18"/>
                <w:szCs w:val="18"/>
              </w:rPr>
              <w:t>77</w:t>
            </w:r>
          </w:p>
          <w:p w14:paraId="009C3F9C" w14:textId="64B0049F" w:rsidR="00C77811" w:rsidRPr="007A5D6C" w:rsidRDefault="00C77811" w:rsidP="00C77811">
            <w:pPr>
              <w:spacing w:line="280" w:lineRule="exact"/>
              <w:ind w:left="175" w:hangingChars="97" w:hanging="175"/>
              <w:rPr>
                <w:sz w:val="18"/>
                <w:szCs w:val="18"/>
              </w:rPr>
            </w:pPr>
            <w:r w:rsidRPr="007A5D6C">
              <w:rPr>
                <w:rFonts w:hint="eastAsia"/>
                <w:sz w:val="18"/>
                <w:szCs w:val="18"/>
              </w:rPr>
              <w:t>○仮説検定の考え方を用いて，ある事柄についての</w:t>
            </w:r>
            <w:r w:rsidR="000C5292" w:rsidRPr="007A5D6C">
              <w:rPr>
                <w:rFonts w:hint="eastAsia"/>
                <w:sz w:val="18"/>
                <w:szCs w:val="18"/>
              </w:rPr>
              <w:t>仮説に対する</w:t>
            </w:r>
            <w:r w:rsidRPr="007A5D6C">
              <w:rPr>
                <w:rFonts w:hint="eastAsia"/>
                <w:sz w:val="18"/>
                <w:szCs w:val="18"/>
              </w:rPr>
              <w:t>判断</w:t>
            </w:r>
            <w:r w:rsidR="004956FB" w:rsidRPr="007A5D6C">
              <w:rPr>
                <w:rFonts w:hint="eastAsia"/>
                <w:sz w:val="18"/>
                <w:szCs w:val="18"/>
              </w:rPr>
              <w:t>を</w:t>
            </w:r>
            <w:r w:rsidRPr="007A5D6C">
              <w:rPr>
                <w:rFonts w:hint="eastAsia"/>
                <w:sz w:val="18"/>
                <w:szCs w:val="18"/>
              </w:rPr>
              <w:t>することができる。</w:t>
            </w:r>
          </w:p>
          <w:p w14:paraId="37EAE9EF" w14:textId="5B15C232" w:rsidR="00C77811" w:rsidRPr="007A5D6C" w:rsidRDefault="00C77811" w:rsidP="00F70D0B">
            <w:pPr>
              <w:spacing w:line="280" w:lineRule="exact"/>
              <w:ind w:left="175"/>
              <w:rPr>
                <w:rFonts w:eastAsia="ＭＳ ゴシック"/>
                <w:b/>
                <w:bCs/>
                <w:sz w:val="18"/>
                <w:szCs w:val="18"/>
              </w:rPr>
            </w:pPr>
            <w:r w:rsidRPr="007A5D6C">
              <w:rPr>
                <w:rFonts w:hint="eastAsia"/>
                <w:sz w:val="18"/>
                <w:szCs w:val="18"/>
              </w:rPr>
              <w:t>・</w:t>
            </w:r>
            <w:r w:rsidRPr="007A5D6C">
              <w:rPr>
                <w:rFonts w:eastAsia="ＭＳ ゴシック" w:hint="eastAsia"/>
                <w:sz w:val="18"/>
                <w:szCs w:val="18"/>
              </w:rPr>
              <w:t>練習</w:t>
            </w:r>
            <w:r w:rsidR="004956FB" w:rsidRPr="007A5D6C">
              <w:rPr>
                <w:rFonts w:eastAsia="ＭＳ ゴシック" w:hint="eastAsia"/>
                <w:b/>
                <w:bCs/>
                <w:sz w:val="18"/>
                <w:szCs w:val="18"/>
              </w:rPr>
              <w:t>6</w:t>
            </w:r>
          </w:p>
          <w:p w14:paraId="228E1C68" w14:textId="20F6D234" w:rsidR="00FF1F68" w:rsidRPr="007A5D6C" w:rsidRDefault="00FF1F68" w:rsidP="004956FB">
            <w:pPr>
              <w:spacing w:line="280" w:lineRule="exact"/>
              <w:ind w:left="175" w:hangingChars="97" w:hanging="175"/>
              <w:rPr>
                <w:sz w:val="18"/>
                <w:szCs w:val="18"/>
              </w:rPr>
            </w:pPr>
          </w:p>
        </w:tc>
        <w:tc>
          <w:tcPr>
            <w:tcW w:w="3165" w:type="dxa"/>
            <w:shd w:val="clear" w:color="auto" w:fill="auto"/>
          </w:tcPr>
          <w:p w14:paraId="56C82C18" w14:textId="24C83B0B" w:rsidR="00EE7C39" w:rsidRPr="007A5D6C" w:rsidRDefault="00D04F4F" w:rsidP="009630CE">
            <w:pPr>
              <w:spacing w:line="280" w:lineRule="exact"/>
              <w:ind w:left="175" w:hangingChars="97" w:hanging="175"/>
              <w:rPr>
                <w:sz w:val="18"/>
                <w:szCs w:val="18"/>
              </w:rPr>
            </w:pPr>
            <w:r w:rsidRPr="007A5D6C">
              <w:rPr>
                <w:rFonts w:hint="eastAsia"/>
                <w:sz w:val="18"/>
                <w:szCs w:val="18"/>
              </w:rPr>
              <w:t>○仮説検定の考え方が正規分布</w:t>
            </w:r>
            <w:r w:rsidR="000C5292" w:rsidRPr="007A5D6C">
              <w:rPr>
                <w:rFonts w:hint="eastAsia"/>
                <w:sz w:val="18"/>
                <w:szCs w:val="18"/>
              </w:rPr>
              <w:t>に関連していることを</w:t>
            </w:r>
            <w:r w:rsidRPr="007A5D6C">
              <w:rPr>
                <w:rFonts w:hint="eastAsia"/>
                <w:sz w:val="18"/>
                <w:szCs w:val="18"/>
              </w:rPr>
              <w:t>理解し，</w:t>
            </w:r>
            <w:r w:rsidR="000C5292" w:rsidRPr="007A5D6C">
              <w:rPr>
                <w:rFonts w:hint="eastAsia"/>
                <w:sz w:val="18"/>
                <w:szCs w:val="18"/>
              </w:rPr>
              <w:t>それを利用して，ある</w:t>
            </w:r>
            <w:r w:rsidR="008D22C3">
              <w:rPr>
                <w:rFonts w:hint="eastAsia"/>
                <w:sz w:val="18"/>
                <w:szCs w:val="18"/>
              </w:rPr>
              <w:t>仮説</w:t>
            </w:r>
            <w:r w:rsidR="000C5292" w:rsidRPr="007A5D6C">
              <w:rPr>
                <w:rFonts w:hint="eastAsia"/>
                <w:sz w:val="18"/>
                <w:szCs w:val="18"/>
              </w:rPr>
              <w:t>に対する</w:t>
            </w:r>
            <w:r w:rsidRPr="007A5D6C">
              <w:rPr>
                <w:rFonts w:hint="eastAsia"/>
                <w:sz w:val="18"/>
                <w:szCs w:val="18"/>
              </w:rPr>
              <w:t>考察</w:t>
            </w:r>
            <w:r w:rsidR="000C5292" w:rsidRPr="007A5D6C">
              <w:rPr>
                <w:rFonts w:hint="eastAsia"/>
                <w:sz w:val="18"/>
                <w:szCs w:val="18"/>
              </w:rPr>
              <w:t>・判断</w:t>
            </w:r>
            <w:r w:rsidR="00D61A1C">
              <w:rPr>
                <w:rFonts w:hint="eastAsia"/>
                <w:sz w:val="18"/>
                <w:szCs w:val="18"/>
              </w:rPr>
              <w:t>を</w:t>
            </w:r>
            <w:r w:rsidRPr="007A5D6C">
              <w:rPr>
                <w:rFonts w:hint="eastAsia"/>
                <w:sz w:val="18"/>
                <w:szCs w:val="18"/>
              </w:rPr>
              <w:t>することができる。</w:t>
            </w:r>
          </w:p>
          <w:p w14:paraId="40E493FA" w14:textId="6CC7D5BF" w:rsidR="004956FB" w:rsidRPr="007A5D6C" w:rsidRDefault="00D04F4F" w:rsidP="00F70D0B">
            <w:pPr>
              <w:spacing w:line="280" w:lineRule="exact"/>
              <w:ind w:left="175"/>
              <w:rPr>
                <w:sz w:val="18"/>
                <w:szCs w:val="18"/>
              </w:rPr>
            </w:pPr>
            <w:r w:rsidRPr="007A5D6C">
              <w:rPr>
                <w:rFonts w:hint="eastAsia"/>
                <w:sz w:val="18"/>
                <w:szCs w:val="18"/>
              </w:rPr>
              <w:t>・</w:t>
            </w:r>
            <w:r w:rsidRPr="007A5D6C">
              <w:rPr>
                <w:rFonts w:hint="eastAsia"/>
                <w:b/>
                <w:bCs/>
                <w:sz w:val="18"/>
                <w:szCs w:val="18"/>
              </w:rPr>
              <w:t>p.7</w:t>
            </w:r>
            <w:r w:rsidR="00792F1E" w:rsidRPr="007A5D6C">
              <w:rPr>
                <w:rFonts w:hint="eastAsia"/>
                <w:b/>
                <w:bCs/>
                <w:sz w:val="18"/>
                <w:szCs w:val="18"/>
              </w:rPr>
              <w:t>5</w:t>
            </w:r>
            <w:r w:rsidR="000C5292" w:rsidRPr="007A5D6C">
              <w:rPr>
                <w:rFonts w:hint="eastAsia"/>
                <w:b/>
                <w:bCs/>
                <w:sz w:val="18"/>
                <w:szCs w:val="18"/>
              </w:rPr>
              <w:t>～</w:t>
            </w:r>
            <w:r w:rsidR="000C5292" w:rsidRPr="007A5D6C">
              <w:rPr>
                <w:rFonts w:hint="eastAsia"/>
                <w:b/>
                <w:bCs/>
                <w:sz w:val="18"/>
                <w:szCs w:val="18"/>
              </w:rPr>
              <w:t>77</w:t>
            </w:r>
          </w:p>
        </w:tc>
        <w:tc>
          <w:tcPr>
            <w:tcW w:w="3163" w:type="dxa"/>
            <w:shd w:val="clear" w:color="auto" w:fill="auto"/>
          </w:tcPr>
          <w:p w14:paraId="78D3A9FE" w14:textId="0B488A3F" w:rsidR="004956FB" w:rsidRPr="007A5D6C" w:rsidRDefault="008C6B36" w:rsidP="008C6B36">
            <w:pPr>
              <w:spacing w:line="280" w:lineRule="exact"/>
              <w:ind w:left="175" w:hangingChars="97" w:hanging="175"/>
              <w:rPr>
                <w:sz w:val="18"/>
                <w:szCs w:val="18"/>
              </w:rPr>
            </w:pPr>
            <w:r w:rsidRPr="007A5D6C">
              <w:rPr>
                <w:rFonts w:hint="eastAsia"/>
                <w:sz w:val="18"/>
                <w:szCs w:val="18"/>
              </w:rPr>
              <w:t>○身近な事柄において，仮説検定の考え方を</w:t>
            </w:r>
            <w:r w:rsidR="00E3386F" w:rsidRPr="007A5D6C">
              <w:rPr>
                <w:rFonts w:hint="eastAsia"/>
                <w:sz w:val="18"/>
                <w:szCs w:val="18"/>
              </w:rPr>
              <w:t>利用</w:t>
            </w:r>
            <w:r w:rsidRPr="007A5D6C">
              <w:rPr>
                <w:rFonts w:hint="eastAsia"/>
                <w:sz w:val="18"/>
                <w:szCs w:val="18"/>
              </w:rPr>
              <w:t>して</w:t>
            </w:r>
            <w:r w:rsidR="00792F1E" w:rsidRPr="007A5D6C">
              <w:rPr>
                <w:rFonts w:hint="eastAsia"/>
                <w:sz w:val="18"/>
                <w:szCs w:val="18"/>
              </w:rPr>
              <w:t>ある仮設に対する</w:t>
            </w:r>
            <w:r w:rsidRPr="007A5D6C">
              <w:rPr>
                <w:rFonts w:hint="eastAsia"/>
                <w:sz w:val="18"/>
                <w:szCs w:val="18"/>
              </w:rPr>
              <w:t>判断</w:t>
            </w:r>
            <w:r w:rsidR="00792F1E" w:rsidRPr="007A5D6C">
              <w:rPr>
                <w:rFonts w:hint="eastAsia"/>
                <w:sz w:val="18"/>
                <w:szCs w:val="18"/>
              </w:rPr>
              <w:t>を</w:t>
            </w:r>
            <w:r w:rsidRPr="007A5D6C">
              <w:rPr>
                <w:rFonts w:hint="eastAsia"/>
                <w:sz w:val="18"/>
                <w:szCs w:val="18"/>
              </w:rPr>
              <w:t>しようと</w:t>
            </w:r>
            <w:r w:rsidR="00E3386F" w:rsidRPr="007A5D6C">
              <w:rPr>
                <w:rFonts w:hint="eastAsia"/>
                <w:sz w:val="18"/>
                <w:szCs w:val="18"/>
              </w:rPr>
              <w:t>している。</w:t>
            </w:r>
          </w:p>
          <w:p w14:paraId="1C0DC1A1" w14:textId="6B2D6F2E" w:rsidR="008C6B36" w:rsidRPr="007A5D6C" w:rsidRDefault="008C6B36" w:rsidP="00F70D0B">
            <w:pPr>
              <w:spacing w:line="280" w:lineRule="exact"/>
              <w:ind w:left="175"/>
              <w:rPr>
                <w:sz w:val="18"/>
                <w:szCs w:val="18"/>
              </w:rPr>
            </w:pPr>
            <w:r w:rsidRPr="007A5D6C">
              <w:rPr>
                <w:rFonts w:hint="eastAsia"/>
                <w:sz w:val="18"/>
                <w:szCs w:val="18"/>
              </w:rPr>
              <w:t>・</w:t>
            </w:r>
            <w:r w:rsidRPr="007A5D6C">
              <w:rPr>
                <w:rFonts w:hint="eastAsia"/>
                <w:b/>
                <w:bCs/>
                <w:sz w:val="18"/>
                <w:szCs w:val="18"/>
              </w:rPr>
              <w:t>p.75</w:t>
            </w:r>
            <w:r w:rsidRPr="007A5D6C">
              <w:rPr>
                <w:rFonts w:hint="eastAsia"/>
                <w:b/>
                <w:bCs/>
                <w:sz w:val="18"/>
                <w:szCs w:val="18"/>
              </w:rPr>
              <w:t>～</w:t>
            </w:r>
            <w:r w:rsidRPr="007A5D6C">
              <w:rPr>
                <w:rFonts w:hint="eastAsia"/>
                <w:b/>
                <w:bCs/>
                <w:sz w:val="18"/>
                <w:szCs w:val="18"/>
              </w:rPr>
              <w:t>77</w:t>
            </w:r>
          </w:p>
        </w:tc>
      </w:tr>
      <w:tr w:rsidR="00F44E82" w:rsidRPr="00F44E82" w14:paraId="3633E187" w14:textId="77777777" w:rsidTr="00FC36D7">
        <w:tc>
          <w:tcPr>
            <w:tcW w:w="455" w:type="dxa"/>
            <w:vMerge/>
            <w:shd w:val="clear" w:color="auto" w:fill="auto"/>
          </w:tcPr>
          <w:p w14:paraId="6E415B37" w14:textId="77777777" w:rsidR="008B4622" w:rsidRPr="007A5D6C" w:rsidRDefault="008B4622" w:rsidP="008B4622">
            <w:pPr>
              <w:spacing w:line="280" w:lineRule="exact"/>
              <w:ind w:left="180" w:hangingChars="100" w:hanging="180"/>
              <w:rPr>
                <w:sz w:val="18"/>
                <w:szCs w:val="18"/>
              </w:rPr>
            </w:pPr>
          </w:p>
        </w:tc>
        <w:tc>
          <w:tcPr>
            <w:tcW w:w="1806" w:type="dxa"/>
            <w:shd w:val="clear" w:color="auto" w:fill="auto"/>
          </w:tcPr>
          <w:p w14:paraId="5C553C19" w14:textId="10B35E5C" w:rsidR="008B4622" w:rsidRPr="007A5D6C" w:rsidRDefault="00EE7C39" w:rsidP="008B4622">
            <w:pPr>
              <w:spacing w:line="280" w:lineRule="exact"/>
              <w:ind w:left="180" w:hangingChars="100" w:hanging="180"/>
              <w:rPr>
                <w:sz w:val="18"/>
                <w:szCs w:val="18"/>
              </w:rPr>
            </w:pPr>
            <w:r w:rsidRPr="007A5D6C">
              <w:rPr>
                <w:rFonts w:hint="eastAsia"/>
                <w:sz w:val="18"/>
                <w:szCs w:val="18"/>
              </w:rPr>
              <w:t>確認問題（</w:t>
            </w:r>
            <w:r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4CEF734F" w14:textId="0D4166D7" w:rsidR="008B4622" w:rsidRPr="0038680F" w:rsidRDefault="008B4622" w:rsidP="008B4622">
            <w:pPr>
              <w:spacing w:line="280" w:lineRule="exact"/>
              <w:ind w:left="175" w:hangingChars="97" w:hanging="175"/>
              <w:rPr>
                <w:sz w:val="18"/>
                <w:szCs w:val="18"/>
              </w:rPr>
            </w:pPr>
          </w:p>
        </w:tc>
        <w:tc>
          <w:tcPr>
            <w:tcW w:w="3090" w:type="dxa"/>
            <w:vMerge/>
            <w:shd w:val="clear" w:color="auto" w:fill="auto"/>
          </w:tcPr>
          <w:p w14:paraId="19276A94" w14:textId="77777777" w:rsidR="008B4622" w:rsidRPr="007A5D6C" w:rsidRDefault="008B4622" w:rsidP="008B4622">
            <w:pPr>
              <w:jc w:val="center"/>
              <w:rPr>
                <w:sz w:val="18"/>
                <w:szCs w:val="18"/>
                <w:highlight w:val="yellow"/>
              </w:rPr>
            </w:pPr>
          </w:p>
        </w:tc>
        <w:tc>
          <w:tcPr>
            <w:tcW w:w="3305" w:type="dxa"/>
            <w:shd w:val="clear" w:color="auto" w:fill="auto"/>
          </w:tcPr>
          <w:p w14:paraId="1830712E" w14:textId="74BEE5EF" w:rsidR="00B67E6E" w:rsidRPr="007A5D6C" w:rsidRDefault="00B67E6E" w:rsidP="00F44E82">
            <w:pPr>
              <w:spacing w:line="280" w:lineRule="exact"/>
              <w:rPr>
                <w:sz w:val="18"/>
                <w:szCs w:val="18"/>
              </w:rPr>
            </w:pPr>
          </w:p>
        </w:tc>
        <w:tc>
          <w:tcPr>
            <w:tcW w:w="3165" w:type="dxa"/>
            <w:shd w:val="clear" w:color="auto" w:fill="auto"/>
          </w:tcPr>
          <w:p w14:paraId="1572BB25" w14:textId="3D20AF38" w:rsidR="00EA5E23" w:rsidRPr="007A5D6C" w:rsidRDefault="00EA5E23" w:rsidP="008B4622">
            <w:pPr>
              <w:spacing w:line="280" w:lineRule="exact"/>
              <w:ind w:left="175" w:hangingChars="97" w:hanging="175"/>
              <w:rPr>
                <w:sz w:val="18"/>
                <w:szCs w:val="18"/>
              </w:rPr>
            </w:pPr>
          </w:p>
        </w:tc>
        <w:tc>
          <w:tcPr>
            <w:tcW w:w="3163" w:type="dxa"/>
            <w:shd w:val="clear" w:color="auto" w:fill="auto"/>
          </w:tcPr>
          <w:p w14:paraId="69FDD283" w14:textId="69495ADB" w:rsidR="008B4622" w:rsidRPr="007A5D6C" w:rsidRDefault="00F44E82" w:rsidP="008B4622">
            <w:pPr>
              <w:spacing w:line="280" w:lineRule="exact"/>
              <w:ind w:left="175" w:hangingChars="97" w:hanging="175"/>
              <w:rPr>
                <w:sz w:val="18"/>
                <w:szCs w:val="18"/>
              </w:rPr>
            </w:pPr>
            <w:r w:rsidRPr="007A5D6C">
              <w:rPr>
                <w:rFonts w:hint="eastAsia"/>
                <w:sz w:val="18"/>
                <w:szCs w:val="18"/>
              </w:rPr>
              <w:t>○さいころが正しく作られているかどうかを，仮説検定の考えを使って</w:t>
            </w:r>
            <w:r w:rsidR="00792F1E" w:rsidRPr="007A5D6C">
              <w:rPr>
                <w:rFonts w:hint="eastAsia"/>
                <w:sz w:val="18"/>
                <w:szCs w:val="18"/>
              </w:rPr>
              <w:t>判断しようと</w:t>
            </w:r>
            <w:r w:rsidRPr="007A5D6C">
              <w:rPr>
                <w:rFonts w:hint="eastAsia"/>
                <w:sz w:val="18"/>
                <w:szCs w:val="18"/>
              </w:rPr>
              <w:t>している。</w:t>
            </w:r>
          </w:p>
          <w:p w14:paraId="507EBB06" w14:textId="77777777" w:rsidR="00F44E82" w:rsidRPr="007A5D6C" w:rsidRDefault="00F44E82" w:rsidP="00F44E82">
            <w:pPr>
              <w:spacing w:line="280" w:lineRule="exact"/>
              <w:ind w:left="175"/>
              <w:rPr>
                <w:rFonts w:ascii="ＭＳ ゴシック" w:eastAsia="ＭＳ ゴシック" w:hAnsi="ＭＳ ゴシック"/>
                <w:sz w:val="18"/>
                <w:szCs w:val="18"/>
              </w:rPr>
            </w:pPr>
            <w:r w:rsidRPr="007A5D6C">
              <w:rPr>
                <w:rFonts w:hint="eastAsia"/>
                <w:sz w:val="18"/>
                <w:szCs w:val="18"/>
              </w:rPr>
              <w:t>・</w:t>
            </w:r>
            <w:r w:rsidRPr="007A5D6C">
              <w:rPr>
                <w:rFonts w:ascii="ＭＳ ゴシック" w:eastAsia="ＭＳ ゴシック" w:hAnsi="ＭＳ ゴシック" w:hint="eastAsia"/>
                <w:sz w:val="18"/>
                <w:szCs w:val="18"/>
              </w:rPr>
              <w:t>確認問題</w:t>
            </w:r>
            <w:r w:rsidRPr="007A5D6C">
              <w:rPr>
                <w:rFonts w:hint="eastAsia"/>
                <w:b/>
                <w:bCs/>
                <w:sz w:val="18"/>
                <w:szCs w:val="18"/>
              </w:rPr>
              <w:t>4</w:t>
            </w:r>
            <w:r w:rsidRPr="007A5D6C">
              <w:rPr>
                <w:rFonts w:hint="eastAsia"/>
                <w:b/>
                <w:bCs/>
                <w:sz w:val="18"/>
                <w:szCs w:val="18"/>
              </w:rPr>
              <w:t>，</w:t>
            </w:r>
            <w:r w:rsidRPr="007A5D6C">
              <w:rPr>
                <w:rFonts w:hint="eastAsia"/>
                <w:b/>
                <w:bCs/>
                <w:sz w:val="18"/>
                <w:szCs w:val="18"/>
              </w:rPr>
              <w:t>p.44</w:t>
            </w:r>
            <w:r w:rsidRPr="007A5D6C">
              <w:rPr>
                <w:rFonts w:hint="eastAsia"/>
                <w:b/>
                <w:bCs/>
                <w:sz w:val="18"/>
                <w:szCs w:val="18"/>
              </w:rPr>
              <w:t>～</w:t>
            </w:r>
            <w:r w:rsidRPr="007A5D6C">
              <w:rPr>
                <w:rFonts w:hint="eastAsia"/>
                <w:b/>
                <w:bCs/>
                <w:sz w:val="18"/>
                <w:szCs w:val="18"/>
              </w:rPr>
              <w:t>45</w:t>
            </w:r>
            <w:r w:rsidRPr="007A5D6C">
              <w:rPr>
                <w:rFonts w:ascii="ＭＳ ゴシック" w:eastAsia="ＭＳ ゴシック" w:hAnsi="ＭＳ ゴシック" w:hint="eastAsia"/>
                <w:sz w:val="18"/>
                <w:szCs w:val="18"/>
              </w:rPr>
              <w:t>（章扉）</w:t>
            </w:r>
          </w:p>
          <w:p w14:paraId="6D822E37" w14:textId="73A65E5B" w:rsidR="0032451A" w:rsidRPr="007A5D6C" w:rsidRDefault="0032451A" w:rsidP="00F70D0B">
            <w:pPr>
              <w:spacing w:line="280" w:lineRule="exact"/>
              <w:rPr>
                <w:sz w:val="18"/>
                <w:szCs w:val="18"/>
              </w:rPr>
            </w:pPr>
          </w:p>
        </w:tc>
      </w:tr>
      <w:tr w:rsidR="00F44E82" w:rsidRPr="00F44E82" w14:paraId="4B99AB5F" w14:textId="77777777" w:rsidTr="00D5179B">
        <w:tc>
          <w:tcPr>
            <w:tcW w:w="455" w:type="dxa"/>
            <w:shd w:val="clear" w:color="auto" w:fill="auto"/>
          </w:tcPr>
          <w:p w14:paraId="45218229" w14:textId="77777777" w:rsidR="002A3887" w:rsidRPr="007A5D6C" w:rsidRDefault="002A3887" w:rsidP="002A3887">
            <w:pPr>
              <w:spacing w:line="280" w:lineRule="exact"/>
              <w:ind w:left="180" w:hangingChars="100" w:hanging="180"/>
              <w:rPr>
                <w:sz w:val="18"/>
                <w:szCs w:val="18"/>
              </w:rPr>
            </w:pPr>
          </w:p>
        </w:tc>
        <w:tc>
          <w:tcPr>
            <w:tcW w:w="1806" w:type="dxa"/>
            <w:shd w:val="clear" w:color="auto" w:fill="auto"/>
          </w:tcPr>
          <w:p w14:paraId="6F1F3AAE" w14:textId="77777777" w:rsidR="002A3887" w:rsidRPr="007A5D6C" w:rsidRDefault="002A3887" w:rsidP="002A3887">
            <w:pPr>
              <w:spacing w:line="280" w:lineRule="exact"/>
              <w:ind w:left="180" w:hangingChars="100" w:hanging="180"/>
              <w:rPr>
                <w:sz w:val="18"/>
                <w:szCs w:val="18"/>
              </w:rPr>
            </w:pPr>
            <w:r w:rsidRPr="007A5D6C">
              <w:rPr>
                <w:rFonts w:hint="eastAsia"/>
                <w:sz w:val="18"/>
                <w:szCs w:val="18"/>
              </w:rPr>
              <w:t>コラム</w:t>
            </w:r>
          </w:p>
          <w:p w14:paraId="318B25B4" w14:textId="038DB9AF" w:rsidR="002A3887" w:rsidRPr="007A5D6C" w:rsidRDefault="00EE7C39" w:rsidP="0049196F">
            <w:pPr>
              <w:spacing w:line="280" w:lineRule="exact"/>
              <w:ind w:leftChars="100" w:left="210"/>
              <w:rPr>
                <w:sz w:val="18"/>
                <w:szCs w:val="18"/>
              </w:rPr>
            </w:pPr>
            <w:r w:rsidRPr="007A5D6C">
              <w:rPr>
                <w:rFonts w:hint="eastAsia"/>
                <w:sz w:val="18"/>
                <w:szCs w:val="18"/>
              </w:rPr>
              <w:t>大量のデータと</w:t>
            </w:r>
            <w:r w:rsidRPr="007A5D6C">
              <w:rPr>
                <w:sz w:val="18"/>
                <w:szCs w:val="18"/>
              </w:rPr>
              <w:br/>
            </w:r>
            <w:r w:rsidRPr="007A5D6C">
              <w:rPr>
                <w:rFonts w:hint="eastAsia"/>
                <w:sz w:val="18"/>
                <w:szCs w:val="18"/>
              </w:rPr>
              <w:t>コンピュータ</w:t>
            </w:r>
          </w:p>
        </w:tc>
        <w:tc>
          <w:tcPr>
            <w:tcW w:w="454" w:type="dxa"/>
            <w:tcBorders>
              <w:top w:val="nil"/>
              <w:bottom w:val="single" w:sz="4" w:space="0" w:color="auto"/>
            </w:tcBorders>
            <w:shd w:val="clear" w:color="auto" w:fill="auto"/>
          </w:tcPr>
          <w:p w14:paraId="423236D1" w14:textId="77777777" w:rsidR="002A3887" w:rsidRPr="0038680F" w:rsidRDefault="002A3887" w:rsidP="002A3887">
            <w:pPr>
              <w:spacing w:line="280" w:lineRule="exact"/>
              <w:ind w:left="175" w:hangingChars="97" w:hanging="175"/>
              <w:rPr>
                <w:sz w:val="18"/>
                <w:szCs w:val="18"/>
              </w:rPr>
            </w:pPr>
          </w:p>
        </w:tc>
        <w:tc>
          <w:tcPr>
            <w:tcW w:w="3090" w:type="dxa"/>
            <w:shd w:val="clear" w:color="auto" w:fill="auto"/>
          </w:tcPr>
          <w:p w14:paraId="1B6DD442" w14:textId="77777777" w:rsidR="002A3887" w:rsidRPr="007A5D6C" w:rsidRDefault="002A3887" w:rsidP="002A3887">
            <w:pPr>
              <w:jc w:val="center"/>
              <w:rPr>
                <w:sz w:val="18"/>
                <w:szCs w:val="18"/>
                <w:highlight w:val="yellow"/>
              </w:rPr>
            </w:pPr>
          </w:p>
        </w:tc>
        <w:tc>
          <w:tcPr>
            <w:tcW w:w="3305" w:type="dxa"/>
            <w:shd w:val="clear" w:color="auto" w:fill="auto"/>
          </w:tcPr>
          <w:p w14:paraId="5F74A3C5" w14:textId="77777777" w:rsidR="002A3887" w:rsidRPr="007A5D6C" w:rsidRDefault="002A3887" w:rsidP="002A3887">
            <w:pPr>
              <w:spacing w:line="280" w:lineRule="exact"/>
              <w:ind w:left="175" w:hangingChars="97" w:hanging="175"/>
              <w:rPr>
                <w:sz w:val="18"/>
                <w:szCs w:val="18"/>
              </w:rPr>
            </w:pPr>
          </w:p>
        </w:tc>
        <w:tc>
          <w:tcPr>
            <w:tcW w:w="3165" w:type="dxa"/>
            <w:shd w:val="clear" w:color="auto" w:fill="auto"/>
          </w:tcPr>
          <w:p w14:paraId="18BB9476" w14:textId="77777777" w:rsidR="002A3887" w:rsidRPr="007A5D6C" w:rsidRDefault="002A3887" w:rsidP="002A3887">
            <w:pPr>
              <w:spacing w:line="280" w:lineRule="exact"/>
              <w:ind w:left="175" w:hangingChars="97" w:hanging="175"/>
              <w:rPr>
                <w:sz w:val="18"/>
                <w:szCs w:val="18"/>
              </w:rPr>
            </w:pPr>
          </w:p>
        </w:tc>
        <w:tc>
          <w:tcPr>
            <w:tcW w:w="3163" w:type="dxa"/>
            <w:shd w:val="clear" w:color="auto" w:fill="auto"/>
          </w:tcPr>
          <w:p w14:paraId="6E8F8516" w14:textId="01E4036A" w:rsidR="0032451A" w:rsidRPr="007A5D6C" w:rsidRDefault="002A3887" w:rsidP="002A3887">
            <w:pPr>
              <w:spacing w:line="280" w:lineRule="exact"/>
              <w:ind w:left="175" w:hangingChars="97" w:hanging="175"/>
              <w:rPr>
                <w:sz w:val="18"/>
                <w:szCs w:val="18"/>
              </w:rPr>
            </w:pPr>
            <w:r w:rsidRPr="007A5D6C">
              <w:rPr>
                <w:rFonts w:hint="eastAsia"/>
                <w:sz w:val="18"/>
                <w:szCs w:val="18"/>
              </w:rPr>
              <w:t>○</w:t>
            </w:r>
            <w:r w:rsidR="00B67E6E" w:rsidRPr="007A5D6C">
              <w:rPr>
                <w:rFonts w:hint="eastAsia"/>
                <w:sz w:val="18"/>
                <w:szCs w:val="18"/>
              </w:rPr>
              <w:t>具体的なデータが正規分布で近似できることに興味をもち，それを確認，考察しようと</w:t>
            </w:r>
            <w:r w:rsidR="00792F1E" w:rsidRPr="007A5D6C">
              <w:rPr>
                <w:rFonts w:hint="eastAsia"/>
                <w:sz w:val="18"/>
                <w:szCs w:val="18"/>
              </w:rPr>
              <w:t>している</w:t>
            </w:r>
            <w:r w:rsidR="00B67E6E" w:rsidRPr="007A5D6C">
              <w:rPr>
                <w:rFonts w:hint="eastAsia"/>
                <w:sz w:val="18"/>
                <w:szCs w:val="18"/>
              </w:rPr>
              <w:t>。</w:t>
            </w:r>
          </w:p>
          <w:p w14:paraId="5C6B6ECA" w14:textId="17CEAB54" w:rsidR="002A3887" w:rsidRPr="007A5D6C" w:rsidRDefault="002A3887" w:rsidP="0032451A">
            <w:pPr>
              <w:spacing w:line="280" w:lineRule="exact"/>
              <w:ind w:left="175"/>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w:t>
            </w:r>
            <w:r w:rsidR="00B67E6E" w:rsidRPr="007A5D6C">
              <w:rPr>
                <w:rFonts w:eastAsia="ＭＳ ゴシック" w:hint="eastAsia"/>
                <w:b/>
                <w:bCs/>
                <w:sz w:val="18"/>
                <w:szCs w:val="18"/>
              </w:rPr>
              <w:t>7</w:t>
            </w:r>
            <w:r w:rsidRPr="007A5D6C">
              <w:rPr>
                <w:rFonts w:eastAsia="ＭＳ ゴシック" w:hint="eastAsia"/>
                <w:b/>
                <w:bCs/>
                <w:sz w:val="18"/>
                <w:szCs w:val="18"/>
              </w:rPr>
              <w:t>9</w:t>
            </w:r>
            <w:r w:rsidRPr="007A5D6C">
              <w:rPr>
                <w:rFonts w:ascii="ＭＳ ゴシック" w:eastAsia="ＭＳ ゴシック" w:hAnsi="ＭＳ ゴシック" w:hint="eastAsia"/>
                <w:sz w:val="18"/>
                <w:szCs w:val="18"/>
              </w:rPr>
              <w:t>コラム</w:t>
            </w:r>
          </w:p>
          <w:p w14:paraId="6F3B28D0" w14:textId="049B7F33" w:rsidR="009D0FB9" w:rsidRPr="007A5D6C" w:rsidRDefault="009D0FB9" w:rsidP="002A3887">
            <w:pPr>
              <w:spacing w:line="280" w:lineRule="exact"/>
              <w:ind w:left="175" w:hangingChars="97" w:hanging="175"/>
              <w:rPr>
                <w:sz w:val="18"/>
                <w:szCs w:val="18"/>
              </w:rPr>
            </w:pPr>
          </w:p>
        </w:tc>
      </w:tr>
    </w:tbl>
    <w:p w14:paraId="7265D438" w14:textId="77777777" w:rsidR="00493484" w:rsidRPr="00F44E82" w:rsidRDefault="00493484">
      <w:pPr>
        <w:widowControl/>
        <w:jc w:val="left"/>
        <w:rPr>
          <w:rFonts w:ascii="ＭＳ ゴシック" w:eastAsia="ＭＳ ゴシック" w:hAnsi="ＭＳ ゴシック"/>
          <w:b/>
        </w:rPr>
      </w:pPr>
      <w:r w:rsidRPr="00F44E82">
        <w:rPr>
          <w:rFonts w:ascii="ＭＳ ゴシック" w:eastAsia="ＭＳ ゴシック" w:hAnsi="ＭＳ ゴシック"/>
          <w:b/>
        </w:rPr>
        <w:br w:type="page"/>
      </w:r>
    </w:p>
    <w:p w14:paraId="7C04E7F8" w14:textId="6750378F" w:rsidR="008E4007" w:rsidRPr="002D5ADF" w:rsidRDefault="008E4007" w:rsidP="008E4007">
      <w:pPr>
        <w:outlineLvl w:val="0"/>
        <w:rPr>
          <w:rFonts w:ascii="ＭＳ ゴシック" w:eastAsia="ＭＳ ゴシック" w:hAnsi="ＭＳ ゴシック"/>
          <w:b/>
        </w:rPr>
      </w:pPr>
      <w:r w:rsidRPr="002D5ADF">
        <w:rPr>
          <w:rFonts w:ascii="ＭＳ ゴシック" w:eastAsia="ＭＳ ゴシック" w:hAnsi="ＭＳ ゴシック" w:hint="eastAsia"/>
          <w:b/>
        </w:rPr>
        <w:lastRenderedPageBreak/>
        <w:t>第３章 数学と</w:t>
      </w:r>
      <w:r w:rsidR="009B6856" w:rsidRPr="002D5ADF">
        <w:rPr>
          <w:rFonts w:ascii="ＭＳ ゴシック" w:eastAsia="ＭＳ ゴシック" w:hAnsi="ＭＳ ゴシック" w:hint="eastAsia"/>
          <w:b/>
        </w:rPr>
        <w:t>社会生活</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454"/>
        <w:gridCol w:w="3090"/>
        <w:gridCol w:w="3305"/>
        <w:gridCol w:w="3165"/>
        <w:gridCol w:w="3163"/>
      </w:tblGrid>
      <w:tr w:rsidR="004C6ACD" w:rsidRPr="004C6ACD" w14:paraId="7D0EE89E" w14:textId="77777777" w:rsidTr="005C4842">
        <w:tc>
          <w:tcPr>
            <w:tcW w:w="2261" w:type="dxa"/>
            <w:vMerge w:val="restart"/>
            <w:tcBorders>
              <w:top w:val="single" w:sz="4" w:space="0" w:color="auto"/>
              <w:left w:val="single" w:sz="4" w:space="0" w:color="auto"/>
              <w:right w:val="single" w:sz="4" w:space="0" w:color="auto"/>
            </w:tcBorders>
            <w:shd w:val="clear" w:color="auto" w:fill="7F7F7F"/>
          </w:tcPr>
          <w:p w14:paraId="634402DD" w14:textId="77777777" w:rsidR="008E4007" w:rsidRPr="004C6ACD" w:rsidRDefault="008E4007" w:rsidP="00430EEC">
            <w:pPr>
              <w:jc w:val="center"/>
              <w:rPr>
                <w:color w:val="FFFFFF" w:themeColor="background1"/>
                <w:sz w:val="18"/>
                <w:szCs w:val="18"/>
              </w:rPr>
            </w:pPr>
            <w:r w:rsidRPr="004C6ACD">
              <w:rPr>
                <w:rFonts w:ascii="BIZ UDゴシック" w:eastAsia="BIZ UDゴシック" w:hAnsi="BIZ UDゴシック" w:hint="eastAsia"/>
                <w:b/>
                <w:bCs/>
                <w:color w:val="FFFFFF" w:themeColor="background1"/>
                <w:sz w:val="20"/>
                <w:szCs w:val="20"/>
              </w:rPr>
              <w:t>学習内容</w:t>
            </w:r>
          </w:p>
          <w:p w14:paraId="432EB62C"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20F804F"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57BA5E18"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学習のねらい</w:t>
            </w:r>
          </w:p>
        </w:tc>
        <w:tc>
          <w:tcPr>
            <w:tcW w:w="9633" w:type="dxa"/>
            <w:gridSpan w:val="3"/>
            <w:tcBorders>
              <w:top w:val="single" w:sz="4" w:space="0" w:color="auto"/>
              <w:left w:val="single" w:sz="4" w:space="0" w:color="auto"/>
              <w:bottom w:val="single" w:sz="4" w:space="0" w:color="auto"/>
              <w:right w:val="single" w:sz="4" w:space="0" w:color="auto"/>
            </w:tcBorders>
            <w:shd w:val="clear" w:color="auto" w:fill="7F7F7F"/>
          </w:tcPr>
          <w:p w14:paraId="23B8A140"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観点別評価規準例</w:t>
            </w:r>
          </w:p>
        </w:tc>
      </w:tr>
      <w:tr w:rsidR="004C6ACD" w:rsidRPr="004C6ACD" w14:paraId="5310C1D0" w14:textId="77777777" w:rsidTr="00430EEC">
        <w:tc>
          <w:tcPr>
            <w:tcW w:w="2261" w:type="dxa"/>
            <w:vMerge/>
            <w:tcBorders>
              <w:left w:val="single" w:sz="4" w:space="0" w:color="auto"/>
              <w:right w:val="single" w:sz="4" w:space="0" w:color="auto"/>
            </w:tcBorders>
            <w:shd w:val="clear" w:color="auto" w:fill="7F7F7F"/>
          </w:tcPr>
          <w:p w14:paraId="3FFEE378" w14:textId="77777777" w:rsidR="008E4007" w:rsidRPr="004C6ACD" w:rsidRDefault="008E4007" w:rsidP="00430EEC">
            <w:pPr>
              <w:rPr>
                <w:rFonts w:ascii="BIZ UDゴシック" w:eastAsia="BIZ UDゴシック" w:hAnsi="BIZ UDゴシック"/>
                <w:b/>
                <w:bCs/>
                <w:color w:val="FFFFFF" w:themeColor="background1"/>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06945FD" w14:textId="77777777" w:rsidR="008E4007" w:rsidRPr="004C6ACD" w:rsidRDefault="008E4007" w:rsidP="00430EEC">
            <w:pPr>
              <w:rPr>
                <w:rFonts w:ascii="BIZ UDゴシック" w:eastAsia="BIZ UDゴシック" w:hAnsi="BIZ UDゴシック"/>
                <w:b/>
                <w:bCs/>
                <w:color w:val="FFFFFF" w:themeColor="background1"/>
              </w:rPr>
            </w:pPr>
          </w:p>
        </w:tc>
        <w:tc>
          <w:tcPr>
            <w:tcW w:w="3090" w:type="dxa"/>
            <w:vMerge/>
            <w:tcBorders>
              <w:top w:val="single" w:sz="4" w:space="0" w:color="auto"/>
              <w:left w:val="single" w:sz="4" w:space="0" w:color="auto"/>
              <w:right w:val="single" w:sz="4" w:space="0" w:color="auto"/>
            </w:tcBorders>
            <w:shd w:val="clear" w:color="auto" w:fill="7F7F7F"/>
          </w:tcPr>
          <w:p w14:paraId="51AEDB1E" w14:textId="77777777" w:rsidR="008E4007" w:rsidRPr="004C6ACD" w:rsidRDefault="008E4007" w:rsidP="00430EEC">
            <w:pPr>
              <w:rPr>
                <w:rFonts w:ascii="BIZ UDゴシック" w:eastAsia="BIZ UDゴシック" w:hAnsi="BIZ UDゴシック"/>
                <w:b/>
                <w:bCs/>
                <w:color w:val="FFFFFF" w:themeColor="background1"/>
              </w:rPr>
            </w:pPr>
          </w:p>
        </w:tc>
        <w:tc>
          <w:tcPr>
            <w:tcW w:w="3305" w:type="dxa"/>
            <w:tcBorders>
              <w:top w:val="single" w:sz="4" w:space="0" w:color="auto"/>
              <w:left w:val="single" w:sz="4" w:space="0" w:color="auto"/>
              <w:right w:val="single" w:sz="4" w:space="0" w:color="auto"/>
            </w:tcBorders>
            <w:shd w:val="clear" w:color="auto" w:fill="7F7F7F"/>
          </w:tcPr>
          <w:p w14:paraId="3C18F06E"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知識・技能</w:t>
            </w:r>
          </w:p>
        </w:tc>
        <w:tc>
          <w:tcPr>
            <w:tcW w:w="3165" w:type="dxa"/>
            <w:tcBorders>
              <w:top w:val="single" w:sz="4" w:space="0" w:color="auto"/>
              <w:left w:val="single" w:sz="4" w:space="0" w:color="auto"/>
              <w:right w:val="single" w:sz="4" w:space="0" w:color="auto"/>
            </w:tcBorders>
            <w:shd w:val="clear" w:color="auto" w:fill="7F7F7F"/>
          </w:tcPr>
          <w:p w14:paraId="23CC8055" w14:textId="72566D4F" w:rsidR="008E4007" w:rsidRPr="004C6ACD" w:rsidRDefault="00256FE6" w:rsidP="00430EEC">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7640495" w14:textId="77777777" w:rsidR="008E4007" w:rsidRPr="004C6ACD" w:rsidRDefault="008E4007" w:rsidP="00430EEC">
            <w:pPr>
              <w:jc w:val="center"/>
              <w:rPr>
                <w:rFonts w:ascii="BIZ UDゴシック" w:eastAsia="BIZ UDゴシック" w:hAnsi="BIZ UDゴシック"/>
                <w:b/>
                <w:bCs/>
                <w:color w:val="FFFFFF" w:themeColor="background1"/>
                <w:sz w:val="20"/>
                <w:szCs w:val="20"/>
              </w:rPr>
            </w:pPr>
            <w:r w:rsidRPr="004C6ACD">
              <w:rPr>
                <w:rFonts w:ascii="BIZ UDゴシック" w:eastAsia="BIZ UDゴシック" w:hAnsi="BIZ UDゴシック" w:hint="eastAsia"/>
                <w:b/>
                <w:bCs/>
                <w:color w:val="FFFFFF" w:themeColor="background1"/>
                <w:sz w:val="20"/>
                <w:szCs w:val="20"/>
              </w:rPr>
              <w:t>主体的に学習に取り組む態度</w:t>
            </w:r>
          </w:p>
        </w:tc>
      </w:tr>
      <w:tr w:rsidR="00905B5F" w:rsidRPr="005404C1" w14:paraId="49BFC505" w14:textId="77777777" w:rsidTr="00490769">
        <w:tc>
          <w:tcPr>
            <w:tcW w:w="2261" w:type="dxa"/>
            <w:shd w:val="clear" w:color="auto" w:fill="auto"/>
          </w:tcPr>
          <w:p w14:paraId="4CF720D2" w14:textId="537E3FC5" w:rsidR="00905B5F" w:rsidRPr="007A5D6C" w:rsidRDefault="00905B5F" w:rsidP="005C4842">
            <w:pPr>
              <w:spacing w:line="280" w:lineRule="exact"/>
              <w:rPr>
                <w:sz w:val="18"/>
                <w:szCs w:val="18"/>
              </w:rPr>
            </w:pPr>
            <w:r w:rsidRPr="007A5D6C">
              <w:rPr>
                <w:rFonts w:hint="eastAsia"/>
                <w:sz w:val="18"/>
                <w:szCs w:val="18"/>
              </w:rPr>
              <w:t>１．</w:t>
            </w:r>
            <w:r w:rsidR="0052133D" w:rsidRPr="007A5D6C">
              <w:rPr>
                <w:rFonts w:hint="eastAsia"/>
                <w:sz w:val="18"/>
                <w:szCs w:val="18"/>
              </w:rPr>
              <w:t>ごみの量の推定</w:t>
            </w:r>
            <w:r w:rsidRPr="007A5D6C">
              <w:rPr>
                <w:rFonts w:hint="eastAsia"/>
                <w:sz w:val="18"/>
                <w:szCs w:val="18"/>
              </w:rPr>
              <w:t>（</w:t>
            </w:r>
            <w:r w:rsidRPr="007A5D6C">
              <w:rPr>
                <w:rFonts w:hint="eastAsia"/>
                <w:sz w:val="18"/>
                <w:szCs w:val="18"/>
              </w:rPr>
              <w:t>4</w:t>
            </w:r>
            <w:r w:rsidRPr="007A5D6C">
              <w:rPr>
                <w:rFonts w:hint="eastAsia"/>
                <w:sz w:val="18"/>
                <w:szCs w:val="18"/>
              </w:rPr>
              <w:t>）</w:t>
            </w:r>
          </w:p>
          <w:p w14:paraId="3FB2E53E" w14:textId="77777777" w:rsidR="00905B5F" w:rsidRPr="007A5D6C" w:rsidRDefault="00905B5F" w:rsidP="00430EEC">
            <w:pPr>
              <w:spacing w:line="280" w:lineRule="exact"/>
              <w:jc w:val="right"/>
              <w:rPr>
                <w:sz w:val="18"/>
                <w:szCs w:val="18"/>
              </w:rPr>
            </w:pPr>
          </w:p>
        </w:tc>
        <w:tc>
          <w:tcPr>
            <w:tcW w:w="454" w:type="dxa"/>
            <w:tcBorders>
              <w:bottom w:val="nil"/>
            </w:tcBorders>
            <w:shd w:val="clear" w:color="auto" w:fill="auto"/>
          </w:tcPr>
          <w:p w14:paraId="4D1143E7" w14:textId="1EEB1806" w:rsidR="00905B5F" w:rsidRPr="0038680F" w:rsidRDefault="00905B5F" w:rsidP="00430EEC">
            <w:pPr>
              <w:spacing w:line="280" w:lineRule="exact"/>
              <w:ind w:left="175" w:hangingChars="97" w:hanging="175"/>
              <w:rPr>
                <w:sz w:val="18"/>
                <w:szCs w:val="18"/>
              </w:rPr>
            </w:pPr>
          </w:p>
        </w:tc>
        <w:tc>
          <w:tcPr>
            <w:tcW w:w="3090" w:type="dxa"/>
            <w:vMerge w:val="restart"/>
            <w:shd w:val="clear" w:color="auto" w:fill="auto"/>
          </w:tcPr>
          <w:p w14:paraId="47C2DB5E" w14:textId="768D02E7" w:rsidR="00905B5F" w:rsidRPr="007A5D6C" w:rsidRDefault="003C1600" w:rsidP="00430EEC">
            <w:pPr>
              <w:spacing w:line="280" w:lineRule="exact"/>
              <w:rPr>
                <w:rFonts w:ascii="ＭＳ 明朝" w:hAnsi="ＭＳ 明朝" w:cs="MS-Mincho"/>
                <w:kern w:val="0"/>
                <w:sz w:val="18"/>
                <w:szCs w:val="18"/>
              </w:rPr>
            </w:pPr>
            <w:r w:rsidRPr="007A5D6C">
              <w:rPr>
                <w:rFonts w:ascii="ＭＳ 明朝" w:hAnsi="ＭＳ 明朝" w:cs="MS-Mincho" w:hint="eastAsia"/>
                <w:kern w:val="0"/>
                <w:sz w:val="18"/>
                <w:szCs w:val="18"/>
              </w:rPr>
              <w:t>ごみの量の推定，自転車シェアリング，電気料金と省エネルギー，平均気温，標高と気温，自転車が止まるまでの距離といった</w:t>
            </w:r>
            <w:r w:rsidR="0038680F">
              <w:rPr>
                <w:rFonts w:ascii="ＭＳ 明朝" w:hAnsi="ＭＳ 明朝" w:cs="MS-Mincho" w:hint="eastAsia"/>
                <w:kern w:val="0"/>
                <w:sz w:val="18"/>
                <w:szCs w:val="18"/>
              </w:rPr>
              <w:t>社会生活における</w:t>
            </w:r>
            <w:r w:rsidRPr="007A5D6C">
              <w:rPr>
                <w:rFonts w:ascii="ＭＳ 明朝" w:hAnsi="ＭＳ 明朝" w:cs="MS-Mincho" w:hint="eastAsia"/>
                <w:kern w:val="0"/>
                <w:sz w:val="18"/>
                <w:szCs w:val="18"/>
              </w:rPr>
              <w:t>話題について</w:t>
            </w:r>
            <w:r w:rsidR="00A30149" w:rsidRPr="007A5D6C">
              <w:rPr>
                <w:rFonts w:ascii="ＭＳ 明朝" w:hAnsi="ＭＳ 明朝" w:cs="MS-Mincho" w:hint="eastAsia"/>
                <w:kern w:val="0"/>
                <w:sz w:val="18"/>
                <w:szCs w:val="18"/>
              </w:rPr>
              <w:t>，</w:t>
            </w:r>
            <w:r w:rsidR="00905B5F" w:rsidRPr="007A5D6C">
              <w:rPr>
                <w:rFonts w:ascii="ＭＳ 明朝" w:hAnsi="ＭＳ 明朝" w:cs="MS-Mincho" w:hint="eastAsia"/>
                <w:kern w:val="0"/>
                <w:sz w:val="18"/>
                <w:szCs w:val="18"/>
              </w:rPr>
              <w:t>数学的活動を通して理解を深め，それらを事象の考察に活用</w:t>
            </w:r>
            <w:r w:rsidRPr="007A5D6C">
              <w:rPr>
                <w:rFonts w:ascii="ＭＳ 明朝" w:hAnsi="ＭＳ 明朝" w:cs="MS-Mincho" w:hint="eastAsia"/>
                <w:kern w:val="0"/>
                <w:sz w:val="18"/>
                <w:szCs w:val="18"/>
              </w:rPr>
              <w:t>することで</w:t>
            </w:r>
            <w:r w:rsidR="00905B5F" w:rsidRPr="007A5D6C">
              <w:rPr>
                <w:rFonts w:ascii="ＭＳ 明朝" w:hAnsi="ＭＳ 明朝" w:cs="MS-Mincho" w:hint="eastAsia"/>
                <w:kern w:val="0"/>
                <w:sz w:val="18"/>
                <w:szCs w:val="18"/>
              </w:rPr>
              <w:t>，数学</w:t>
            </w:r>
            <w:r w:rsidRPr="007A5D6C">
              <w:rPr>
                <w:rFonts w:ascii="ＭＳ 明朝" w:hAnsi="ＭＳ 明朝" w:cs="MS-Mincho" w:hint="eastAsia"/>
                <w:kern w:val="0"/>
                <w:sz w:val="18"/>
                <w:szCs w:val="18"/>
              </w:rPr>
              <w:t>の有用性を感じてもらえるようにする。</w:t>
            </w:r>
          </w:p>
        </w:tc>
        <w:tc>
          <w:tcPr>
            <w:tcW w:w="3305" w:type="dxa"/>
            <w:shd w:val="clear" w:color="auto" w:fill="auto"/>
          </w:tcPr>
          <w:p w14:paraId="1C878B43" w14:textId="3CE85293" w:rsidR="00CC04DF" w:rsidRPr="007A5D6C" w:rsidRDefault="00CC04DF" w:rsidP="00CC04DF">
            <w:pPr>
              <w:spacing w:line="280" w:lineRule="exact"/>
              <w:ind w:left="180" w:hangingChars="100" w:hanging="180"/>
              <w:rPr>
                <w:sz w:val="18"/>
                <w:szCs w:val="18"/>
              </w:rPr>
            </w:pPr>
            <w:r w:rsidRPr="007A5D6C">
              <w:rPr>
                <w:rFonts w:hint="eastAsia"/>
                <w:sz w:val="18"/>
                <w:szCs w:val="18"/>
              </w:rPr>
              <w:t>○全体のごみの量を推定するのに，一部を仮定し</w:t>
            </w:r>
            <w:r w:rsidR="00AA5C39" w:rsidRPr="007A5D6C">
              <w:rPr>
                <w:rFonts w:hint="eastAsia"/>
                <w:sz w:val="18"/>
                <w:szCs w:val="18"/>
              </w:rPr>
              <w:t>，その仮定の値</w:t>
            </w:r>
            <w:r w:rsidRPr="007A5D6C">
              <w:rPr>
                <w:rFonts w:hint="eastAsia"/>
                <w:sz w:val="18"/>
                <w:szCs w:val="18"/>
              </w:rPr>
              <w:t>を利用することで求めることができる。</w:t>
            </w:r>
          </w:p>
          <w:p w14:paraId="2E3B62E7" w14:textId="0CFD86C1" w:rsidR="00905B5F" w:rsidRPr="007A5D6C" w:rsidRDefault="00CC04DF" w:rsidP="0077354A">
            <w:pPr>
              <w:spacing w:line="280" w:lineRule="exact"/>
              <w:ind w:firstLineChars="100" w:firstLine="180"/>
              <w:rPr>
                <w:sz w:val="18"/>
                <w:szCs w:val="18"/>
              </w:rPr>
            </w:pPr>
            <w:r w:rsidRPr="007A5D6C">
              <w:rPr>
                <w:rFonts w:hint="eastAsia"/>
                <w:sz w:val="18"/>
                <w:szCs w:val="18"/>
              </w:rPr>
              <w:t>・</w:t>
            </w:r>
            <w:r w:rsidRPr="007A5D6C">
              <w:rPr>
                <w:rFonts w:ascii="ＭＳ ゴシック" w:eastAsia="ＭＳ ゴシック" w:hAnsi="ＭＳ ゴシック" w:hint="eastAsia"/>
                <w:sz w:val="18"/>
                <w:szCs w:val="18"/>
              </w:rPr>
              <w:t>練習</w:t>
            </w:r>
            <w:r w:rsidRPr="007A5D6C">
              <w:rPr>
                <w:rFonts w:hint="eastAsia"/>
                <w:b/>
                <w:bCs/>
                <w:sz w:val="18"/>
                <w:szCs w:val="18"/>
              </w:rPr>
              <w:t>1</w:t>
            </w:r>
          </w:p>
        </w:tc>
        <w:tc>
          <w:tcPr>
            <w:tcW w:w="3165" w:type="dxa"/>
            <w:shd w:val="clear" w:color="auto" w:fill="auto"/>
          </w:tcPr>
          <w:p w14:paraId="4B9A3809" w14:textId="60ACB7ED" w:rsidR="00905B5F" w:rsidRPr="007A5D6C" w:rsidRDefault="00905B5F" w:rsidP="00E46391">
            <w:pPr>
              <w:spacing w:line="280" w:lineRule="exact"/>
              <w:ind w:left="180" w:hangingChars="100" w:hanging="180"/>
              <w:rPr>
                <w:sz w:val="18"/>
                <w:szCs w:val="18"/>
              </w:rPr>
            </w:pPr>
            <w:r w:rsidRPr="007A5D6C">
              <w:rPr>
                <w:rFonts w:hint="eastAsia"/>
                <w:sz w:val="18"/>
                <w:szCs w:val="18"/>
              </w:rPr>
              <w:t>○</w:t>
            </w:r>
            <w:r w:rsidR="00CC04DF" w:rsidRPr="007A5D6C">
              <w:rPr>
                <w:rFonts w:hint="eastAsia"/>
                <w:sz w:val="18"/>
                <w:szCs w:val="18"/>
              </w:rPr>
              <w:t>一部を仮定する場合</w:t>
            </w:r>
            <w:r w:rsidR="00AA5C39" w:rsidRPr="007A5D6C">
              <w:rPr>
                <w:rFonts w:hint="eastAsia"/>
                <w:sz w:val="18"/>
                <w:szCs w:val="18"/>
              </w:rPr>
              <w:t>の</w:t>
            </w:r>
            <w:r w:rsidR="00CC04DF" w:rsidRPr="007A5D6C">
              <w:rPr>
                <w:rFonts w:hint="eastAsia"/>
                <w:sz w:val="18"/>
                <w:szCs w:val="18"/>
              </w:rPr>
              <w:t>サンプルの</w:t>
            </w:r>
            <w:r w:rsidR="0041354B" w:rsidRPr="007A5D6C">
              <w:rPr>
                <w:rFonts w:hint="eastAsia"/>
                <w:sz w:val="18"/>
                <w:szCs w:val="18"/>
              </w:rPr>
              <w:t>調べ方について，</w:t>
            </w:r>
            <w:r w:rsidR="00AA5C39" w:rsidRPr="007A5D6C">
              <w:rPr>
                <w:rFonts w:hint="eastAsia"/>
                <w:sz w:val="18"/>
                <w:szCs w:val="18"/>
              </w:rPr>
              <w:t>いろいろな調べ方の</w:t>
            </w:r>
            <w:r w:rsidR="00CC04DF" w:rsidRPr="007A5D6C">
              <w:rPr>
                <w:rFonts w:hint="eastAsia"/>
                <w:sz w:val="18"/>
                <w:szCs w:val="18"/>
              </w:rPr>
              <w:t>長所や短所を理解し，用途に応じて使い分けることができる。</w:t>
            </w:r>
          </w:p>
          <w:p w14:paraId="374E0A57" w14:textId="6A8F969B" w:rsidR="00E64ECC" w:rsidRPr="007A5D6C" w:rsidRDefault="00905B5F" w:rsidP="00AA5C39">
            <w:pPr>
              <w:spacing w:line="280" w:lineRule="exact"/>
              <w:ind w:left="175"/>
              <w:rPr>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練習</w:t>
            </w:r>
            <w:r w:rsidR="00CC04DF" w:rsidRPr="007A5D6C">
              <w:rPr>
                <w:rFonts w:eastAsia="ＭＳ ゴシック" w:hint="eastAsia"/>
                <w:b/>
                <w:bCs/>
                <w:sz w:val="18"/>
                <w:szCs w:val="18"/>
              </w:rPr>
              <w:t>2</w:t>
            </w:r>
            <w:r w:rsidR="0041354B" w:rsidRPr="007A5D6C">
              <w:rPr>
                <w:rFonts w:eastAsia="ＭＳ ゴシック" w:hint="eastAsia"/>
                <w:b/>
                <w:bCs/>
                <w:sz w:val="18"/>
                <w:szCs w:val="18"/>
              </w:rPr>
              <w:t>～</w:t>
            </w:r>
            <w:r w:rsidR="0041354B" w:rsidRPr="007A5D6C">
              <w:rPr>
                <w:rFonts w:eastAsia="ＭＳ ゴシック" w:hint="eastAsia"/>
                <w:b/>
                <w:bCs/>
                <w:sz w:val="18"/>
                <w:szCs w:val="18"/>
              </w:rPr>
              <w:t>3</w:t>
            </w:r>
          </w:p>
        </w:tc>
        <w:tc>
          <w:tcPr>
            <w:tcW w:w="3163" w:type="dxa"/>
            <w:shd w:val="clear" w:color="auto" w:fill="auto"/>
          </w:tcPr>
          <w:p w14:paraId="2F833DBC" w14:textId="61AD5C6F" w:rsidR="00905B5F" w:rsidRPr="007A5D6C" w:rsidRDefault="00905B5F" w:rsidP="00B150EF">
            <w:pPr>
              <w:spacing w:line="280" w:lineRule="exact"/>
              <w:ind w:left="180" w:hangingChars="100" w:hanging="180"/>
              <w:rPr>
                <w:sz w:val="18"/>
                <w:szCs w:val="18"/>
              </w:rPr>
            </w:pPr>
            <w:r w:rsidRPr="007A5D6C">
              <w:rPr>
                <w:rFonts w:hint="eastAsia"/>
                <w:sz w:val="18"/>
                <w:szCs w:val="18"/>
              </w:rPr>
              <w:t>○</w:t>
            </w:r>
            <w:r w:rsidR="00AA5C39" w:rsidRPr="007A5D6C">
              <w:rPr>
                <w:rFonts w:hint="eastAsia"/>
                <w:sz w:val="18"/>
                <w:szCs w:val="18"/>
              </w:rPr>
              <w:t>全体を推定するために</w:t>
            </w:r>
            <w:r w:rsidR="0041354B" w:rsidRPr="007A5D6C">
              <w:rPr>
                <w:rFonts w:hint="eastAsia"/>
                <w:sz w:val="18"/>
                <w:szCs w:val="18"/>
              </w:rPr>
              <w:t>必要な</w:t>
            </w:r>
            <w:r w:rsidR="00AA5C39" w:rsidRPr="007A5D6C">
              <w:rPr>
                <w:rFonts w:hint="eastAsia"/>
                <w:sz w:val="18"/>
                <w:szCs w:val="18"/>
              </w:rPr>
              <w:t>サンプルの</w:t>
            </w:r>
            <w:r w:rsidR="0041354B" w:rsidRPr="007A5D6C">
              <w:rPr>
                <w:rFonts w:hint="eastAsia"/>
                <w:sz w:val="18"/>
                <w:szCs w:val="18"/>
              </w:rPr>
              <w:t>情報をどのように集めるのかについて興味をもち，具体的</w:t>
            </w:r>
            <w:r w:rsidR="00AA5C39" w:rsidRPr="007A5D6C">
              <w:rPr>
                <w:rFonts w:hint="eastAsia"/>
                <w:sz w:val="18"/>
                <w:szCs w:val="18"/>
              </w:rPr>
              <w:t>に</w:t>
            </w:r>
            <w:r w:rsidR="0041354B" w:rsidRPr="007A5D6C">
              <w:rPr>
                <w:rFonts w:hint="eastAsia"/>
                <w:sz w:val="18"/>
                <w:szCs w:val="18"/>
              </w:rPr>
              <w:t>情報を集め</w:t>
            </w:r>
            <w:r w:rsidR="00AA5C39" w:rsidRPr="007A5D6C">
              <w:rPr>
                <w:rFonts w:hint="eastAsia"/>
                <w:sz w:val="18"/>
                <w:szCs w:val="18"/>
              </w:rPr>
              <w:t>，</w:t>
            </w:r>
            <w:r w:rsidR="0041354B" w:rsidRPr="007A5D6C">
              <w:rPr>
                <w:rFonts w:hint="eastAsia"/>
                <w:sz w:val="18"/>
                <w:szCs w:val="18"/>
              </w:rPr>
              <w:t>全体を推定しようとする。</w:t>
            </w:r>
          </w:p>
          <w:p w14:paraId="6E210E1B" w14:textId="52BFE757" w:rsidR="00905B5F" w:rsidRPr="007A5D6C" w:rsidRDefault="00905B5F" w:rsidP="00AA5C39">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0041354B" w:rsidRPr="007A5D6C">
              <w:rPr>
                <w:rFonts w:eastAsia="ＭＳ ゴシック" w:hint="eastAsia"/>
                <w:b/>
                <w:bCs/>
                <w:sz w:val="18"/>
                <w:szCs w:val="18"/>
              </w:rPr>
              <w:t>p.82</w:t>
            </w:r>
            <w:r w:rsidR="0041354B" w:rsidRPr="007A5D6C">
              <w:rPr>
                <w:rFonts w:eastAsia="ＭＳ ゴシック" w:hint="eastAsia"/>
                <w:b/>
                <w:bCs/>
                <w:sz w:val="18"/>
                <w:szCs w:val="18"/>
              </w:rPr>
              <w:t>～</w:t>
            </w:r>
            <w:r w:rsidR="0041354B" w:rsidRPr="007A5D6C">
              <w:rPr>
                <w:rFonts w:eastAsia="ＭＳ ゴシック" w:hint="eastAsia"/>
                <w:b/>
                <w:bCs/>
                <w:sz w:val="18"/>
                <w:szCs w:val="18"/>
              </w:rPr>
              <w:t>85</w:t>
            </w:r>
          </w:p>
          <w:p w14:paraId="47EF7DF4" w14:textId="2191B6DD" w:rsidR="00AA5C39" w:rsidRPr="007A5D6C" w:rsidRDefault="00AA5C39" w:rsidP="00B150EF">
            <w:pPr>
              <w:spacing w:line="280" w:lineRule="exact"/>
              <w:ind w:left="175" w:hangingChars="97" w:hanging="175"/>
              <w:rPr>
                <w:sz w:val="18"/>
                <w:szCs w:val="18"/>
              </w:rPr>
            </w:pPr>
          </w:p>
        </w:tc>
      </w:tr>
      <w:tr w:rsidR="00905B5F" w:rsidRPr="005404C1" w14:paraId="4EB71AAD" w14:textId="77777777" w:rsidTr="00836B69">
        <w:tc>
          <w:tcPr>
            <w:tcW w:w="2261" w:type="dxa"/>
            <w:shd w:val="clear" w:color="auto" w:fill="auto"/>
          </w:tcPr>
          <w:p w14:paraId="03269F0B" w14:textId="77777777" w:rsidR="002D5ADF" w:rsidRPr="007A5D6C" w:rsidRDefault="002D5ADF" w:rsidP="002D5ADF">
            <w:pPr>
              <w:spacing w:line="280" w:lineRule="exact"/>
              <w:rPr>
                <w:sz w:val="18"/>
                <w:szCs w:val="18"/>
              </w:rPr>
            </w:pPr>
            <w:r w:rsidRPr="007A5D6C">
              <w:rPr>
                <w:rFonts w:hint="eastAsia"/>
                <w:sz w:val="18"/>
                <w:szCs w:val="18"/>
              </w:rPr>
              <w:t>コラム</w:t>
            </w:r>
          </w:p>
          <w:p w14:paraId="6942928C" w14:textId="616C3CA8" w:rsidR="00905B5F" w:rsidRPr="007A5D6C" w:rsidRDefault="002D5ADF" w:rsidP="002D5ADF">
            <w:pPr>
              <w:spacing w:line="280" w:lineRule="exact"/>
              <w:ind w:firstLineChars="100" w:firstLine="180"/>
              <w:rPr>
                <w:sz w:val="18"/>
                <w:szCs w:val="18"/>
              </w:rPr>
            </w:pPr>
            <w:r w:rsidRPr="007A5D6C">
              <w:rPr>
                <w:rFonts w:hint="eastAsia"/>
                <w:sz w:val="18"/>
                <w:szCs w:val="18"/>
              </w:rPr>
              <w:t>ちりも積もれば…</w:t>
            </w:r>
          </w:p>
        </w:tc>
        <w:tc>
          <w:tcPr>
            <w:tcW w:w="454" w:type="dxa"/>
            <w:tcBorders>
              <w:top w:val="nil"/>
              <w:bottom w:val="nil"/>
            </w:tcBorders>
            <w:shd w:val="clear" w:color="auto" w:fill="auto"/>
          </w:tcPr>
          <w:p w14:paraId="39FCFDDF" w14:textId="77777777" w:rsidR="00905B5F" w:rsidRPr="0038680F" w:rsidRDefault="00905B5F" w:rsidP="00430EEC">
            <w:pPr>
              <w:spacing w:line="280" w:lineRule="exact"/>
              <w:ind w:left="175" w:hangingChars="97" w:hanging="175"/>
              <w:rPr>
                <w:sz w:val="18"/>
                <w:szCs w:val="18"/>
              </w:rPr>
            </w:pPr>
          </w:p>
        </w:tc>
        <w:tc>
          <w:tcPr>
            <w:tcW w:w="3090" w:type="dxa"/>
            <w:vMerge/>
            <w:shd w:val="clear" w:color="auto" w:fill="auto"/>
          </w:tcPr>
          <w:p w14:paraId="39A414E6" w14:textId="77777777" w:rsidR="00905B5F" w:rsidRPr="007A5D6C" w:rsidRDefault="00905B5F" w:rsidP="00430EEC">
            <w:pPr>
              <w:jc w:val="center"/>
              <w:rPr>
                <w:sz w:val="18"/>
                <w:szCs w:val="18"/>
              </w:rPr>
            </w:pPr>
          </w:p>
        </w:tc>
        <w:tc>
          <w:tcPr>
            <w:tcW w:w="3305" w:type="dxa"/>
            <w:shd w:val="clear" w:color="auto" w:fill="auto"/>
          </w:tcPr>
          <w:p w14:paraId="36D84DCD" w14:textId="0419EA03" w:rsidR="00905B5F" w:rsidRPr="007A5D6C" w:rsidRDefault="00905B5F" w:rsidP="005D31CF">
            <w:pPr>
              <w:spacing w:line="280" w:lineRule="exact"/>
              <w:ind w:left="175" w:hangingChars="97" w:hanging="175"/>
              <w:rPr>
                <w:sz w:val="18"/>
                <w:szCs w:val="18"/>
              </w:rPr>
            </w:pPr>
          </w:p>
        </w:tc>
        <w:tc>
          <w:tcPr>
            <w:tcW w:w="3165" w:type="dxa"/>
            <w:shd w:val="clear" w:color="auto" w:fill="auto"/>
          </w:tcPr>
          <w:p w14:paraId="232D7822" w14:textId="06FBC750" w:rsidR="00905B5F" w:rsidRPr="007A5D6C" w:rsidRDefault="00905B5F" w:rsidP="00430EEC">
            <w:pPr>
              <w:spacing w:line="280" w:lineRule="exact"/>
              <w:ind w:left="175" w:hangingChars="97" w:hanging="175"/>
              <w:rPr>
                <w:sz w:val="18"/>
                <w:szCs w:val="18"/>
              </w:rPr>
            </w:pPr>
          </w:p>
        </w:tc>
        <w:tc>
          <w:tcPr>
            <w:tcW w:w="3163" w:type="dxa"/>
            <w:shd w:val="clear" w:color="auto" w:fill="auto"/>
          </w:tcPr>
          <w:p w14:paraId="15BA774B" w14:textId="39AB967B" w:rsidR="0041354B" w:rsidRPr="007A5D6C" w:rsidRDefault="00905B5F" w:rsidP="0041354B">
            <w:pPr>
              <w:spacing w:line="280" w:lineRule="exact"/>
              <w:ind w:left="175" w:hangingChars="97" w:hanging="175"/>
              <w:rPr>
                <w:sz w:val="18"/>
                <w:szCs w:val="18"/>
              </w:rPr>
            </w:pPr>
            <w:r w:rsidRPr="007A5D6C">
              <w:rPr>
                <w:rFonts w:hint="eastAsia"/>
                <w:sz w:val="18"/>
                <w:szCs w:val="18"/>
              </w:rPr>
              <w:t>○</w:t>
            </w:r>
            <w:r w:rsidR="0041354B" w:rsidRPr="007A5D6C">
              <w:rPr>
                <w:rFonts w:hint="eastAsia"/>
                <w:sz w:val="18"/>
                <w:szCs w:val="18"/>
              </w:rPr>
              <w:t>微細に思える値でも，それらがたくさん集まった場合の影響の大きさに</w:t>
            </w:r>
            <w:r w:rsidR="004E2EBB" w:rsidRPr="007A5D6C">
              <w:rPr>
                <w:rFonts w:hint="eastAsia"/>
                <w:sz w:val="18"/>
                <w:szCs w:val="18"/>
              </w:rPr>
              <w:t>興味</w:t>
            </w:r>
            <w:r w:rsidR="0041354B" w:rsidRPr="007A5D6C">
              <w:rPr>
                <w:rFonts w:hint="eastAsia"/>
                <w:sz w:val="18"/>
                <w:szCs w:val="18"/>
              </w:rPr>
              <w:t>をもち，環境問題に取り組もうと</w:t>
            </w:r>
            <w:r w:rsidR="0077354A">
              <w:rPr>
                <w:rFonts w:hint="eastAsia"/>
                <w:sz w:val="18"/>
                <w:szCs w:val="18"/>
              </w:rPr>
              <w:t>している</w:t>
            </w:r>
            <w:r w:rsidR="0041354B" w:rsidRPr="007A5D6C">
              <w:rPr>
                <w:rFonts w:hint="eastAsia"/>
                <w:sz w:val="18"/>
                <w:szCs w:val="18"/>
              </w:rPr>
              <w:t>。</w:t>
            </w:r>
          </w:p>
          <w:p w14:paraId="78585EF9" w14:textId="77777777" w:rsidR="00905B5F" w:rsidRPr="007A5D6C" w:rsidRDefault="00CC04DF" w:rsidP="0041354B">
            <w:pPr>
              <w:spacing w:line="280" w:lineRule="exact"/>
              <w:ind w:firstLineChars="100" w:firstLine="180"/>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w:t>
            </w:r>
            <w:r w:rsidR="0041354B" w:rsidRPr="007A5D6C">
              <w:rPr>
                <w:rFonts w:eastAsia="ＭＳ ゴシック" w:hint="eastAsia"/>
                <w:b/>
                <w:bCs/>
                <w:sz w:val="18"/>
                <w:szCs w:val="18"/>
              </w:rPr>
              <w:t>85</w:t>
            </w:r>
            <w:r w:rsidRPr="007A5D6C">
              <w:rPr>
                <w:rFonts w:ascii="ＭＳ ゴシック" w:eastAsia="ＭＳ ゴシック" w:hAnsi="ＭＳ ゴシック" w:hint="eastAsia"/>
                <w:sz w:val="18"/>
                <w:szCs w:val="18"/>
              </w:rPr>
              <w:t>コラム</w:t>
            </w:r>
          </w:p>
          <w:p w14:paraId="22666ED8" w14:textId="673F0965" w:rsidR="00E64ECC" w:rsidRPr="007A5D6C" w:rsidRDefault="00E64ECC" w:rsidP="0077354A">
            <w:pPr>
              <w:spacing w:line="280" w:lineRule="exact"/>
              <w:rPr>
                <w:sz w:val="18"/>
                <w:szCs w:val="18"/>
              </w:rPr>
            </w:pPr>
          </w:p>
        </w:tc>
      </w:tr>
      <w:tr w:rsidR="00905B5F" w:rsidRPr="005404C1" w14:paraId="3D01AD48" w14:textId="77777777" w:rsidTr="00F0229D">
        <w:tc>
          <w:tcPr>
            <w:tcW w:w="2261" w:type="dxa"/>
            <w:tcBorders>
              <w:bottom w:val="single" w:sz="4" w:space="0" w:color="auto"/>
            </w:tcBorders>
            <w:shd w:val="clear" w:color="auto" w:fill="auto"/>
          </w:tcPr>
          <w:p w14:paraId="1CB8DC8D" w14:textId="0B928E9F" w:rsidR="00905B5F" w:rsidRPr="007A5D6C" w:rsidRDefault="002D5ADF" w:rsidP="00430EEC">
            <w:pPr>
              <w:spacing w:line="280" w:lineRule="exact"/>
              <w:ind w:left="180" w:hangingChars="100" w:hanging="180"/>
              <w:rPr>
                <w:sz w:val="18"/>
                <w:szCs w:val="18"/>
              </w:rPr>
            </w:pPr>
            <w:r w:rsidRPr="007A5D6C">
              <w:rPr>
                <w:rFonts w:hint="eastAsia"/>
                <w:sz w:val="18"/>
                <w:szCs w:val="18"/>
              </w:rPr>
              <w:t>２</w:t>
            </w:r>
            <w:r w:rsidR="00905B5F" w:rsidRPr="007A5D6C">
              <w:rPr>
                <w:rFonts w:hint="eastAsia"/>
                <w:sz w:val="18"/>
                <w:szCs w:val="18"/>
              </w:rPr>
              <w:t>．</w:t>
            </w:r>
            <w:r w:rsidRPr="007A5D6C">
              <w:rPr>
                <w:rFonts w:hint="eastAsia"/>
                <w:sz w:val="18"/>
                <w:szCs w:val="18"/>
              </w:rPr>
              <w:t>自転車シェアリング</w:t>
            </w:r>
            <w:r w:rsidRPr="007A5D6C">
              <w:rPr>
                <w:sz w:val="18"/>
                <w:szCs w:val="18"/>
              </w:rPr>
              <w:br/>
            </w:r>
            <w:r w:rsidR="00905B5F" w:rsidRPr="007A5D6C">
              <w:rPr>
                <w:rFonts w:hint="eastAsia"/>
                <w:sz w:val="18"/>
                <w:szCs w:val="18"/>
              </w:rPr>
              <w:t>（</w:t>
            </w:r>
            <w:r w:rsidR="00905B5F" w:rsidRPr="007A5D6C">
              <w:rPr>
                <w:rFonts w:hint="eastAsia"/>
                <w:sz w:val="18"/>
                <w:szCs w:val="18"/>
              </w:rPr>
              <w:t>4</w:t>
            </w:r>
            <w:r w:rsidR="00905B5F" w:rsidRPr="007A5D6C">
              <w:rPr>
                <w:rFonts w:hint="eastAsia"/>
                <w:sz w:val="18"/>
                <w:szCs w:val="18"/>
              </w:rPr>
              <w:t>）</w:t>
            </w:r>
          </w:p>
        </w:tc>
        <w:tc>
          <w:tcPr>
            <w:tcW w:w="454" w:type="dxa"/>
            <w:tcBorders>
              <w:top w:val="nil"/>
              <w:bottom w:val="nil"/>
            </w:tcBorders>
            <w:shd w:val="clear" w:color="auto" w:fill="auto"/>
          </w:tcPr>
          <w:p w14:paraId="7AF1C604" w14:textId="366A658E" w:rsidR="00905B5F" w:rsidRPr="0038680F" w:rsidRDefault="00905B5F" w:rsidP="00430EEC">
            <w:pPr>
              <w:spacing w:line="280" w:lineRule="exact"/>
              <w:ind w:left="175" w:hangingChars="97" w:hanging="175"/>
              <w:rPr>
                <w:sz w:val="18"/>
                <w:szCs w:val="18"/>
              </w:rPr>
            </w:pPr>
          </w:p>
        </w:tc>
        <w:tc>
          <w:tcPr>
            <w:tcW w:w="3090" w:type="dxa"/>
            <w:vMerge/>
            <w:shd w:val="clear" w:color="auto" w:fill="auto"/>
          </w:tcPr>
          <w:p w14:paraId="28467B85" w14:textId="77777777" w:rsidR="00905B5F" w:rsidRPr="007A5D6C" w:rsidRDefault="00905B5F" w:rsidP="00430EEC">
            <w:pPr>
              <w:jc w:val="center"/>
              <w:rPr>
                <w:sz w:val="18"/>
                <w:szCs w:val="18"/>
              </w:rPr>
            </w:pPr>
          </w:p>
        </w:tc>
        <w:tc>
          <w:tcPr>
            <w:tcW w:w="3305" w:type="dxa"/>
            <w:shd w:val="clear" w:color="auto" w:fill="auto"/>
          </w:tcPr>
          <w:p w14:paraId="76E6A0D0" w14:textId="4A8477CC" w:rsidR="00905B5F" w:rsidRPr="007A5D6C" w:rsidRDefault="00905B5F" w:rsidP="00D3553D">
            <w:pPr>
              <w:spacing w:line="280" w:lineRule="exact"/>
              <w:ind w:left="180" w:hangingChars="100" w:hanging="180"/>
              <w:rPr>
                <w:sz w:val="18"/>
                <w:szCs w:val="18"/>
              </w:rPr>
            </w:pPr>
            <w:r w:rsidRPr="007A5D6C">
              <w:rPr>
                <w:rFonts w:hint="eastAsia"/>
                <w:sz w:val="18"/>
                <w:szCs w:val="18"/>
              </w:rPr>
              <w:t>○</w:t>
            </w:r>
            <w:r w:rsidR="004B7AD5" w:rsidRPr="007A5D6C">
              <w:rPr>
                <w:rFonts w:hint="eastAsia"/>
                <w:sz w:val="18"/>
                <w:szCs w:val="18"/>
              </w:rPr>
              <w:t>自転車シェアリングについて，それぞれの状況に応じたサイクルポートの自転車の台数を求めることができる。</w:t>
            </w:r>
          </w:p>
          <w:p w14:paraId="32FD5EBB" w14:textId="06B8C34E" w:rsidR="00905B5F" w:rsidRPr="007A5D6C" w:rsidRDefault="00905B5F" w:rsidP="0077354A">
            <w:pPr>
              <w:spacing w:line="280" w:lineRule="exact"/>
              <w:ind w:left="175"/>
              <w:rPr>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w:t>
            </w:r>
            <w:r w:rsidR="004B7AD5" w:rsidRPr="007A5D6C">
              <w:rPr>
                <w:rFonts w:eastAsia="ＭＳ ゴシック" w:hint="eastAsia"/>
                <w:b/>
                <w:bCs/>
                <w:sz w:val="18"/>
                <w:szCs w:val="18"/>
              </w:rPr>
              <w:t>2</w:t>
            </w:r>
            <w:r w:rsidRPr="007A5D6C">
              <w:rPr>
                <w:rFonts w:eastAsia="ＭＳ ゴシック" w:hint="eastAsia"/>
                <w:b/>
                <w:bCs/>
                <w:sz w:val="18"/>
                <w:szCs w:val="18"/>
              </w:rPr>
              <w:t>，</w:t>
            </w:r>
            <w:r w:rsidRPr="007A5D6C">
              <w:rPr>
                <w:rFonts w:eastAsia="ＭＳ ゴシック" w:hint="eastAsia"/>
                <w:sz w:val="18"/>
                <w:szCs w:val="18"/>
              </w:rPr>
              <w:t>練習</w:t>
            </w:r>
            <w:r w:rsidR="004E2EBB" w:rsidRPr="007A5D6C">
              <w:rPr>
                <w:rFonts w:eastAsia="ＭＳ ゴシック" w:hint="eastAsia"/>
                <w:b/>
                <w:bCs/>
                <w:sz w:val="18"/>
                <w:szCs w:val="18"/>
              </w:rPr>
              <w:t>4</w:t>
            </w:r>
            <w:r w:rsidRPr="007A5D6C">
              <w:rPr>
                <w:rFonts w:eastAsia="ＭＳ ゴシック" w:hint="eastAsia"/>
                <w:b/>
                <w:bCs/>
                <w:sz w:val="18"/>
                <w:szCs w:val="18"/>
              </w:rPr>
              <w:t>～</w:t>
            </w:r>
            <w:r w:rsidR="004E2EBB" w:rsidRPr="007A5D6C">
              <w:rPr>
                <w:rFonts w:eastAsia="ＭＳ ゴシック" w:hint="eastAsia"/>
                <w:b/>
                <w:bCs/>
                <w:sz w:val="18"/>
                <w:szCs w:val="18"/>
              </w:rPr>
              <w:t>5</w:t>
            </w:r>
          </w:p>
        </w:tc>
        <w:tc>
          <w:tcPr>
            <w:tcW w:w="3165" w:type="dxa"/>
            <w:shd w:val="clear" w:color="auto" w:fill="auto"/>
          </w:tcPr>
          <w:p w14:paraId="669DB4D7" w14:textId="6A123BA6" w:rsidR="00905B5F" w:rsidRPr="007A5D6C" w:rsidRDefault="00905B5F" w:rsidP="00430EEC">
            <w:pPr>
              <w:spacing w:line="280" w:lineRule="exact"/>
              <w:ind w:left="175" w:hangingChars="97" w:hanging="175"/>
              <w:rPr>
                <w:sz w:val="18"/>
                <w:szCs w:val="18"/>
              </w:rPr>
            </w:pPr>
            <w:r w:rsidRPr="007A5D6C">
              <w:rPr>
                <w:rFonts w:hint="eastAsia"/>
                <w:sz w:val="18"/>
                <w:szCs w:val="18"/>
              </w:rPr>
              <w:t>○</w:t>
            </w:r>
            <w:r w:rsidR="004B7AD5" w:rsidRPr="007A5D6C">
              <w:rPr>
                <w:rFonts w:hint="eastAsia"/>
                <w:sz w:val="18"/>
                <w:szCs w:val="18"/>
              </w:rPr>
              <w:t>自転車シェアリングの仕組みを理解し，自転車の台数を求めていくことで，その台数がある数値に落ち着いていくことを実感し，</w:t>
            </w:r>
            <w:r w:rsidR="004E2EBB" w:rsidRPr="007A5D6C">
              <w:rPr>
                <w:rFonts w:hint="eastAsia"/>
                <w:sz w:val="18"/>
                <w:szCs w:val="18"/>
              </w:rPr>
              <w:t>確認す</w:t>
            </w:r>
            <w:r w:rsidR="004B7AD5" w:rsidRPr="007A5D6C">
              <w:rPr>
                <w:rFonts w:hint="eastAsia"/>
                <w:sz w:val="18"/>
                <w:szCs w:val="18"/>
              </w:rPr>
              <w:t>ることができる。</w:t>
            </w:r>
          </w:p>
          <w:p w14:paraId="5211F7C3" w14:textId="792939E9" w:rsidR="00905B5F" w:rsidRPr="007A5D6C" w:rsidRDefault="00905B5F" w:rsidP="0077354A">
            <w:pPr>
              <w:spacing w:line="280" w:lineRule="exact"/>
              <w:ind w:left="175"/>
              <w:rPr>
                <w:b/>
                <w:bCs/>
                <w:sz w:val="18"/>
                <w:szCs w:val="18"/>
              </w:rPr>
            </w:pPr>
            <w:r w:rsidRPr="007A5D6C">
              <w:rPr>
                <w:rFonts w:hint="eastAsia"/>
                <w:sz w:val="18"/>
                <w:szCs w:val="18"/>
              </w:rPr>
              <w:t>・</w:t>
            </w:r>
            <w:r w:rsidRPr="007A5D6C">
              <w:rPr>
                <w:rFonts w:hint="eastAsia"/>
                <w:b/>
                <w:bCs/>
                <w:sz w:val="18"/>
                <w:szCs w:val="18"/>
              </w:rPr>
              <w:t>p.</w:t>
            </w:r>
            <w:r w:rsidR="004B7AD5" w:rsidRPr="007A5D6C">
              <w:rPr>
                <w:rFonts w:hint="eastAsia"/>
                <w:b/>
                <w:bCs/>
                <w:sz w:val="18"/>
                <w:szCs w:val="18"/>
              </w:rPr>
              <w:t>88</w:t>
            </w:r>
            <w:r w:rsidR="004B7AD5" w:rsidRPr="007A5D6C">
              <w:rPr>
                <w:rFonts w:hint="eastAsia"/>
                <w:b/>
                <w:bCs/>
                <w:sz w:val="18"/>
                <w:szCs w:val="18"/>
              </w:rPr>
              <w:t>～</w:t>
            </w:r>
            <w:r w:rsidR="004B7AD5" w:rsidRPr="007A5D6C">
              <w:rPr>
                <w:rFonts w:hint="eastAsia"/>
                <w:b/>
                <w:bCs/>
                <w:sz w:val="18"/>
                <w:szCs w:val="18"/>
              </w:rPr>
              <w:t>89</w:t>
            </w:r>
          </w:p>
          <w:p w14:paraId="3D27F55D" w14:textId="71407D40" w:rsidR="00E64ECC" w:rsidRPr="007A5D6C" w:rsidRDefault="00E64ECC" w:rsidP="00430EEC">
            <w:pPr>
              <w:spacing w:line="280" w:lineRule="exact"/>
              <w:ind w:left="175" w:hangingChars="97" w:hanging="175"/>
              <w:rPr>
                <w:sz w:val="18"/>
                <w:szCs w:val="18"/>
              </w:rPr>
            </w:pPr>
          </w:p>
        </w:tc>
        <w:tc>
          <w:tcPr>
            <w:tcW w:w="3163" w:type="dxa"/>
            <w:shd w:val="clear" w:color="auto" w:fill="auto"/>
          </w:tcPr>
          <w:p w14:paraId="1280D98D" w14:textId="301692F3" w:rsidR="00905B5F" w:rsidRPr="007A5D6C" w:rsidRDefault="00905B5F" w:rsidP="00B423AD">
            <w:pPr>
              <w:spacing w:line="280" w:lineRule="exact"/>
              <w:ind w:left="175" w:hangingChars="97" w:hanging="175"/>
              <w:rPr>
                <w:sz w:val="18"/>
                <w:szCs w:val="18"/>
              </w:rPr>
            </w:pPr>
            <w:r w:rsidRPr="007A5D6C">
              <w:rPr>
                <w:rFonts w:hint="eastAsia"/>
                <w:sz w:val="18"/>
                <w:szCs w:val="18"/>
              </w:rPr>
              <w:t>○</w:t>
            </w:r>
            <w:r w:rsidR="0010485F" w:rsidRPr="007A5D6C">
              <w:rPr>
                <w:rFonts w:hint="eastAsia"/>
                <w:sz w:val="18"/>
                <w:szCs w:val="18"/>
              </w:rPr>
              <w:t>自転車シェアリングの</w:t>
            </w:r>
            <w:r w:rsidR="004E2EBB" w:rsidRPr="007A5D6C">
              <w:rPr>
                <w:rFonts w:hint="eastAsia"/>
                <w:sz w:val="18"/>
                <w:szCs w:val="18"/>
              </w:rPr>
              <w:t>仕組み</w:t>
            </w:r>
            <w:r w:rsidR="0010485F" w:rsidRPr="007A5D6C">
              <w:rPr>
                <w:rFonts w:hint="eastAsia"/>
                <w:sz w:val="18"/>
                <w:szCs w:val="18"/>
              </w:rPr>
              <w:t>に興味をもち，</w:t>
            </w:r>
            <w:r w:rsidR="004E2EBB" w:rsidRPr="007A5D6C">
              <w:rPr>
                <w:rFonts w:hint="eastAsia"/>
                <w:sz w:val="18"/>
                <w:szCs w:val="18"/>
              </w:rPr>
              <w:t>いろいろな条件下での</w:t>
            </w:r>
            <w:r w:rsidR="0010485F" w:rsidRPr="007A5D6C">
              <w:rPr>
                <w:rFonts w:hint="eastAsia"/>
                <w:sz w:val="18"/>
                <w:szCs w:val="18"/>
              </w:rPr>
              <w:t>最適な自転車の分配について求めようとしている。</w:t>
            </w:r>
          </w:p>
          <w:p w14:paraId="40FCCAED" w14:textId="3D9F90C9" w:rsidR="00905B5F" w:rsidRPr="007A5D6C" w:rsidRDefault="00905B5F" w:rsidP="0077354A">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10485F" w:rsidRPr="007A5D6C">
              <w:rPr>
                <w:rFonts w:hint="eastAsia"/>
                <w:b/>
                <w:bCs/>
                <w:sz w:val="18"/>
                <w:szCs w:val="18"/>
              </w:rPr>
              <w:t>86</w:t>
            </w:r>
            <w:r w:rsidRPr="007A5D6C">
              <w:rPr>
                <w:rFonts w:hint="eastAsia"/>
                <w:b/>
                <w:bCs/>
                <w:sz w:val="18"/>
                <w:szCs w:val="18"/>
              </w:rPr>
              <w:t>～</w:t>
            </w:r>
            <w:r w:rsidR="0010485F" w:rsidRPr="007A5D6C">
              <w:rPr>
                <w:rFonts w:hint="eastAsia"/>
                <w:b/>
                <w:bCs/>
                <w:sz w:val="18"/>
                <w:szCs w:val="18"/>
              </w:rPr>
              <w:t>89</w:t>
            </w:r>
          </w:p>
        </w:tc>
      </w:tr>
      <w:tr w:rsidR="00905B5F" w:rsidRPr="005404C1" w14:paraId="4475AA7C" w14:textId="77777777" w:rsidTr="00F0229D">
        <w:tc>
          <w:tcPr>
            <w:tcW w:w="2261" w:type="dxa"/>
            <w:tcBorders>
              <w:top w:val="single" w:sz="4" w:space="0" w:color="auto"/>
            </w:tcBorders>
            <w:shd w:val="clear" w:color="auto" w:fill="auto"/>
          </w:tcPr>
          <w:p w14:paraId="6F5B0135" w14:textId="77777777" w:rsidR="00905B5F" w:rsidRPr="007A5D6C" w:rsidRDefault="00905B5F" w:rsidP="00430EEC">
            <w:pPr>
              <w:spacing w:line="280" w:lineRule="exact"/>
              <w:ind w:left="180" w:hangingChars="100" w:hanging="180"/>
              <w:rPr>
                <w:sz w:val="18"/>
                <w:szCs w:val="18"/>
              </w:rPr>
            </w:pPr>
            <w:r w:rsidRPr="007A5D6C">
              <w:rPr>
                <w:rFonts w:hint="eastAsia"/>
                <w:sz w:val="18"/>
                <w:szCs w:val="18"/>
              </w:rPr>
              <w:t>コラム</w:t>
            </w:r>
          </w:p>
          <w:p w14:paraId="287B718A" w14:textId="2B1E32A6" w:rsidR="00905B5F" w:rsidRPr="007A5D6C" w:rsidRDefault="002D5ADF" w:rsidP="008E4007">
            <w:pPr>
              <w:spacing w:line="280" w:lineRule="exact"/>
              <w:ind w:leftChars="100" w:left="210"/>
              <w:rPr>
                <w:sz w:val="18"/>
                <w:szCs w:val="18"/>
              </w:rPr>
            </w:pPr>
            <w:r w:rsidRPr="007A5D6C">
              <w:rPr>
                <w:rFonts w:hint="eastAsia"/>
                <w:sz w:val="18"/>
                <w:szCs w:val="18"/>
              </w:rPr>
              <w:t>サイクルポートと</w:t>
            </w:r>
            <w:r w:rsidRPr="007A5D6C">
              <w:rPr>
                <w:sz w:val="18"/>
                <w:szCs w:val="18"/>
              </w:rPr>
              <w:br/>
            </w:r>
            <w:r w:rsidRPr="007A5D6C">
              <w:rPr>
                <w:rFonts w:hint="eastAsia"/>
                <w:sz w:val="18"/>
                <w:szCs w:val="18"/>
              </w:rPr>
              <w:t>漸化式</w:t>
            </w:r>
          </w:p>
        </w:tc>
        <w:tc>
          <w:tcPr>
            <w:tcW w:w="454" w:type="dxa"/>
            <w:tcBorders>
              <w:top w:val="nil"/>
              <w:bottom w:val="nil"/>
            </w:tcBorders>
            <w:shd w:val="clear" w:color="auto" w:fill="auto"/>
          </w:tcPr>
          <w:p w14:paraId="22BF78CD" w14:textId="77777777" w:rsidR="00905B5F" w:rsidRPr="0038680F" w:rsidRDefault="00905B5F" w:rsidP="00430EEC">
            <w:pPr>
              <w:spacing w:line="280" w:lineRule="exact"/>
              <w:ind w:left="175" w:hangingChars="97" w:hanging="175"/>
              <w:rPr>
                <w:sz w:val="18"/>
                <w:szCs w:val="18"/>
              </w:rPr>
            </w:pPr>
          </w:p>
        </w:tc>
        <w:tc>
          <w:tcPr>
            <w:tcW w:w="3090" w:type="dxa"/>
            <w:vMerge/>
            <w:shd w:val="clear" w:color="auto" w:fill="auto"/>
          </w:tcPr>
          <w:p w14:paraId="268A16C2" w14:textId="77777777" w:rsidR="00905B5F" w:rsidRPr="007A5D6C" w:rsidRDefault="00905B5F" w:rsidP="00430EEC">
            <w:pPr>
              <w:jc w:val="center"/>
              <w:rPr>
                <w:sz w:val="18"/>
                <w:szCs w:val="18"/>
              </w:rPr>
            </w:pPr>
          </w:p>
        </w:tc>
        <w:tc>
          <w:tcPr>
            <w:tcW w:w="3305" w:type="dxa"/>
            <w:shd w:val="clear" w:color="auto" w:fill="auto"/>
          </w:tcPr>
          <w:p w14:paraId="4D72E039" w14:textId="5DCB2E2F" w:rsidR="00905B5F" w:rsidRPr="007A5D6C" w:rsidRDefault="00905B5F" w:rsidP="00430EEC">
            <w:pPr>
              <w:spacing w:line="280" w:lineRule="exact"/>
              <w:ind w:left="175" w:hangingChars="97" w:hanging="175"/>
              <w:rPr>
                <w:sz w:val="18"/>
                <w:szCs w:val="18"/>
              </w:rPr>
            </w:pPr>
          </w:p>
        </w:tc>
        <w:tc>
          <w:tcPr>
            <w:tcW w:w="3165" w:type="dxa"/>
            <w:shd w:val="clear" w:color="auto" w:fill="auto"/>
          </w:tcPr>
          <w:p w14:paraId="21CCC351" w14:textId="77777777" w:rsidR="00E8621B" w:rsidRPr="007A5D6C" w:rsidRDefault="00905B5F" w:rsidP="00E8621B">
            <w:pPr>
              <w:spacing w:line="280" w:lineRule="exact"/>
              <w:ind w:left="175" w:hangingChars="97" w:hanging="175"/>
              <w:rPr>
                <w:sz w:val="18"/>
                <w:szCs w:val="18"/>
              </w:rPr>
            </w:pPr>
            <w:r w:rsidRPr="007A5D6C">
              <w:rPr>
                <w:rFonts w:hint="eastAsia"/>
                <w:sz w:val="18"/>
                <w:szCs w:val="18"/>
              </w:rPr>
              <w:t>○</w:t>
            </w:r>
            <w:r w:rsidR="00E8621B" w:rsidRPr="007A5D6C">
              <w:rPr>
                <w:rFonts w:hint="eastAsia"/>
                <w:sz w:val="18"/>
                <w:szCs w:val="18"/>
              </w:rPr>
              <w:t>サイクルポートの問題を漸化式の問題として認識し，考察することができる。</w:t>
            </w:r>
          </w:p>
          <w:p w14:paraId="4B10CA3E" w14:textId="2D8253A6" w:rsidR="00905B5F" w:rsidRPr="007A5D6C" w:rsidRDefault="00905B5F" w:rsidP="0077354A">
            <w:pPr>
              <w:spacing w:line="280" w:lineRule="exact"/>
              <w:ind w:left="175"/>
              <w:rPr>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w:t>
            </w:r>
            <w:r w:rsidR="00E8621B" w:rsidRPr="007A5D6C">
              <w:rPr>
                <w:rFonts w:eastAsia="ＭＳ ゴシック" w:hint="eastAsia"/>
                <w:b/>
                <w:bCs/>
                <w:sz w:val="18"/>
                <w:szCs w:val="18"/>
              </w:rPr>
              <w:t>89</w:t>
            </w:r>
            <w:r w:rsidRPr="007A5D6C">
              <w:rPr>
                <w:rFonts w:ascii="ＭＳ ゴシック" w:eastAsia="ＭＳ ゴシック" w:hAnsi="ＭＳ ゴシック" w:hint="eastAsia"/>
                <w:sz w:val="18"/>
                <w:szCs w:val="18"/>
              </w:rPr>
              <w:t>コラム</w:t>
            </w:r>
          </w:p>
        </w:tc>
        <w:tc>
          <w:tcPr>
            <w:tcW w:w="3163" w:type="dxa"/>
            <w:shd w:val="clear" w:color="auto" w:fill="auto"/>
          </w:tcPr>
          <w:p w14:paraId="5D03AE1A" w14:textId="48B80902" w:rsidR="00E8621B" w:rsidRPr="007A5D6C" w:rsidRDefault="00E8621B" w:rsidP="00E8621B">
            <w:pPr>
              <w:spacing w:line="280" w:lineRule="exact"/>
              <w:ind w:left="175" w:hangingChars="97" w:hanging="175"/>
              <w:rPr>
                <w:sz w:val="18"/>
                <w:szCs w:val="18"/>
              </w:rPr>
            </w:pPr>
            <w:r w:rsidRPr="007A5D6C">
              <w:rPr>
                <w:rFonts w:hint="eastAsia"/>
                <w:sz w:val="18"/>
                <w:szCs w:val="18"/>
              </w:rPr>
              <w:t>○サイクルポートに関する問題が，第</w:t>
            </w:r>
            <w:r w:rsidRPr="007A5D6C">
              <w:rPr>
                <w:rFonts w:hint="eastAsia"/>
                <w:sz w:val="18"/>
                <w:szCs w:val="18"/>
              </w:rPr>
              <w:t>1</w:t>
            </w:r>
            <w:r w:rsidRPr="007A5D6C">
              <w:rPr>
                <w:rFonts w:hint="eastAsia"/>
                <w:sz w:val="18"/>
                <w:szCs w:val="18"/>
              </w:rPr>
              <w:t>章で学んだ漸化式と関連</w:t>
            </w:r>
            <w:r w:rsidR="001F0F29" w:rsidRPr="007A5D6C">
              <w:rPr>
                <w:rFonts w:hint="eastAsia"/>
                <w:sz w:val="18"/>
                <w:szCs w:val="18"/>
              </w:rPr>
              <w:t>している</w:t>
            </w:r>
            <w:r w:rsidRPr="007A5D6C">
              <w:rPr>
                <w:rFonts w:hint="eastAsia"/>
                <w:sz w:val="18"/>
                <w:szCs w:val="18"/>
              </w:rPr>
              <w:t>ことに興味をもち，数学の内容がお互いにつながっていることを実感している。</w:t>
            </w:r>
          </w:p>
          <w:p w14:paraId="32F37082" w14:textId="7BCFDEF8" w:rsidR="00905B5F" w:rsidRPr="007A5D6C" w:rsidRDefault="00905B5F" w:rsidP="0077354A">
            <w:pPr>
              <w:spacing w:line="280" w:lineRule="exact"/>
              <w:ind w:left="175"/>
              <w:rPr>
                <w:rFonts w:ascii="ＭＳ ゴシック" w:eastAsia="ＭＳ ゴシック" w:hAnsi="ＭＳ ゴシック"/>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w:t>
            </w:r>
            <w:r w:rsidR="00E8621B" w:rsidRPr="007A5D6C">
              <w:rPr>
                <w:rFonts w:eastAsia="ＭＳ ゴシック" w:hint="eastAsia"/>
                <w:b/>
                <w:bCs/>
                <w:sz w:val="18"/>
                <w:szCs w:val="18"/>
              </w:rPr>
              <w:t>89</w:t>
            </w:r>
            <w:r w:rsidRPr="007A5D6C">
              <w:rPr>
                <w:rFonts w:ascii="ＭＳ ゴシック" w:eastAsia="ＭＳ ゴシック" w:hAnsi="ＭＳ ゴシック" w:hint="eastAsia"/>
                <w:sz w:val="18"/>
                <w:szCs w:val="18"/>
              </w:rPr>
              <w:t>コラム</w:t>
            </w:r>
          </w:p>
          <w:p w14:paraId="5E2B76B3" w14:textId="165AC2E4" w:rsidR="00E64ECC" w:rsidRPr="007A5D6C" w:rsidRDefault="00E64ECC" w:rsidP="00E8621B">
            <w:pPr>
              <w:spacing w:line="280" w:lineRule="exact"/>
              <w:ind w:left="175" w:hangingChars="97" w:hanging="175"/>
              <w:rPr>
                <w:sz w:val="18"/>
                <w:szCs w:val="18"/>
              </w:rPr>
            </w:pPr>
          </w:p>
        </w:tc>
      </w:tr>
      <w:tr w:rsidR="00905B5F" w:rsidRPr="005404C1" w14:paraId="65393AE4" w14:textId="77777777" w:rsidTr="00F0229D">
        <w:tc>
          <w:tcPr>
            <w:tcW w:w="2261" w:type="dxa"/>
            <w:tcBorders>
              <w:bottom w:val="single" w:sz="4" w:space="0" w:color="auto"/>
            </w:tcBorders>
            <w:shd w:val="clear" w:color="auto" w:fill="auto"/>
          </w:tcPr>
          <w:p w14:paraId="7E40E8C9" w14:textId="5DCA48B2" w:rsidR="00905B5F" w:rsidRPr="007A5D6C" w:rsidRDefault="002D5ADF" w:rsidP="007E30C9">
            <w:pPr>
              <w:spacing w:line="280" w:lineRule="exact"/>
              <w:ind w:left="180" w:hangingChars="100" w:hanging="180"/>
              <w:rPr>
                <w:sz w:val="18"/>
                <w:szCs w:val="18"/>
              </w:rPr>
            </w:pPr>
            <w:r w:rsidRPr="007A5D6C">
              <w:rPr>
                <w:rFonts w:hint="eastAsia"/>
                <w:sz w:val="18"/>
                <w:szCs w:val="18"/>
              </w:rPr>
              <w:t>３</w:t>
            </w:r>
            <w:r w:rsidR="00905B5F" w:rsidRPr="007A5D6C">
              <w:rPr>
                <w:rFonts w:hint="eastAsia"/>
                <w:sz w:val="18"/>
                <w:szCs w:val="18"/>
              </w:rPr>
              <w:t>．</w:t>
            </w:r>
            <w:r w:rsidRPr="007A5D6C">
              <w:rPr>
                <w:rFonts w:hint="eastAsia"/>
                <w:sz w:val="18"/>
                <w:szCs w:val="18"/>
              </w:rPr>
              <w:t>電気料金と</w:t>
            </w:r>
            <w:r w:rsidR="00812025" w:rsidRPr="007A5D6C">
              <w:rPr>
                <w:sz w:val="18"/>
                <w:szCs w:val="18"/>
              </w:rPr>
              <w:br/>
            </w:r>
            <w:r w:rsidRPr="007A5D6C">
              <w:rPr>
                <w:rFonts w:hint="eastAsia"/>
                <w:sz w:val="18"/>
                <w:szCs w:val="18"/>
              </w:rPr>
              <w:t>省エネルギー</w:t>
            </w:r>
            <w:r w:rsidR="00905B5F" w:rsidRPr="007A5D6C">
              <w:rPr>
                <w:rFonts w:hint="eastAsia"/>
                <w:sz w:val="18"/>
                <w:szCs w:val="18"/>
              </w:rPr>
              <w:t>（</w:t>
            </w:r>
            <w:r w:rsidRPr="007A5D6C">
              <w:rPr>
                <w:rFonts w:hint="eastAsia"/>
                <w:sz w:val="18"/>
                <w:szCs w:val="18"/>
              </w:rPr>
              <w:t>4</w:t>
            </w:r>
            <w:r w:rsidR="00905B5F" w:rsidRPr="007A5D6C">
              <w:rPr>
                <w:rFonts w:hint="eastAsia"/>
                <w:sz w:val="18"/>
                <w:szCs w:val="18"/>
              </w:rPr>
              <w:t>）</w:t>
            </w:r>
          </w:p>
        </w:tc>
        <w:tc>
          <w:tcPr>
            <w:tcW w:w="454" w:type="dxa"/>
            <w:tcBorders>
              <w:top w:val="nil"/>
              <w:bottom w:val="nil"/>
            </w:tcBorders>
            <w:shd w:val="clear" w:color="auto" w:fill="auto"/>
          </w:tcPr>
          <w:p w14:paraId="1B2F6820" w14:textId="77777777" w:rsidR="00905B5F" w:rsidRPr="0038680F" w:rsidRDefault="00905B5F" w:rsidP="007E30C9">
            <w:pPr>
              <w:spacing w:line="280" w:lineRule="exact"/>
              <w:ind w:left="175" w:hangingChars="97" w:hanging="175"/>
              <w:rPr>
                <w:sz w:val="18"/>
                <w:szCs w:val="18"/>
              </w:rPr>
            </w:pPr>
          </w:p>
        </w:tc>
        <w:tc>
          <w:tcPr>
            <w:tcW w:w="3090" w:type="dxa"/>
            <w:vMerge/>
            <w:shd w:val="clear" w:color="auto" w:fill="auto"/>
          </w:tcPr>
          <w:p w14:paraId="04BA45E8" w14:textId="77777777" w:rsidR="00905B5F" w:rsidRPr="007A5D6C" w:rsidRDefault="00905B5F" w:rsidP="007E30C9">
            <w:pPr>
              <w:jc w:val="center"/>
              <w:rPr>
                <w:sz w:val="18"/>
                <w:szCs w:val="18"/>
              </w:rPr>
            </w:pPr>
          </w:p>
        </w:tc>
        <w:tc>
          <w:tcPr>
            <w:tcW w:w="3305" w:type="dxa"/>
            <w:shd w:val="clear" w:color="auto" w:fill="auto"/>
          </w:tcPr>
          <w:p w14:paraId="160ACE2B" w14:textId="5390C8A7" w:rsidR="00905B5F" w:rsidRPr="007A5D6C" w:rsidRDefault="00905B5F" w:rsidP="00DF33AF">
            <w:pPr>
              <w:spacing w:line="280" w:lineRule="exact"/>
              <w:ind w:left="180" w:hangingChars="100" w:hanging="180"/>
              <w:rPr>
                <w:sz w:val="18"/>
                <w:szCs w:val="18"/>
              </w:rPr>
            </w:pPr>
            <w:r w:rsidRPr="007A5D6C">
              <w:rPr>
                <w:rFonts w:hint="eastAsia"/>
                <w:sz w:val="18"/>
                <w:szCs w:val="18"/>
              </w:rPr>
              <w:t>○</w:t>
            </w:r>
            <w:r w:rsidR="00812025" w:rsidRPr="007A5D6C">
              <w:rPr>
                <w:rFonts w:hint="eastAsia"/>
                <w:sz w:val="18"/>
                <w:szCs w:val="18"/>
              </w:rPr>
              <w:t>電化製品の商品カタログの表示内容から，消費電力量や電気料金を求めることができる。</w:t>
            </w:r>
          </w:p>
          <w:p w14:paraId="0325B071" w14:textId="70A9BDDC" w:rsidR="00905B5F" w:rsidRPr="007A5D6C" w:rsidRDefault="00905B5F" w:rsidP="0077354A">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007A7B56" w:rsidRPr="007A5D6C">
              <w:rPr>
                <w:rFonts w:eastAsia="ＭＳ ゴシック" w:hint="eastAsia"/>
                <w:sz w:val="18"/>
                <w:szCs w:val="18"/>
              </w:rPr>
              <w:t>例</w:t>
            </w:r>
            <w:r w:rsidR="007A7B56" w:rsidRPr="007A5D6C">
              <w:rPr>
                <w:rFonts w:eastAsia="ＭＳ ゴシック" w:hint="eastAsia"/>
                <w:b/>
                <w:bCs/>
                <w:sz w:val="18"/>
                <w:szCs w:val="18"/>
              </w:rPr>
              <w:t>3</w:t>
            </w:r>
            <w:r w:rsidR="007A7B56" w:rsidRPr="007A5D6C">
              <w:rPr>
                <w:rFonts w:eastAsia="ＭＳ ゴシック" w:hint="eastAsia"/>
                <w:b/>
                <w:bCs/>
                <w:sz w:val="18"/>
                <w:szCs w:val="18"/>
              </w:rPr>
              <w:t>～</w:t>
            </w:r>
            <w:r w:rsidR="007A7B56" w:rsidRPr="007A5D6C">
              <w:rPr>
                <w:rFonts w:eastAsia="ＭＳ ゴシック" w:hint="eastAsia"/>
                <w:b/>
                <w:bCs/>
                <w:sz w:val="18"/>
                <w:szCs w:val="18"/>
              </w:rPr>
              <w:t>4</w:t>
            </w:r>
            <w:r w:rsidR="007A7B56" w:rsidRPr="007A5D6C">
              <w:rPr>
                <w:rFonts w:eastAsia="ＭＳ ゴシック" w:hint="eastAsia"/>
                <w:b/>
                <w:bCs/>
                <w:sz w:val="18"/>
                <w:szCs w:val="18"/>
              </w:rPr>
              <w:t>，</w:t>
            </w:r>
            <w:r w:rsidRPr="007A5D6C">
              <w:rPr>
                <w:rFonts w:eastAsia="ＭＳ ゴシック" w:hint="eastAsia"/>
                <w:sz w:val="18"/>
                <w:szCs w:val="18"/>
              </w:rPr>
              <w:t>練習</w:t>
            </w:r>
            <w:r w:rsidR="00812025" w:rsidRPr="007A5D6C">
              <w:rPr>
                <w:rFonts w:eastAsia="ＭＳ ゴシック" w:hint="eastAsia"/>
                <w:b/>
                <w:bCs/>
                <w:sz w:val="18"/>
                <w:szCs w:val="18"/>
              </w:rPr>
              <w:t>6</w:t>
            </w:r>
            <w:r w:rsidR="00812025" w:rsidRPr="007A5D6C">
              <w:rPr>
                <w:rFonts w:eastAsia="ＭＳ ゴシック" w:hint="eastAsia"/>
                <w:b/>
                <w:bCs/>
                <w:sz w:val="18"/>
                <w:szCs w:val="18"/>
              </w:rPr>
              <w:t>～</w:t>
            </w:r>
            <w:r w:rsidR="007A7B56" w:rsidRPr="007A5D6C">
              <w:rPr>
                <w:rFonts w:eastAsia="ＭＳ ゴシック" w:hint="eastAsia"/>
                <w:b/>
                <w:bCs/>
                <w:sz w:val="18"/>
                <w:szCs w:val="18"/>
              </w:rPr>
              <w:t>8</w:t>
            </w:r>
          </w:p>
          <w:p w14:paraId="0A2012CE" w14:textId="77777777" w:rsidR="00E64ECC" w:rsidRPr="007A5D6C" w:rsidRDefault="00E64ECC" w:rsidP="00812025">
            <w:pPr>
              <w:spacing w:line="280" w:lineRule="exact"/>
              <w:ind w:left="175" w:hangingChars="97" w:hanging="175"/>
              <w:rPr>
                <w:rFonts w:eastAsia="ＭＳ ゴシック"/>
                <w:b/>
                <w:bCs/>
                <w:sz w:val="18"/>
                <w:szCs w:val="18"/>
              </w:rPr>
            </w:pPr>
          </w:p>
          <w:p w14:paraId="57EE9F90" w14:textId="021F31C5" w:rsidR="007A7B56" w:rsidRPr="007A5D6C" w:rsidRDefault="007A7B56" w:rsidP="007A7B56">
            <w:pPr>
              <w:spacing w:line="280" w:lineRule="exact"/>
              <w:ind w:left="180" w:hangingChars="100" w:hanging="180"/>
              <w:rPr>
                <w:sz w:val="18"/>
                <w:szCs w:val="18"/>
              </w:rPr>
            </w:pPr>
            <w:r w:rsidRPr="007A5D6C">
              <w:rPr>
                <w:rFonts w:hint="eastAsia"/>
                <w:sz w:val="18"/>
                <w:szCs w:val="18"/>
              </w:rPr>
              <w:lastRenderedPageBreak/>
              <w:t>○年間にかかる電化製品の費用を，商品の価格と電気料金を合わせた金額</w:t>
            </w:r>
            <w:r w:rsidR="001F0F29" w:rsidRPr="007A5D6C">
              <w:rPr>
                <w:rFonts w:hint="eastAsia"/>
                <w:sz w:val="18"/>
                <w:szCs w:val="18"/>
              </w:rPr>
              <w:t>として</w:t>
            </w:r>
            <w:r w:rsidRPr="007A5D6C">
              <w:rPr>
                <w:rFonts w:hint="eastAsia"/>
                <w:sz w:val="18"/>
                <w:szCs w:val="18"/>
              </w:rPr>
              <w:t>計算することができる。</w:t>
            </w:r>
          </w:p>
          <w:p w14:paraId="3D0ACD51" w14:textId="77777777" w:rsidR="007A7B56" w:rsidRDefault="007A7B56" w:rsidP="00DA7637">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sz w:val="18"/>
                <w:szCs w:val="18"/>
              </w:rPr>
              <w:t>例</w:t>
            </w:r>
            <w:r w:rsidRPr="007A5D6C">
              <w:rPr>
                <w:rFonts w:eastAsia="ＭＳ ゴシック" w:hint="eastAsia"/>
                <w:b/>
                <w:bCs/>
                <w:sz w:val="18"/>
                <w:szCs w:val="18"/>
              </w:rPr>
              <w:t>5</w:t>
            </w:r>
            <w:r w:rsidRPr="007A5D6C">
              <w:rPr>
                <w:rFonts w:eastAsia="ＭＳ ゴシック" w:hint="eastAsia"/>
                <w:b/>
                <w:bCs/>
                <w:sz w:val="18"/>
                <w:szCs w:val="18"/>
              </w:rPr>
              <w:t>，</w:t>
            </w:r>
            <w:r w:rsidRPr="007A5D6C">
              <w:rPr>
                <w:rFonts w:eastAsia="ＭＳ ゴシック" w:hint="eastAsia"/>
                <w:sz w:val="18"/>
                <w:szCs w:val="18"/>
              </w:rPr>
              <w:t>練習</w:t>
            </w:r>
            <w:r w:rsidRPr="007A5D6C">
              <w:rPr>
                <w:rFonts w:eastAsia="ＭＳ ゴシック" w:hint="eastAsia"/>
                <w:b/>
                <w:bCs/>
                <w:sz w:val="18"/>
                <w:szCs w:val="18"/>
              </w:rPr>
              <w:t>9</w:t>
            </w:r>
          </w:p>
          <w:p w14:paraId="7918842F" w14:textId="5EBABDA8" w:rsidR="00DA7637" w:rsidRPr="007A5D6C" w:rsidRDefault="00DA7637" w:rsidP="00DA7637">
            <w:pPr>
              <w:spacing w:line="280" w:lineRule="exact"/>
              <w:rPr>
                <w:sz w:val="18"/>
                <w:szCs w:val="18"/>
              </w:rPr>
            </w:pPr>
          </w:p>
        </w:tc>
        <w:tc>
          <w:tcPr>
            <w:tcW w:w="3165" w:type="dxa"/>
            <w:shd w:val="clear" w:color="auto" w:fill="auto"/>
          </w:tcPr>
          <w:p w14:paraId="0FC311E8" w14:textId="3C227E13" w:rsidR="00905B5F" w:rsidRPr="007A5D6C" w:rsidRDefault="00905B5F" w:rsidP="007E30C9">
            <w:pPr>
              <w:spacing w:line="280" w:lineRule="exact"/>
              <w:ind w:left="175" w:hangingChars="97" w:hanging="175"/>
              <w:rPr>
                <w:sz w:val="18"/>
                <w:szCs w:val="18"/>
              </w:rPr>
            </w:pPr>
            <w:r w:rsidRPr="007A5D6C">
              <w:rPr>
                <w:rFonts w:hint="eastAsia"/>
                <w:sz w:val="18"/>
                <w:szCs w:val="18"/>
              </w:rPr>
              <w:lastRenderedPageBreak/>
              <w:t>○</w:t>
            </w:r>
            <w:r w:rsidR="00812025" w:rsidRPr="007A5D6C">
              <w:rPr>
                <w:rFonts w:hint="eastAsia"/>
                <w:sz w:val="18"/>
                <w:szCs w:val="18"/>
              </w:rPr>
              <w:t>消費電力によって定まる電気料金の計算方法を理解し，商品の価格も考慮に入れた</w:t>
            </w:r>
            <w:r w:rsidR="007A7B56" w:rsidRPr="007A5D6C">
              <w:rPr>
                <w:rFonts w:hint="eastAsia"/>
                <w:sz w:val="18"/>
                <w:szCs w:val="18"/>
              </w:rPr>
              <w:t>「</w:t>
            </w:r>
            <w:r w:rsidR="00812025" w:rsidRPr="007A5D6C">
              <w:rPr>
                <w:rFonts w:hint="eastAsia"/>
                <w:sz w:val="18"/>
                <w:szCs w:val="18"/>
              </w:rPr>
              <w:t>かかる費用</w:t>
            </w:r>
            <w:r w:rsidR="007A7B56" w:rsidRPr="007A5D6C">
              <w:rPr>
                <w:rFonts w:hint="eastAsia"/>
                <w:sz w:val="18"/>
                <w:szCs w:val="18"/>
              </w:rPr>
              <w:t>」</w:t>
            </w:r>
            <w:r w:rsidR="00812025" w:rsidRPr="007A5D6C">
              <w:rPr>
                <w:rFonts w:hint="eastAsia"/>
                <w:sz w:val="18"/>
                <w:szCs w:val="18"/>
              </w:rPr>
              <w:t>について考察することができる。</w:t>
            </w:r>
          </w:p>
          <w:p w14:paraId="64E7C57F" w14:textId="73908F9D" w:rsidR="00905B5F" w:rsidRPr="007A5D6C" w:rsidRDefault="00905B5F" w:rsidP="00DA7637">
            <w:pPr>
              <w:spacing w:line="280" w:lineRule="exact"/>
              <w:ind w:left="175"/>
              <w:rPr>
                <w:b/>
                <w:bCs/>
                <w:sz w:val="18"/>
                <w:szCs w:val="18"/>
              </w:rPr>
            </w:pPr>
            <w:r w:rsidRPr="007A5D6C">
              <w:rPr>
                <w:rFonts w:hint="eastAsia"/>
                <w:sz w:val="18"/>
                <w:szCs w:val="18"/>
              </w:rPr>
              <w:t>・</w:t>
            </w:r>
            <w:r w:rsidRPr="007A5D6C">
              <w:rPr>
                <w:rFonts w:hint="eastAsia"/>
                <w:b/>
                <w:bCs/>
                <w:sz w:val="18"/>
                <w:szCs w:val="18"/>
              </w:rPr>
              <w:t>p.</w:t>
            </w:r>
            <w:r w:rsidR="007A7B56" w:rsidRPr="007A5D6C">
              <w:rPr>
                <w:rFonts w:hint="eastAsia"/>
                <w:b/>
                <w:bCs/>
                <w:sz w:val="18"/>
                <w:szCs w:val="18"/>
              </w:rPr>
              <w:t>90</w:t>
            </w:r>
            <w:r w:rsidR="007A7B56" w:rsidRPr="007A5D6C">
              <w:rPr>
                <w:rFonts w:hint="eastAsia"/>
                <w:b/>
                <w:bCs/>
                <w:sz w:val="18"/>
                <w:szCs w:val="18"/>
              </w:rPr>
              <w:t>～</w:t>
            </w:r>
            <w:r w:rsidR="007A7B56" w:rsidRPr="007A5D6C">
              <w:rPr>
                <w:rFonts w:hint="eastAsia"/>
                <w:b/>
                <w:bCs/>
                <w:sz w:val="18"/>
                <w:szCs w:val="18"/>
              </w:rPr>
              <w:t>93</w:t>
            </w:r>
          </w:p>
          <w:p w14:paraId="2A908A5B" w14:textId="1B51AA08" w:rsidR="007C1F05" w:rsidRPr="007A5D6C" w:rsidRDefault="007C1F05" w:rsidP="007C1F05">
            <w:pPr>
              <w:spacing w:line="280" w:lineRule="exact"/>
              <w:ind w:left="175" w:hangingChars="97" w:hanging="175"/>
              <w:rPr>
                <w:sz w:val="18"/>
                <w:szCs w:val="18"/>
              </w:rPr>
            </w:pPr>
            <w:r w:rsidRPr="007A5D6C">
              <w:rPr>
                <w:rFonts w:hint="eastAsia"/>
                <w:sz w:val="18"/>
                <w:szCs w:val="18"/>
              </w:rPr>
              <w:lastRenderedPageBreak/>
              <w:t>○電化製品にかかる費用を</w:t>
            </w:r>
            <w:r w:rsidR="001F0F29" w:rsidRPr="007A5D6C">
              <w:rPr>
                <w:rFonts w:hint="eastAsia"/>
                <w:sz w:val="18"/>
                <w:szCs w:val="18"/>
              </w:rPr>
              <w:t>，グラフを用いることで</w:t>
            </w:r>
            <w:r w:rsidRPr="007A5D6C">
              <w:rPr>
                <w:rFonts w:hint="eastAsia"/>
                <w:sz w:val="18"/>
                <w:szCs w:val="18"/>
              </w:rPr>
              <w:t>比較し</w:t>
            </w:r>
            <w:r w:rsidR="001F0F29" w:rsidRPr="007A5D6C">
              <w:rPr>
                <w:rFonts w:hint="eastAsia"/>
                <w:sz w:val="18"/>
                <w:szCs w:val="18"/>
              </w:rPr>
              <w:t>，</w:t>
            </w:r>
            <w:r w:rsidRPr="007A5D6C">
              <w:rPr>
                <w:rFonts w:hint="eastAsia"/>
                <w:sz w:val="18"/>
                <w:szCs w:val="18"/>
              </w:rPr>
              <w:t>考察</w:t>
            </w:r>
            <w:r w:rsidR="001F0F29" w:rsidRPr="007A5D6C">
              <w:rPr>
                <w:rFonts w:hint="eastAsia"/>
                <w:sz w:val="18"/>
                <w:szCs w:val="18"/>
              </w:rPr>
              <w:t>する</w:t>
            </w:r>
            <w:r w:rsidRPr="007A5D6C">
              <w:rPr>
                <w:rFonts w:hint="eastAsia"/>
                <w:sz w:val="18"/>
                <w:szCs w:val="18"/>
              </w:rPr>
              <w:t>ことができる。</w:t>
            </w:r>
          </w:p>
          <w:p w14:paraId="3C93F40A" w14:textId="62737CDB" w:rsidR="00E64ECC" w:rsidRPr="007A5D6C" w:rsidRDefault="007C1F05" w:rsidP="00DA7637">
            <w:pPr>
              <w:spacing w:line="280" w:lineRule="exact"/>
              <w:ind w:left="175"/>
              <w:rPr>
                <w:sz w:val="18"/>
                <w:szCs w:val="18"/>
              </w:rPr>
            </w:pPr>
            <w:r w:rsidRPr="007A5D6C">
              <w:rPr>
                <w:rFonts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10</w:t>
            </w:r>
          </w:p>
        </w:tc>
        <w:tc>
          <w:tcPr>
            <w:tcW w:w="3163" w:type="dxa"/>
            <w:shd w:val="clear" w:color="auto" w:fill="auto"/>
          </w:tcPr>
          <w:p w14:paraId="1AA7AE10" w14:textId="7751549B" w:rsidR="00905B5F" w:rsidRPr="007A5D6C" w:rsidRDefault="00905B5F" w:rsidP="007E30C9">
            <w:pPr>
              <w:spacing w:line="280" w:lineRule="exact"/>
              <w:ind w:left="175" w:hangingChars="97" w:hanging="175"/>
              <w:rPr>
                <w:sz w:val="18"/>
                <w:szCs w:val="18"/>
              </w:rPr>
            </w:pPr>
            <w:r w:rsidRPr="007A5D6C">
              <w:rPr>
                <w:rFonts w:hint="eastAsia"/>
                <w:sz w:val="18"/>
                <w:szCs w:val="18"/>
              </w:rPr>
              <w:lastRenderedPageBreak/>
              <w:t>○</w:t>
            </w:r>
            <w:r w:rsidR="003A21F6" w:rsidRPr="007A5D6C">
              <w:rPr>
                <w:rFonts w:hint="eastAsia"/>
                <w:sz w:val="18"/>
                <w:szCs w:val="18"/>
              </w:rPr>
              <w:t>電気料金</w:t>
            </w:r>
            <w:r w:rsidR="007A7B56" w:rsidRPr="007A5D6C">
              <w:rPr>
                <w:rFonts w:hint="eastAsia"/>
                <w:sz w:val="18"/>
                <w:szCs w:val="18"/>
              </w:rPr>
              <w:t>を考察する</w:t>
            </w:r>
            <w:r w:rsidR="001F0F29" w:rsidRPr="007A5D6C">
              <w:rPr>
                <w:rFonts w:hint="eastAsia"/>
                <w:sz w:val="18"/>
                <w:szCs w:val="18"/>
              </w:rPr>
              <w:t>こと</w:t>
            </w:r>
            <w:r w:rsidR="003A21F6" w:rsidRPr="007A5D6C">
              <w:rPr>
                <w:rFonts w:hint="eastAsia"/>
                <w:sz w:val="18"/>
                <w:szCs w:val="18"/>
              </w:rPr>
              <w:t>は</w:t>
            </w:r>
            <w:r w:rsidR="007A7B56" w:rsidRPr="007A5D6C">
              <w:rPr>
                <w:rFonts w:hint="eastAsia"/>
                <w:sz w:val="18"/>
                <w:szCs w:val="18"/>
              </w:rPr>
              <w:t>省エネルギー</w:t>
            </w:r>
            <w:r w:rsidR="001F0F29" w:rsidRPr="007A5D6C">
              <w:rPr>
                <w:rFonts w:hint="eastAsia"/>
                <w:sz w:val="18"/>
                <w:szCs w:val="18"/>
              </w:rPr>
              <w:t>について</w:t>
            </w:r>
            <w:r w:rsidR="007A7B56" w:rsidRPr="007A5D6C">
              <w:rPr>
                <w:rFonts w:hint="eastAsia"/>
                <w:sz w:val="18"/>
                <w:szCs w:val="18"/>
              </w:rPr>
              <w:t>考えていることに</w:t>
            </w:r>
            <w:r w:rsidR="003A21F6" w:rsidRPr="007A5D6C">
              <w:rPr>
                <w:rFonts w:hint="eastAsia"/>
                <w:sz w:val="18"/>
                <w:szCs w:val="18"/>
              </w:rPr>
              <w:t>気づき，</w:t>
            </w:r>
            <w:r w:rsidR="007A7B56" w:rsidRPr="007A5D6C">
              <w:rPr>
                <w:rFonts w:hint="eastAsia"/>
                <w:sz w:val="18"/>
                <w:szCs w:val="18"/>
              </w:rPr>
              <w:t>興味をもつ。</w:t>
            </w:r>
          </w:p>
          <w:p w14:paraId="535782FE" w14:textId="0BE27F09" w:rsidR="003A21F6" w:rsidRPr="007A5D6C" w:rsidRDefault="00905B5F" w:rsidP="00DA7637">
            <w:pPr>
              <w:tabs>
                <w:tab w:val="left" w:pos="2250"/>
              </w:tabs>
              <w:spacing w:line="280" w:lineRule="exact"/>
              <w:ind w:left="175"/>
              <w:rPr>
                <w:b/>
                <w:bCs/>
                <w:sz w:val="18"/>
                <w:szCs w:val="18"/>
              </w:rPr>
            </w:pPr>
            <w:r w:rsidRPr="007A5D6C">
              <w:rPr>
                <w:rFonts w:hint="eastAsia"/>
                <w:sz w:val="18"/>
                <w:szCs w:val="18"/>
              </w:rPr>
              <w:t>・</w:t>
            </w:r>
            <w:r w:rsidRPr="007A5D6C">
              <w:rPr>
                <w:rFonts w:hint="eastAsia"/>
                <w:b/>
                <w:bCs/>
                <w:sz w:val="18"/>
                <w:szCs w:val="18"/>
              </w:rPr>
              <w:t>p.</w:t>
            </w:r>
            <w:r w:rsidR="007A7B56" w:rsidRPr="007A5D6C">
              <w:rPr>
                <w:rFonts w:hint="eastAsia"/>
                <w:b/>
                <w:bCs/>
                <w:sz w:val="18"/>
                <w:szCs w:val="18"/>
              </w:rPr>
              <w:t>90</w:t>
            </w:r>
            <w:r w:rsidRPr="007A5D6C">
              <w:rPr>
                <w:rFonts w:hint="eastAsia"/>
                <w:b/>
                <w:bCs/>
                <w:sz w:val="18"/>
                <w:szCs w:val="18"/>
              </w:rPr>
              <w:t>～</w:t>
            </w:r>
            <w:r w:rsidR="007A7B56" w:rsidRPr="007A5D6C">
              <w:rPr>
                <w:rFonts w:hint="eastAsia"/>
                <w:b/>
                <w:bCs/>
                <w:sz w:val="18"/>
                <w:szCs w:val="18"/>
              </w:rPr>
              <w:t>93</w:t>
            </w:r>
          </w:p>
          <w:p w14:paraId="3E7F50DB" w14:textId="77777777" w:rsidR="003A21F6" w:rsidRPr="007A5D6C" w:rsidRDefault="003A21F6" w:rsidP="001F0F29">
            <w:pPr>
              <w:tabs>
                <w:tab w:val="left" w:pos="2250"/>
              </w:tabs>
              <w:spacing w:line="280" w:lineRule="exact"/>
              <w:ind w:left="175" w:hangingChars="97" w:hanging="175"/>
              <w:rPr>
                <w:b/>
                <w:bCs/>
                <w:sz w:val="18"/>
                <w:szCs w:val="18"/>
              </w:rPr>
            </w:pPr>
          </w:p>
          <w:p w14:paraId="3EC60F37" w14:textId="690B1865" w:rsidR="007A7B56" w:rsidRPr="007A5D6C" w:rsidRDefault="007A7B56" w:rsidP="007A7B56">
            <w:pPr>
              <w:spacing w:line="280" w:lineRule="exact"/>
              <w:ind w:left="175" w:hangingChars="97" w:hanging="175"/>
              <w:rPr>
                <w:sz w:val="18"/>
                <w:szCs w:val="18"/>
              </w:rPr>
            </w:pPr>
            <w:r w:rsidRPr="007A5D6C">
              <w:rPr>
                <w:rFonts w:hint="eastAsia"/>
                <w:sz w:val="18"/>
                <w:szCs w:val="18"/>
              </w:rPr>
              <w:lastRenderedPageBreak/>
              <w:t>○</w:t>
            </w:r>
            <w:r w:rsidR="003A21F6" w:rsidRPr="007A5D6C">
              <w:rPr>
                <w:rFonts w:hint="eastAsia"/>
                <w:sz w:val="18"/>
                <w:szCs w:val="18"/>
              </w:rPr>
              <w:t>省エネルギーに関連して，</w:t>
            </w:r>
            <w:r w:rsidRPr="007A5D6C">
              <w:rPr>
                <w:rFonts w:hint="eastAsia"/>
                <w:sz w:val="18"/>
                <w:szCs w:val="18"/>
              </w:rPr>
              <w:t>エアコン以外にも電化製品にかかる費用を</w:t>
            </w:r>
            <w:r w:rsidR="003A21F6" w:rsidRPr="007A5D6C">
              <w:rPr>
                <w:rFonts w:hint="eastAsia"/>
                <w:sz w:val="18"/>
                <w:szCs w:val="18"/>
              </w:rPr>
              <w:t>計算し，</w:t>
            </w:r>
            <w:r w:rsidRPr="007A5D6C">
              <w:rPr>
                <w:rFonts w:hint="eastAsia"/>
                <w:sz w:val="18"/>
                <w:szCs w:val="18"/>
              </w:rPr>
              <w:t>比較しようとしている。</w:t>
            </w:r>
          </w:p>
          <w:p w14:paraId="1305EBF1" w14:textId="59BD02A4" w:rsidR="003A21F6" w:rsidRPr="00DA7637" w:rsidRDefault="007A7B56" w:rsidP="00DA7637">
            <w:pPr>
              <w:spacing w:line="280" w:lineRule="exact"/>
              <w:ind w:left="175"/>
              <w:rPr>
                <w:b/>
                <w:bCs/>
                <w:sz w:val="18"/>
                <w:szCs w:val="18"/>
              </w:rPr>
            </w:pPr>
            <w:r w:rsidRPr="007A5D6C">
              <w:rPr>
                <w:rFonts w:hint="eastAsia"/>
                <w:sz w:val="18"/>
                <w:szCs w:val="18"/>
              </w:rPr>
              <w:t>・</w:t>
            </w:r>
            <w:r w:rsidRPr="007A5D6C">
              <w:rPr>
                <w:rFonts w:hint="eastAsia"/>
                <w:b/>
                <w:bCs/>
                <w:sz w:val="18"/>
                <w:szCs w:val="18"/>
              </w:rPr>
              <w:t>p.93</w:t>
            </w:r>
          </w:p>
        </w:tc>
      </w:tr>
      <w:tr w:rsidR="00905B5F" w:rsidRPr="005404C1" w14:paraId="7A45A966" w14:textId="77777777" w:rsidTr="00F0229D">
        <w:tc>
          <w:tcPr>
            <w:tcW w:w="2261" w:type="dxa"/>
            <w:tcBorders>
              <w:top w:val="single" w:sz="4" w:space="0" w:color="auto"/>
            </w:tcBorders>
            <w:shd w:val="clear" w:color="auto" w:fill="auto"/>
          </w:tcPr>
          <w:p w14:paraId="135F7AF9" w14:textId="60D7E0EF" w:rsidR="00905B5F" w:rsidRPr="007A5D6C" w:rsidRDefault="002D5ADF" w:rsidP="002D5ADF">
            <w:pPr>
              <w:spacing w:line="280" w:lineRule="exact"/>
              <w:ind w:left="180" w:hangingChars="100" w:hanging="180"/>
              <w:rPr>
                <w:sz w:val="18"/>
                <w:szCs w:val="18"/>
              </w:rPr>
            </w:pPr>
            <w:r w:rsidRPr="007A5D6C">
              <w:rPr>
                <w:rFonts w:hint="eastAsia"/>
                <w:sz w:val="18"/>
                <w:szCs w:val="18"/>
              </w:rPr>
              <w:lastRenderedPageBreak/>
              <w:t>４．平均気温と</w:t>
            </w:r>
            <w:r w:rsidR="009A646C" w:rsidRPr="007A5D6C">
              <w:rPr>
                <w:sz w:val="18"/>
                <w:szCs w:val="18"/>
              </w:rPr>
              <w:br/>
            </w:r>
            <w:r w:rsidRPr="007A5D6C">
              <w:rPr>
                <w:rFonts w:hint="eastAsia"/>
                <w:sz w:val="18"/>
                <w:szCs w:val="18"/>
              </w:rPr>
              <w:t>地球温暖化（</w:t>
            </w:r>
            <w:r w:rsidRPr="007A5D6C">
              <w:rPr>
                <w:rFonts w:hint="eastAsia"/>
                <w:sz w:val="18"/>
                <w:szCs w:val="18"/>
              </w:rPr>
              <w:t>4</w:t>
            </w:r>
            <w:r w:rsidRPr="007A5D6C">
              <w:rPr>
                <w:rFonts w:hint="eastAsia"/>
                <w:sz w:val="18"/>
                <w:szCs w:val="18"/>
              </w:rPr>
              <w:t>）</w:t>
            </w:r>
          </w:p>
        </w:tc>
        <w:tc>
          <w:tcPr>
            <w:tcW w:w="454" w:type="dxa"/>
            <w:tcBorders>
              <w:top w:val="nil"/>
              <w:bottom w:val="nil"/>
            </w:tcBorders>
            <w:shd w:val="clear" w:color="auto" w:fill="auto"/>
          </w:tcPr>
          <w:p w14:paraId="50FD6DE9" w14:textId="2AC6B787" w:rsidR="00905B5F" w:rsidRPr="0038680F" w:rsidRDefault="00905B5F" w:rsidP="007E30C9">
            <w:pPr>
              <w:spacing w:line="280" w:lineRule="exact"/>
              <w:ind w:left="175" w:hangingChars="97" w:hanging="175"/>
              <w:rPr>
                <w:sz w:val="18"/>
                <w:szCs w:val="18"/>
              </w:rPr>
            </w:pPr>
          </w:p>
        </w:tc>
        <w:tc>
          <w:tcPr>
            <w:tcW w:w="3090" w:type="dxa"/>
            <w:vMerge/>
            <w:shd w:val="clear" w:color="auto" w:fill="auto"/>
          </w:tcPr>
          <w:p w14:paraId="256E5A1D" w14:textId="77777777" w:rsidR="00905B5F" w:rsidRPr="007A5D6C" w:rsidRDefault="00905B5F" w:rsidP="007E30C9">
            <w:pPr>
              <w:jc w:val="center"/>
              <w:rPr>
                <w:sz w:val="18"/>
                <w:szCs w:val="18"/>
              </w:rPr>
            </w:pPr>
          </w:p>
        </w:tc>
        <w:tc>
          <w:tcPr>
            <w:tcW w:w="3305" w:type="dxa"/>
            <w:shd w:val="clear" w:color="auto" w:fill="auto"/>
          </w:tcPr>
          <w:p w14:paraId="72DD6CD3" w14:textId="77777777" w:rsidR="00905B5F" w:rsidRPr="007A5D6C" w:rsidRDefault="003A5E34" w:rsidP="007E30C9">
            <w:pPr>
              <w:spacing w:line="280" w:lineRule="exact"/>
              <w:ind w:left="175" w:hangingChars="97" w:hanging="175"/>
              <w:rPr>
                <w:sz w:val="18"/>
                <w:szCs w:val="18"/>
              </w:rPr>
            </w:pPr>
            <w:r w:rsidRPr="007A5D6C">
              <w:rPr>
                <w:rFonts w:hint="eastAsia"/>
                <w:sz w:val="18"/>
                <w:szCs w:val="18"/>
              </w:rPr>
              <w:t>○与えられたデータから最大値，最小値を求めることができる。</w:t>
            </w:r>
          </w:p>
          <w:p w14:paraId="6790A82F" w14:textId="431B3CC6" w:rsidR="003A5E34" w:rsidRPr="007A5D6C" w:rsidRDefault="003A5E34" w:rsidP="00DA7637">
            <w:pPr>
              <w:spacing w:line="280" w:lineRule="exact"/>
              <w:ind w:left="175"/>
              <w:rPr>
                <w:rFonts w:eastAsia="ＭＳ ゴシック"/>
                <w:b/>
                <w:bCs/>
                <w:sz w:val="18"/>
                <w:szCs w:val="18"/>
              </w:rPr>
            </w:pPr>
            <w:r w:rsidRPr="007A5D6C">
              <w:rPr>
                <w:rFonts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11</w:t>
            </w:r>
          </w:p>
          <w:p w14:paraId="6E46AC4C" w14:textId="1C74A27B" w:rsidR="003A5E34" w:rsidRPr="007A5D6C" w:rsidRDefault="003A5E34" w:rsidP="007E30C9">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○与えられたデータから移動平均を求めることができる。</w:t>
            </w:r>
          </w:p>
          <w:p w14:paraId="1583D58B" w14:textId="06F740B0" w:rsidR="003A5E34" w:rsidRPr="007A5D6C" w:rsidRDefault="003A5E34" w:rsidP="00DA7637">
            <w:pPr>
              <w:spacing w:line="280" w:lineRule="exact"/>
              <w:ind w:left="175"/>
              <w:rPr>
                <w:rFonts w:ascii="ＭＳ 明朝" w:hAnsi="ＭＳ 明朝"/>
                <w:sz w:val="18"/>
                <w:szCs w:val="18"/>
              </w:rPr>
            </w:pPr>
            <w:r w:rsidRPr="007A5D6C">
              <w:rPr>
                <w:rFonts w:ascii="ＭＳ 明朝" w:hAnsi="ＭＳ 明朝"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12</w:t>
            </w:r>
          </w:p>
        </w:tc>
        <w:tc>
          <w:tcPr>
            <w:tcW w:w="3165" w:type="dxa"/>
            <w:shd w:val="clear" w:color="auto" w:fill="auto"/>
          </w:tcPr>
          <w:p w14:paraId="2C1BD001" w14:textId="1027DD51" w:rsidR="00905B5F" w:rsidRPr="007A5D6C" w:rsidRDefault="003A5E34" w:rsidP="007E30C9">
            <w:pPr>
              <w:spacing w:line="280" w:lineRule="exact"/>
              <w:ind w:left="175" w:hangingChars="97" w:hanging="175"/>
              <w:rPr>
                <w:sz w:val="18"/>
                <w:szCs w:val="18"/>
              </w:rPr>
            </w:pPr>
            <w:r w:rsidRPr="007A5D6C">
              <w:rPr>
                <w:rFonts w:hint="eastAsia"/>
                <w:sz w:val="18"/>
                <w:szCs w:val="18"/>
              </w:rPr>
              <w:t>○いろいろな状態におけるグラフを見て気づいたことを発表したり話し合ったりすることができる。</w:t>
            </w:r>
          </w:p>
          <w:p w14:paraId="68C05E5A" w14:textId="567961B9" w:rsidR="003A5E34" w:rsidRPr="007A5D6C" w:rsidRDefault="003A5E34" w:rsidP="00DA7637">
            <w:pPr>
              <w:spacing w:line="280" w:lineRule="exact"/>
              <w:ind w:left="175"/>
              <w:rPr>
                <w:b/>
                <w:bCs/>
                <w:sz w:val="18"/>
                <w:szCs w:val="18"/>
              </w:rPr>
            </w:pPr>
            <w:r w:rsidRPr="007A5D6C">
              <w:rPr>
                <w:rFonts w:hint="eastAsia"/>
                <w:sz w:val="18"/>
                <w:szCs w:val="18"/>
              </w:rPr>
              <w:t>・</w:t>
            </w:r>
            <w:r w:rsidRPr="007A5D6C">
              <w:rPr>
                <w:rFonts w:hint="eastAsia"/>
                <w:b/>
                <w:bCs/>
                <w:sz w:val="18"/>
                <w:szCs w:val="18"/>
              </w:rPr>
              <w:t>p.94</w:t>
            </w:r>
            <w:r w:rsidRPr="007A5D6C">
              <w:rPr>
                <w:rFonts w:hint="eastAsia"/>
                <w:b/>
                <w:bCs/>
                <w:sz w:val="18"/>
                <w:szCs w:val="18"/>
              </w:rPr>
              <w:t>～</w:t>
            </w:r>
            <w:r w:rsidRPr="007A5D6C">
              <w:rPr>
                <w:rFonts w:hint="eastAsia"/>
                <w:b/>
                <w:bCs/>
                <w:sz w:val="18"/>
                <w:szCs w:val="18"/>
              </w:rPr>
              <w:t>96</w:t>
            </w:r>
          </w:p>
          <w:p w14:paraId="5B8B0B48" w14:textId="63542013" w:rsidR="003A5E34" w:rsidRPr="007A5D6C" w:rsidRDefault="003A5E34" w:rsidP="007E30C9">
            <w:pPr>
              <w:spacing w:line="280" w:lineRule="exact"/>
              <w:ind w:left="175" w:hangingChars="97" w:hanging="175"/>
              <w:rPr>
                <w:sz w:val="18"/>
                <w:szCs w:val="18"/>
              </w:rPr>
            </w:pPr>
            <w:r w:rsidRPr="007A5D6C">
              <w:rPr>
                <w:rFonts w:hint="eastAsia"/>
                <w:sz w:val="18"/>
                <w:szCs w:val="18"/>
              </w:rPr>
              <w:t>○移動平均の意味と</w:t>
            </w:r>
            <w:r w:rsidR="009A646C" w:rsidRPr="007A5D6C">
              <w:rPr>
                <w:rFonts w:hint="eastAsia"/>
                <w:sz w:val="18"/>
                <w:szCs w:val="18"/>
              </w:rPr>
              <w:t>その</w:t>
            </w:r>
            <w:r w:rsidRPr="007A5D6C">
              <w:rPr>
                <w:rFonts w:hint="eastAsia"/>
                <w:sz w:val="18"/>
                <w:szCs w:val="18"/>
              </w:rPr>
              <w:t>必要性について理解し</w:t>
            </w:r>
            <w:r w:rsidR="00AA49F0" w:rsidRPr="007A5D6C">
              <w:rPr>
                <w:rFonts w:hint="eastAsia"/>
                <w:sz w:val="18"/>
                <w:szCs w:val="18"/>
              </w:rPr>
              <w:t>，考察することができる</w:t>
            </w:r>
            <w:r w:rsidRPr="007A5D6C">
              <w:rPr>
                <w:rFonts w:hint="eastAsia"/>
                <w:sz w:val="18"/>
                <w:szCs w:val="18"/>
              </w:rPr>
              <w:t>。</w:t>
            </w:r>
          </w:p>
          <w:p w14:paraId="7DA3E226" w14:textId="09A6E27B" w:rsidR="003A5E34" w:rsidRPr="007A5D6C" w:rsidRDefault="003A5E34" w:rsidP="00DA7637">
            <w:pPr>
              <w:spacing w:line="280" w:lineRule="exact"/>
              <w:ind w:left="175"/>
              <w:rPr>
                <w:sz w:val="18"/>
                <w:szCs w:val="18"/>
              </w:rPr>
            </w:pPr>
            <w:r w:rsidRPr="007A5D6C">
              <w:rPr>
                <w:rFonts w:hint="eastAsia"/>
                <w:sz w:val="18"/>
                <w:szCs w:val="18"/>
              </w:rPr>
              <w:t>・</w:t>
            </w:r>
            <w:r w:rsidRPr="007A5D6C">
              <w:rPr>
                <w:rFonts w:hint="eastAsia"/>
                <w:b/>
                <w:bCs/>
                <w:sz w:val="18"/>
                <w:szCs w:val="18"/>
              </w:rPr>
              <w:t>p.96</w:t>
            </w:r>
          </w:p>
        </w:tc>
        <w:tc>
          <w:tcPr>
            <w:tcW w:w="3163" w:type="dxa"/>
            <w:shd w:val="clear" w:color="auto" w:fill="auto"/>
          </w:tcPr>
          <w:p w14:paraId="1E810754" w14:textId="03D44B45" w:rsidR="00950F75" w:rsidRPr="007A5D6C" w:rsidRDefault="00950F75" w:rsidP="00950F75">
            <w:pPr>
              <w:spacing w:line="280" w:lineRule="exact"/>
              <w:ind w:left="175" w:hangingChars="97" w:hanging="175"/>
              <w:rPr>
                <w:sz w:val="18"/>
                <w:szCs w:val="18"/>
              </w:rPr>
            </w:pPr>
            <w:r w:rsidRPr="007A5D6C">
              <w:rPr>
                <w:rFonts w:hint="eastAsia"/>
                <w:sz w:val="18"/>
                <w:szCs w:val="18"/>
              </w:rPr>
              <w:t>○与えられたデータをどのように</w:t>
            </w:r>
            <w:r w:rsidR="00AA49F0" w:rsidRPr="007A5D6C">
              <w:rPr>
                <w:rFonts w:hint="eastAsia"/>
                <w:sz w:val="18"/>
                <w:szCs w:val="18"/>
              </w:rPr>
              <w:t>扱えば必要な</w:t>
            </w:r>
            <w:r w:rsidRPr="007A5D6C">
              <w:rPr>
                <w:rFonts w:hint="eastAsia"/>
                <w:sz w:val="18"/>
                <w:szCs w:val="18"/>
              </w:rPr>
              <w:t>判断材料になるかについて興味をもち，それを表現しようとする。</w:t>
            </w:r>
          </w:p>
          <w:p w14:paraId="5702E819" w14:textId="624B4E37" w:rsidR="00950F75" w:rsidRPr="007A5D6C" w:rsidRDefault="00950F75" w:rsidP="00DA7637">
            <w:pPr>
              <w:spacing w:line="280" w:lineRule="exact"/>
              <w:ind w:left="175"/>
              <w:rPr>
                <w:b/>
                <w:bCs/>
                <w:sz w:val="18"/>
                <w:szCs w:val="18"/>
              </w:rPr>
            </w:pPr>
            <w:r w:rsidRPr="007A5D6C">
              <w:rPr>
                <w:rFonts w:hint="eastAsia"/>
                <w:sz w:val="18"/>
                <w:szCs w:val="18"/>
              </w:rPr>
              <w:t>・</w:t>
            </w:r>
            <w:r w:rsidRPr="007A5D6C">
              <w:rPr>
                <w:rFonts w:hint="eastAsia"/>
                <w:b/>
                <w:bCs/>
                <w:sz w:val="18"/>
                <w:szCs w:val="18"/>
              </w:rPr>
              <w:t>p.94</w:t>
            </w:r>
            <w:r w:rsidRPr="007A5D6C">
              <w:rPr>
                <w:rFonts w:hint="eastAsia"/>
                <w:b/>
                <w:bCs/>
                <w:sz w:val="18"/>
                <w:szCs w:val="18"/>
              </w:rPr>
              <w:t>～</w:t>
            </w:r>
            <w:r w:rsidRPr="007A5D6C">
              <w:rPr>
                <w:rFonts w:hint="eastAsia"/>
                <w:b/>
                <w:bCs/>
                <w:sz w:val="18"/>
                <w:szCs w:val="18"/>
              </w:rPr>
              <w:t>97</w:t>
            </w:r>
          </w:p>
          <w:p w14:paraId="71630F2D" w14:textId="19EEE6AC" w:rsidR="009A646C" w:rsidRPr="007A5D6C" w:rsidRDefault="00905B5F" w:rsidP="007E30C9">
            <w:pPr>
              <w:spacing w:line="280" w:lineRule="exact"/>
              <w:ind w:left="175" w:hangingChars="97" w:hanging="175"/>
              <w:rPr>
                <w:sz w:val="18"/>
                <w:szCs w:val="18"/>
              </w:rPr>
            </w:pPr>
            <w:r w:rsidRPr="007A5D6C">
              <w:rPr>
                <w:rFonts w:hint="eastAsia"/>
                <w:sz w:val="18"/>
                <w:szCs w:val="18"/>
              </w:rPr>
              <w:t>○</w:t>
            </w:r>
            <w:r w:rsidR="009A646C" w:rsidRPr="007A5D6C">
              <w:rPr>
                <w:rFonts w:hint="eastAsia"/>
                <w:sz w:val="18"/>
                <w:szCs w:val="18"/>
              </w:rPr>
              <w:t>東京の他にも，札幌や福岡</w:t>
            </w:r>
            <w:r w:rsidR="00950F75" w:rsidRPr="007A5D6C">
              <w:rPr>
                <w:rFonts w:hint="eastAsia"/>
                <w:sz w:val="18"/>
                <w:szCs w:val="18"/>
              </w:rPr>
              <w:t>の平均気温</w:t>
            </w:r>
            <w:r w:rsidR="00F55943" w:rsidRPr="007A5D6C">
              <w:rPr>
                <w:rFonts w:hint="eastAsia"/>
                <w:sz w:val="18"/>
                <w:szCs w:val="18"/>
              </w:rPr>
              <w:t>や，</w:t>
            </w:r>
            <w:r w:rsidR="009A646C" w:rsidRPr="007A5D6C">
              <w:rPr>
                <w:rFonts w:hint="eastAsia"/>
                <w:sz w:val="18"/>
                <w:szCs w:val="18"/>
              </w:rPr>
              <w:t>自分</w:t>
            </w:r>
            <w:r w:rsidR="00950F75" w:rsidRPr="007A5D6C">
              <w:rPr>
                <w:rFonts w:hint="eastAsia"/>
                <w:sz w:val="18"/>
                <w:szCs w:val="18"/>
              </w:rPr>
              <w:t>なりに必要と思った</w:t>
            </w:r>
            <w:r w:rsidR="009A646C" w:rsidRPr="007A5D6C">
              <w:rPr>
                <w:rFonts w:hint="eastAsia"/>
                <w:sz w:val="18"/>
                <w:szCs w:val="18"/>
              </w:rPr>
              <w:t>データを</w:t>
            </w:r>
            <w:r w:rsidR="00950F75" w:rsidRPr="007A5D6C">
              <w:rPr>
                <w:rFonts w:hint="eastAsia"/>
                <w:sz w:val="18"/>
                <w:szCs w:val="18"/>
              </w:rPr>
              <w:t>集めて</w:t>
            </w:r>
            <w:r w:rsidR="009A646C" w:rsidRPr="007A5D6C">
              <w:rPr>
                <w:rFonts w:hint="eastAsia"/>
                <w:sz w:val="18"/>
                <w:szCs w:val="18"/>
              </w:rPr>
              <w:t>，地球温暖化について考察しようとしている。</w:t>
            </w:r>
          </w:p>
          <w:p w14:paraId="310A79D4" w14:textId="7E048365" w:rsidR="00905B5F" w:rsidRPr="007A5D6C" w:rsidRDefault="00905B5F" w:rsidP="00DA7637">
            <w:pPr>
              <w:spacing w:line="280" w:lineRule="exact"/>
              <w:ind w:left="175"/>
              <w:rPr>
                <w:rFonts w:eastAsia="ＭＳ ゴシック"/>
                <w:b/>
                <w:bCs/>
                <w:sz w:val="18"/>
                <w:szCs w:val="18"/>
              </w:rPr>
            </w:pPr>
            <w:r w:rsidRPr="007A5D6C">
              <w:rPr>
                <w:rFonts w:ascii="ＭＳ ゴシック" w:eastAsia="ＭＳ ゴシック" w:hAnsi="ＭＳ ゴシック" w:hint="eastAsia"/>
                <w:sz w:val="18"/>
                <w:szCs w:val="18"/>
              </w:rPr>
              <w:t>・</w:t>
            </w:r>
            <w:r w:rsidRPr="007A5D6C">
              <w:rPr>
                <w:rFonts w:eastAsia="ＭＳ ゴシック" w:hint="eastAsia"/>
                <w:b/>
                <w:bCs/>
                <w:sz w:val="18"/>
                <w:szCs w:val="18"/>
              </w:rPr>
              <w:t>p.</w:t>
            </w:r>
            <w:r w:rsidR="009A646C" w:rsidRPr="007A5D6C">
              <w:rPr>
                <w:rFonts w:eastAsia="ＭＳ ゴシック" w:hint="eastAsia"/>
                <w:b/>
                <w:bCs/>
                <w:sz w:val="18"/>
                <w:szCs w:val="18"/>
              </w:rPr>
              <w:t>97</w:t>
            </w:r>
          </w:p>
          <w:p w14:paraId="1327D5E7" w14:textId="698867FE" w:rsidR="00E64ECC" w:rsidRPr="007A5D6C" w:rsidRDefault="00E64ECC" w:rsidP="00950F75">
            <w:pPr>
              <w:spacing w:line="280" w:lineRule="exact"/>
              <w:ind w:left="175" w:hangingChars="97" w:hanging="175"/>
              <w:rPr>
                <w:sz w:val="18"/>
                <w:szCs w:val="18"/>
              </w:rPr>
            </w:pPr>
          </w:p>
        </w:tc>
      </w:tr>
      <w:tr w:rsidR="00D42E5F" w:rsidRPr="005404C1" w14:paraId="2ED8D0BB" w14:textId="77777777" w:rsidTr="005E5F89">
        <w:tc>
          <w:tcPr>
            <w:tcW w:w="2261" w:type="dxa"/>
            <w:tcBorders>
              <w:top w:val="single" w:sz="4" w:space="0" w:color="auto"/>
            </w:tcBorders>
            <w:shd w:val="clear" w:color="auto" w:fill="auto"/>
          </w:tcPr>
          <w:p w14:paraId="4D28D9BA" w14:textId="57874AFA" w:rsidR="00D42E5F" w:rsidRPr="007A5D6C" w:rsidRDefault="00D42E5F" w:rsidP="002D5ADF">
            <w:pPr>
              <w:spacing w:line="280" w:lineRule="exact"/>
              <w:ind w:left="180" w:hangingChars="100" w:hanging="180"/>
              <w:rPr>
                <w:sz w:val="18"/>
                <w:szCs w:val="18"/>
              </w:rPr>
            </w:pPr>
            <w:r w:rsidRPr="007A5D6C">
              <w:rPr>
                <w:rFonts w:hint="eastAsia"/>
                <w:sz w:val="18"/>
                <w:szCs w:val="18"/>
              </w:rPr>
              <w:t>５．標高と気温の関係（</w:t>
            </w:r>
            <w:r w:rsidRPr="007A5D6C">
              <w:rPr>
                <w:rFonts w:hint="eastAsia"/>
                <w:sz w:val="18"/>
                <w:szCs w:val="18"/>
              </w:rPr>
              <w:t>2</w:t>
            </w:r>
            <w:r w:rsidRPr="007A5D6C">
              <w:rPr>
                <w:rFonts w:hint="eastAsia"/>
                <w:sz w:val="18"/>
                <w:szCs w:val="18"/>
              </w:rPr>
              <w:t>）</w:t>
            </w:r>
          </w:p>
        </w:tc>
        <w:tc>
          <w:tcPr>
            <w:tcW w:w="454" w:type="dxa"/>
            <w:tcBorders>
              <w:top w:val="nil"/>
              <w:bottom w:val="nil"/>
            </w:tcBorders>
            <w:shd w:val="clear" w:color="auto" w:fill="auto"/>
          </w:tcPr>
          <w:p w14:paraId="33359468" w14:textId="6D56B6FD" w:rsidR="00D42E5F" w:rsidRPr="0038680F" w:rsidRDefault="00D42E5F" w:rsidP="00D42E5F">
            <w:pPr>
              <w:spacing w:line="280" w:lineRule="exact"/>
              <w:ind w:left="175" w:hangingChars="97" w:hanging="175"/>
              <w:rPr>
                <w:sz w:val="18"/>
                <w:szCs w:val="18"/>
              </w:rPr>
            </w:pPr>
          </w:p>
        </w:tc>
        <w:tc>
          <w:tcPr>
            <w:tcW w:w="3090" w:type="dxa"/>
            <w:vMerge/>
            <w:shd w:val="clear" w:color="auto" w:fill="auto"/>
          </w:tcPr>
          <w:p w14:paraId="298B1979" w14:textId="77777777" w:rsidR="00D42E5F" w:rsidRPr="007A5D6C" w:rsidRDefault="00D42E5F" w:rsidP="007E30C9">
            <w:pPr>
              <w:jc w:val="center"/>
              <w:rPr>
                <w:sz w:val="18"/>
                <w:szCs w:val="18"/>
              </w:rPr>
            </w:pPr>
          </w:p>
        </w:tc>
        <w:tc>
          <w:tcPr>
            <w:tcW w:w="3305" w:type="dxa"/>
            <w:shd w:val="clear" w:color="auto" w:fill="auto"/>
          </w:tcPr>
          <w:p w14:paraId="04B55AE5" w14:textId="509C8D60" w:rsidR="007D0581" w:rsidRPr="007A5D6C" w:rsidRDefault="005E5F89" w:rsidP="007D0581">
            <w:pPr>
              <w:spacing w:line="280" w:lineRule="exact"/>
              <w:ind w:left="175" w:hangingChars="97" w:hanging="175"/>
              <w:rPr>
                <w:sz w:val="18"/>
                <w:szCs w:val="18"/>
              </w:rPr>
            </w:pPr>
            <w:r w:rsidRPr="007A5D6C">
              <w:rPr>
                <w:rFonts w:hint="eastAsia"/>
                <w:sz w:val="18"/>
                <w:szCs w:val="18"/>
              </w:rPr>
              <w:t>○</w:t>
            </w:r>
            <w:r w:rsidR="007D0581" w:rsidRPr="007A5D6C">
              <w:rPr>
                <w:rFonts w:hint="eastAsia"/>
                <w:sz w:val="18"/>
                <w:szCs w:val="18"/>
              </w:rPr>
              <w:t>与えられたデータを用いて散布図をかくことができる。</w:t>
            </w:r>
          </w:p>
          <w:p w14:paraId="6C85E012" w14:textId="0E31BDB8" w:rsidR="005E5F89" w:rsidRPr="007A5D6C" w:rsidRDefault="007D0581" w:rsidP="00DA7637">
            <w:pPr>
              <w:spacing w:line="280" w:lineRule="exact"/>
              <w:ind w:left="175"/>
              <w:rPr>
                <w:b/>
                <w:bCs/>
                <w:sz w:val="18"/>
                <w:szCs w:val="18"/>
              </w:rPr>
            </w:pPr>
            <w:r w:rsidRPr="007A5D6C">
              <w:rPr>
                <w:rFonts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13</w:t>
            </w:r>
          </w:p>
          <w:p w14:paraId="604D160B" w14:textId="5B440A79" w:rsidR="007D0581" w:rsidRPr="007A5D6C" w:rsidRDefault="007D0581" w:rsidP="007D0581">
            <w:pPr>
              <w:spacing w:line="280" w:lineRule="exact"/>
              <w:ind w:left="175" w:hangingChars="97" w:hanging="175"/>
              <w:rPr>
                <w:sz w:val="18"/>
                <w:szCs w:val="18"/>
              </w:rPr>
            </w:pPr>
            <w:r w:rsidRPr="007A5D6C">
              <w:rPr>
                <w:rFonts w:hint="eastAsia"/>
                <w:sz w:val="18"/>
                <w:szCs w:val="18"/>
              </w:rPr>
              <w:t>○散布図</w:t>
            </w:r>
            <w:r w:rsidR="00404057" w:rsidRPr="007A5D6C">
              <w:rPr>
                <w:rFonts w:hint="eastAsia"/>
                <w:sz w:val="18"/>
                <w:szCs w:val="18"/>
              </w:rPr>
              <w:t>から</w:t>
            </w:r>
            <w:r w:rsidR="00541E21" w:rsidRPr="007A5D6C">
              <w:rPr>
                <w:rFonts w:hint="eastAsia"/>
                <w:sz w:val="18"/>
                <w:szCs w:val="18"/>
              </w:rPr>
              <w:t>そ</w:t>
            </w:r>
            <w:r w:rsidR="00BF4B64" w:rsidRPr="007A5D6C">
              <w:rPr>
                <w:rFonts w:hint="eastAsia"/>
                <w:sz w:val="18"/>
                <w:szCs w:val="18"/>
              </w:rPr>
              <w:t>の近似</w:t>
            </w:r>
            <w:r w:rsidR="00775D4C" w:rsidRPr="007A5D6C">
              <w:rPr>
                <w:rFonts w:hint="eastAsia"/>
                <w:sz w:val="18"/>
                <w:szCs w:val="18"/>
              </w:rPr>
              <w:t>直線をか</w:t>
            </w:r>
            <w:r w:rsidR="00541E21" w:rsidRPr="007A5D6C">
              <w:rPr>
                <w:rFonts w:hint="eastAsia"/>
                <w:sz w:val="18"/>
                <w:szCs w:val="18"/>
              </w:rPr>
              <w:t>くことができる。また，</w:t>
            </w:r>
            <w:r w:rsidR="00775D4C" w:rsidRPr="007A5D6C">
              <w:rPr>
                <w:rFonts w:hint="eastAsia"/>
                <w:sz w:val="18"/>
                <w:szCs w:val="18"/>
              </w:rPr>
              <w:t>その直線を使って必要な値を読み取ることができる。</w:t>
            </w:r>
          </w:p>
          <w:p w14:paraId="780DABA7" w14:textId="2547F16B" w:rsidR="007D0581" w:rsidRPr="007A5D6C" w:rsidRDefault="007D0581" w:rsidP="00DA7637">
            <w:pPr>
              <w:spacing w:line="280" w:lineRule="exact"/>
              <w:ind w:left="175"/>
              <w:rPr>
                <w:rFonts w:eastAsia="ＭＳ ゴシック"/>
                <w:b/>
                <w:bCs/>
                <w:sz w:val="18"/>
                <w:szCs w:val="18"/>
              </w:rPr>
            </w:pPr>
            <w:r w:rsidRPr="007A5D6C">
              <w:rPr>
                <w:rFonts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1</w:t>
            </w:r>
            <w:r w:rsidR="00775D4C" w:rsidRPr="007A5D6C">
              <w:rPr>
                <w:rFonts w:eastAsia="ＭＳ ゴシック" w:hint="eastAsia"/>
                <w:b/>
                <w:bCs/>
                <w:sz w:val="18"/>
                <w:szCs w:val="18"/>
              </w:rPr>
              <w:t>4</w:t>
            </w:r>
          </w:p>
          <w:p w14:paraId="585CF991" w14:textId="0C8C2900" w:rsidR="00775D4C" w:rsidRPr="007A5D6C" w:rsidRDefault="00775D4C" w:rsidP="00775D4C">
            <w:pPr>
              <w:spacing w:line="280" w:lineRule="exact"/>
              <w:ind w:left="175" w:hangingChars="97" w:hanging="175"/>
              <w:rPr>
                <w:sz w:val="18"/>
                <w:szCs w:val="18"/>
              </w:rPr>
            </w:pPr>
          </w:p>
        </w:tc>
        <w:tc>
          <w:tcPr>
            <w:tcW w:w="3165" w:type="dxa"/>
            <w:shd w:val="clear" w:color="auto" w:fill="auto"/>
          </w:tcPr>
          <w:p w14:paraId="189CE2B5" w14:textId="58B139C2" w:rsidR="007D0581" w:rsidRPr="007A5D6C" w:rsidRDefault="005E5F89" w:rsidP="007D0581">
            <w:pPr>
              <w:spacing w:line="280" w:lineRule="exact"/>
              <w:ind w:left="175" w:hangingChars="97" w:hanging="175"/>
              <w:rPr>
                <w:sz w:val="18"/>
                <w:szCs w:val="18"/>
              </w:rPr>
            </w:pPr>
            <w:r w:rsidRPr="007A5D6C">
              <w:rPr>
                <w:rFonts w:hint="eastAsia"/>
                <w:sz w:val="18"/>
                <w:szCs w:val="18"/>
              </w:rPr>
              <w:t>○</w:t>
            </w:r>
            <w:r w:rsidR="00775D4C" w:rsidRPr="007A5D6C">
              <w:rPr>
                <w:rFonts w:hint="eastAsia"/>
                <w:sz w:val="18"/>
                <w:szCs w:val="18"/>
              </w:rPr>
              <w:t>標高と気温の間にある関数関係について，散布図やグラフを用いて考察することができる。また，近似した直線の方程式の求め方を理解している。</w:t>
            </w:r>
          </w:p>
          <w:p w14:paraId="01DF1BE0" w14:textId="54056AD7" w:rsidR="00D42E5F" w:rsidRPr="007A5D6C" w:rsidRDefault="007D0581" w:rsidP="00DA7637">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775D4C" w:rsidRPr="007A5D6C">
              <w:rPr>
                <w:rFonts w:hint="eastAsia"/>
                <w:b/>
                <w:bCs/>
                <w:sz w:val="18"/>
                <w:szCs w:val="18"/>
              </w:rPr>
              <w:t>98</w:t>
            </w:r>
            <w:r w:rsidR="00775D4C" w:rsidRPr="007A5D6C">
              <w:rPr>
                <w:rFonts w:hint="eastAsia"/>
                <w:b/>
                <w:bCs/>
                <w:sz w:val="18"/>
                <w:szCs w:val="18"/>
              </w:rPr>
              <w:t>～</w:t>
            </w:r>
            <w:r w:rsidR="00775D4C" w:rsidRPr="007A5D6C">
              <w:rPr>
                <w:rFonts w:hint="eastAsia"/>
                <w:b/>
                <w:bCs/>
                <w:sz w:val="18"/>
                <w:szCs w:val="18"/>
              </w:rPr>
              <w:t>99</w:t>
            </w:r>
          </w:p>
        </w:tc>
        <w:tc>
          <w:tcPr>
            <w:tcW w:w="3163" w:type="dxa"/>
            <w:shd w:val="clear" w:color="auto" w:fill="auto"/>
          </w:tcPr>
          <w:p w14:paraId="3C1EE367" w14:textId="6757C517" w:rsidR="007D0581" w:rsidRPr="007A5D6C" w:rsidRDefault="005E5F89" w:rsidP="007D0581">
            <w:pPr>
              <w:spacing w:line="280" w:lineRule="exact"/>
              <w:ind w:left="175" w:hangingChars="97" w:hanging="175"/>
              <w:rPr>
                <w:sz w:val="18"/>
                <w:szCs w:val="18"/>
              </w:rPr>
            </w:pPr>
            <w:r w:rsidRPr="007A5D6C">
              <w:rPr>
                <w:rFonts w:hint="eastAsia"/>
                <w:sz w:val="18"/>
                <w:szCs w:val="18"/>
              </w:rPr>
              <w:t>○</w:t>
            </w:r>
            <w:r w:rsidR="00775D4C" w:rsidRPr="007A5D6C">
              <w:rPr>
                <w:rFonts w:hint="eastAsia"/>
                <w:sz w:val="18"/>
                <w:szCs w:val="18"/>
              </w:rPr>
              <w:t>標高と気温の間に関連があることに興味をもち，それを視覚的にグラフに表そうとしている。</w:t>
            </w:r>
          </w:p>
          <w:p w14:paraId="673D1EF0" w14:textId="6EE09331" w:rsidR="00D42E5F" w:rsidRPr="007A5D6C" w:rsidRDefault="007D0581" w:rsidP="00DA7637">
            <w:pPr>
              <w:spacing w:line="280" w:lineRule="exact"/>
              <w:ind w:left="175"/>
              <w:rPr>
                <w:sz w:val="18"/>
                <w:szCs w:val="18"/>
              </w:rPr>
            </w:pPr>
            <w:r w:rsidRPr="007A5D6C">
              <w:rPr>
                <w:rFonts w:hint="eastAsia"/>
                <w:sz w:val="18"/>
                <w:szCs w:val="18"/>
              </w:rPr>
              <w:t>・</w:t>
            </w:r>
            <w:r w:rsidRPr="007A5D6C">
              <w:rPr>
                <w:rFonts w:hint="eastAsia"/>
                <w:b/>
                <w:bCs/>
                <w:sz w:val="18"/>
                <w:szCs w:val="18"/>
              </w:rPr>
              <w:t>p.</w:t>
            </w:r>
            <w:r w:rsidR="00775D4C" w:rsidRPr="007A5D6C">
              <w:rPr>
                <w:rFonts w:hint="eastAsia"/>
                <w:b/>
                <w:bCs/>
                <w:sz w:val="18"/>
                <w:szCs w:val="18"/>
              </w:rPr>
              <w:t>98</w:t>
            </w:r>
            <w:r w:rsidRPr="007A5D6C">
              <w:rPr>
                <w:rFonts w:hint="eastAsia"/>
                <w:b/>
                <w:bCs/>
                <w:sz w:val="18"/>
                <w:szCs w:val="18"/>
              </w:rPr>
              <w:t>～</w:t>
            </w:r>
            <w:r w:rsidR="00775D4C" w:rsidRPr="007A5D6C">
              <w:rPr>
                <w:rFonts w:hint="eastAsia"/>
                <w:b/>
                <w:bCs/>
                <w:sz w:val="18"/>
                <w:szCs w:val="18"/>
              </w:rPr>
              <w:t>99</w:t>
            </w:r>
          </w:p>
        </w:tc>
      </w:tr>
      <w:tr w:rsidR="00D831DA" w:rsidRPr="005404C1" w14:paraId="18B80F4B" w14:textId="77777777" w:rsidTr="005E5F89">
        <w:tc>
          <w:tcPr>
            <w:tcW w:w="2261" w:type="dxa"/>
            <w:shd w:val="clear" w:color="auto" w:fill="auto"/>
          </w:tcPr>
          <w:p w14:paraId="2741BE35" w14:textId="3F7F30E3" w:rsidR="00D831DA" w:rsidRPr="007A5D6C" w:rsidRDefault="00D831DA" w:rsidP="00D831DA">
            <w:pPr>
              <w:spacing w:line="280" w:lineRule="exact"/>
              <w:ind w:left="180" w:hangingChars="100" w:hanging="180"/>
              <w:rPr>
                <w:sz w:val="18"/>
                <w:szCs w:val="18"/>
              </w:rPr>
            </w:pPr>
            <w:r w:rsidRPr="007A5D6C">
              <w:rPr>
                <w:rFonts w:hint="eastAsia"/>
                <w:sz w:val="18"/>
                <w:szCs w:val="18"/>
              </w:rPr>
              <w:t>６．自転車が止まるまで</w:t>
            </w:r>
            <w:r w:rsidRPr="007A5D6C">
              <w:rPr>
                <w:sz w:val="18"/>
                <w:szCs w:val="18"/>
              </w:rPr>
              <w:br/>
            </w:r>
            <w:r w:rsidRPr="007A5D6C">
              <w:rPr>
                <w:rFonts w:hint="eastAsia"/>
                <w:sz w:val="18"/>
                <w:szCs w:val="18"/>
              </w:rPr>
              <w:t>の距離（</w:t>
            </w:r>
            <w:r w:rsidRPr="007A5D6C">
              <w:rPr>
                <w:rFonts w:hint="eastAsia"/>
                <w:sz w:val="18"/>
                <w:szCs w:val="18"/>
              </w:rPr>
              <w:t>5</w:t>
            </w:r>
            <w:r w:rsidRPr="007A5D6C">
              <w:rPr>
                <w:rFonts w:hint="eastAsia"/>
                <w:sz w:val="18"/>
                <w:szCs w:val="18"/>
              </w:rPr>
              <w:t>）</w:t>
            </w:r>
          </w:p>
        </w:tc>
        <w:tc>
          <w:tcPr>
            <w:tcW w:w="454" w:type="dxa"/>
            <w:tcBorders>
              <w:top w:val="nil"/>
              <w:bottom w:val="single" w:sz="4" w:space="0" w:color="auto"/>
            </w:tcBorders>
            <w:shd w:val="clear" w:color="auto" w:fill="auto"/>
          </w:tcPr>
          <w:p w14:paraId="202AADCE" w14:textId="247B7FB3" w:rsidR="00D831DA" w:rsidRPr="0038680F" w:rsidRDefault="00D831DA" w:rsidP="00D831DA">
            <w:pPr>
              <w:spacing w:line="280" w:lineRule="exact"/>
              <w:ind w:left="175" w:hangingChars="97" w:hanging="175"/>
              <w:rPr>
                <w:sz w:val="18"/>
                <w:szCs w:val="18"/>
              </w:rPr>
            </w:pPr>
          </w:p>
        </w:tc>
        <w:tc>
          <w:tcPr>
            <w:tcW w:w="3090" w:type="dxa"/>
            <w:vMerge/>
            <w:shd w:val="clear" w:color="auto" w:fill="auto"/>
          </w:tcPr>
          <w:p w14:paraId="205A744E" w14:textId="77777777" w:rsidR="00D831DA" w:rsidRPr="007A5D6C" w:rsidRDefault="00D831DA" w:rsidP="00D831DA">
            <w:pPr>
              <w:jc w:val="center"/>
              <w:rPr>
                <w:sz w:val="18"/>
                <w:szCs w:val="18"/>
              </w:rPr>
            </w:pPr>
          </w:p>
        </w:tc>
        <w:tc>
          <w:tcPr>
            <w:tcW w:w="3305" w:type="dxa"/>
            <w:shd w:val="clear" w:color="auto" w:fill="auto"/>
          </w:tcPr>
          <w:p w14:paraId="508BBD8C" w14:textId="16A24F77" w:rsidR="00D831DA" w:rsidRPr="007A5D6C" w:rsidRDefault="00D831DA" w:rsidP="00D831DA">
            <w:pPr>
              <w:spacing w:line="280" w:lineRule="exact"/>
              <w:ind w:left="175" w:hangingChars="97" w:hanging="175"/>
              <w:rPr>
                <w:sz w:val="18"/>
                <w:szCs w:val="18"/>
              </w:rPr>
            </w:pPr>
            <w:r w:rsidRPr="007A5D6C">
              <w:rPr>
                <w:rFonts w:hint="eastAsia"/>
                <w:sz w:val="18"/>
                <w:szCs w:val="18"/>
              </w:rPr>
              <w:t>○与えられたデータを用いて散布図や近似曲線をかくことができる。</w:t>
            </w:r>
          </w:p>
          <w:p w14:paraId="096545C2" w14:textId="32FAA16F" w:rsidR="00D831DA" w:rsidRPr="007A5D6C" w:rsidRDefault="00D831DA" w:rsidP="00B10923">
            <w:pPr>
              <w:spacing w:line="280" w:lineRule="exact"/>
              <w:ind w:left="175"/>
              <w:rPr>
                <w:rFonts w:eastAsia="ＭＳ ゴシック"/>
                <w:b/>
                <w:bCs/>
                <w:sz w:val="18"/>
                <w:szCs w:val="18"/>
              </w:rPr>
            </w:pPr>
            <w:r w:rsidRPr="007A5D6C">
              <w:rPr>
                <w:rFonts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15</w:t>
            </w:r>
            <w:r w:rsidRPr="007A5D6C">
              <w:rPr>
                <w:rFonts w:eastAsia="ＭＳ ゴシック" w:hint="eastAsia"/>
                <w:b/>
                <w:bCs/>
                <w:sz w:val="18"/>
                <w:szCs w:val="18"/>
              </w:rPr>
              <w:t>～</w:t>
            </w:r>
            <w:r w:rsidRPr="007A5D6C">
              <w:rPr>
                <w:rFonts w:eastAsia="ＭＳ ゴシック" w:hint="eastAsia"/>
                <w:b/>
                <w:bCs/>
                <w:sz w:val="18"/>
                <w:szCs w:val="18"/>
              </w:rPr>
              <w:t>16</w:t>
            </w:r>
          </w:p>
          <w:p w14:paraId="4090976D" w14:textId="7FFF3930" w:rsidR="00D831DA" w:rsidRPr="007A5D6C" w:rsidRDefault="00D831DA" w:rsidP="00D831DA">
            <w:pPr>
              <w:spacing w:line="280" w:lineRule="exact"/>
              <w:ind w:left="175" w:hangingChars="97" w:hanging="175"/>
              <w:rPr>
                <w:rFonts w:ascii="ＭＳ 明朝" w:hAnsi="ＭＳ 明朝"/>
                <w:sz w:val="18"/>
                <w:szCs w:val="18"/>
              </w:rPr>
            </w:pPr>
            <w:r w:rsidRPr="007A5D6C">
              <w:rPr>
                <w:rFonts w:ascii="ＭＳ 明朝" w:hAnsi="ＭＳ 明朝" w:hint="eastAsia"/>
                <w:sz w:val="18"/>
                <w:szCs w:val="18"/>
              </w:rPr>
              <w:t>○</w:t>
            </w:r>
            <w:r w:rsidRPr="007A5D6C">
              <w:rPr>
                <w:sz w:val="18"/>
                <w:szCs w:val="18"/>
              </w:rPr>
              <w:t>2</w:t>
            </w:r>
            <w:r w:rsidRPr="007A5D6C">
              <w:rPr>
                <w:rFonts w:ascii="ＭＳ 明朝" w:hAnsi="ＭＳ 明朝" w:hint="eastAsia"/>
                <w:sz w:val="18"/>
                <w:szCs w:val="18"/>
              </w:rPr>
              <w:t>乗に比例する関数を用いて，速さと制動距離の関係式を求めることができる。また，その関係式を用いて必要な値を求めることができる。</w:t>
            </w:r>
          </w:p>
          <w:p w14:paraId="7D41E417" w14:textId="540FF989" w:rsidR="00D831DA" w:rsidRPr="007A5D6C" w:rsidRDefault="00D831DA" w:rsidP="00B10923">
            <w:pPr>
              <w:spacing w:line="280" w:lineRule="exact"/>
              <w:ind w:left="175"/>
              <w:rPr>
                <w:rFonts w:ascii="ＭＳ 明朝" w:hAnsi="ＭＳ 明朝"/>
                <w:sz w:val="18"/>
                <w:szCs w:val="18"/>
              </w:rPr>
            </w:pPr>
            <w:r w:rsidRPr="007A5D6C">
              <w:rPr>
                <w:rFonts w:ascii="ＭＳ 明朝" w:hAnsi="ＭＳ 明朝" w:hint="eastAsia"/>
                <w:sz w:val="18"/>
                <w:szCs w:val="18"/>
              </w:rPr>
              <w:t>・</w:t>
            </w:r>
            <w:r w:rsidRPr="007A5D6C">
              <w:rPr>
                <w:rFonts w:eastAsia="ＭＳ ゴシック" w:hint="eastAsia"/>
                <w:sz w:val="18"/>
                <w:szCs w:val="18"/>
              </w:rPr>
              <w:t>例</w:t>
            </w:r>
            <w:r w:rsidRPr="007A5D6C">
              <w:rPr>
                <w:rFonts w:eastAsia="ＭＳ ゴシック" w:hint="eastAsia"/>
                <w:b/>
                <w:bCs/>
                <w:sz w:val="18"/>
                <w:szCs w:val="18"/>
              </w:rPr>
              <w:t>6</w:t>
            </w:r>
            <w:r w:rsidRPr="007A5D6C">
              <w:rPr>
                <w:rFonts w:eastAsia="ＭＳ ゴシック" w:hint="eastAsia"/>
                <w:sz w:val="18"/>
                <w:szCs w:val="18"/>
              </w:rPr>
              <w:t>，練習</w:t>
            </w:r>
            <w:r w:rsidRPr="007A5D6C">
              <w:rPr>
                <w:rFonts w:eastAsia="ＭＳ ゴシック" w:hint="eastAsia"/>
                <w:b/>
                <w:bCs/>
                <w:sz w:val="18"/>
                <w:szCs w:val="18"/>
              </w:rPr>
              <w:t>17</w:t>
            </w:r>
            <w:r w:rsidRPr="007A5D6C">
              <w:rPr>
                <w:rFonts w:eastAsia="ＭＳ ゴシック" w:hint="eastAsia"/>
                <w:b/>
                <w:bCs/>
                <w:sz w:val="18"/>
                <w:szCs w:val="18"/>
              </w:rPr>
              <w:t>～</w:t>
            </w:r>
            <w:r w:rsidRPr="007A5D6C">
              <w:rPr>
                <w:rFonts w:eastAsia="ＭＳ ゴシック" w:hint="eastAsia"/>
                <w:b/>
                <w:bCs/>
                <w:sz w:val="18"/>
                <w:szCs w:val="18"/>
              </w:rPr>
              <w:t>18</w:t>
            </w:r>
          </w:p>
          <w:p w14:paraId="4DF9E40F" w14:textId="74609951" w:rsidR="00D831DA" w:rsidRPr="007A5D6C" w:rsidRDefault="00D831DA" w:rsidP="00D831DA">
            <w:pPr>
              <w:spacing w:line="280" w:lineRule="exact"/>
              <w:ind w:left="175" w:hangingChars="97" w:hanging="175"/>
              <w:rPr>
                <w:sz w:val="18"/>
                <w:szCs w:val="18"/>
              </w:rPr>
            </w:pPr>
            <w:r w:rsidRPr="007A5D6C">
              <w:rPr>
                <w:rFonts w:hint="eastAsia"/>
                <w:sz w:val="18"/>
                <w:szCs w:val="18"/>
              </w:rPr>
              <w:t>○</w:t>
            </w:r>
            <w:r w:rsidR="00C050E5" w:rsidRPr="007A5D6C">
              <w:rPr>
                <w:rFonts w:hint="eastAsia"/>
                <w:sz w:val="18"/>
                <w:szCs w:val="18"/>
              </w:rPr>
              <w:t>停止</w:t>
            </w:r>
            <w:r w:rsidRPr="007A5D6C">
              <w:rPr>
                <w:rFonts w:hint="eastAsia"/>
                <w:sz w:val="18"/>
                <w:szCs w:val="18"/>
              </w:rPr>
              <w:t>距離を求めることができる。</w:t>
            </w:r>
          </w:p>
          <w:p w14:paraId="5B417A6F" w14:textId="77777777" w:rsidR="00B536E0" w:rsidRDefault="00D831DA" w:rsidP="00B10923">
            <w:pPr>
              <w:spacing w:line="280" w:lineRule="exact"/>
              <w:ind w:left="175"/>
              <w:rPr>
                <w:rFonts w:eastAsia="ＭＳ ゴシック"/>
                <w:b/>
                <w:bCs/>
                <w:sz w:val="18"/>
                <w:szCs w:val="18"/>
              </w:rPr>
            </w:pPr>
            <w:r w:rsidRPr="007A5D6C">
              <w:rPr>
                <w:rFonts w:hint="eastAsia"/>
                <w:sz w:val="18"/>
                <w:szCs w:val="18"/>
              </w:rPr>
              <w:t>・</w:t>
            </w:r>
            <w:r w:rsidRPr="007A5D6C">
              <w:rPr>
                <w:rFonts w:eastAsia="ＭＳ ゴシック" w:hint="eastAsia"/>
                <w:sz w:val="18"/>
                <w:szCs w:val="18"/>
              </w:rPr>
              <w:t>練習</w:t>
            </w:r>
            <w:r w:rsidRPr="007A5D6C">
              <w:rPr>
                <w:rFonts w:eastAsia="ＭＳ ゴシック" w:hint="eastAsia"/>
                <w:b/>
                <w:bCs/>
                <w:sz w:val="18"/>
                <w:szCs w:val="18"/>
              </w:rPr>
              <w:t>19</w:t>
            </w:r>
          </w:p>
          <w:p w14:paraId="492C9E37" w14:textId="0109424F" w:rsidR="00B10923" w:rsidRPr="007A5D6C" w:rsidRDefault="00B10923" w:rsidP="00B10923">
            <w:pPr>
              <w:spacing w:line="280" w:lineRule="exact"/>
              <w:rPr>
                <w:rFonts w:eastAsia="ＭＳ ゴシック"/>
                <w:b/>
                <w:bCs/>
                <w:sz w:val="18"/>
                <w:szCs w:val="18"/>
              </w:rPr>
            </w:pPr>
          </w:p>
        </w:tc>
        <w:tc>
          <w:tcPr>
            <w:tcW w:w="3165" w:type="dxa"/>
            <w:shd w:val="clear" w:color="auto" w:fill="auto"/>
          </w:tcPr>
          <w:p w14:paraId="06F8F0F0" w14:textId="0A99A924" w:rsidR="00D831DA" w:rsidRPr="007A5D6C" w:rsidRDefault="00D831DA" w:rsidP="00D831DA">
            <w:pPr>
              <w:spacing w:line="280" w:lineRule="exact"/>
              <w:ind w:left="175" w:hangingChars="97" w:hanging="175"/>
              <w:rPr>
                <w:sz w:val="18"/>
                <w:szCs w:val="18"/>
              </w:rPr>
            </w:pPr>
            <w:r w:rsidRPr="007A5D6C">
              <w:rPr>
                <w:rFonts w:hint="eastAsia"/>
                <w:sz w:val="18"/>
                <w:szCs w:val="18"/>
              </w:rPr>
              <w:t>○速さと制動距離の間にある関数関係について，散布図やグラフを用いて考察することができる。また，近似した曲線の方程式の求め方を理解している。</w:t>
            </w:r>
          </w:p>
          <w:p w14:paraId="5C5F1D06" w14:textId="7A02D4D4" w:rsidR="00D831DA" w:rsidRPr="007A5D6C" w:rsidRDefault="00D831DA" w:rsidP="00B10923">
            <w:pPr>
              <w:spacing w:line="280" w:lineRule="exact"/>
              <w:ind w:left="175"/>
              <w:rPr>
                <w:b/>
                <w:bCs/>
                <w:sz w:val="18"/>
                <w:szCs w:val="18"/>
              </w:rPr>
            </w:pPr>
            <w:r w:rsidRPr="007A5D6C">
              <w:rPr>
                <w:rFonts w:hint="eastAsia"/>
                <w:sz w:val="18"/>
                <w:szCs w:val="18"/>
              </w:rPr>
              <w:t>・</w:t>
            </w:r>
            <w:r w:rsidRPr="007A5D6C">
              <w:rPr>
                <w:rFonts w:hint="eastAsia"/>
                <w:b/>
                <w:bCs/>
                <w:sz w:val="18"/>
                <w:szCs w:val="18"/>
              </w:rPr>
              <w:t>p.100</w:t>
            </w:r>
            <w:r w:rsidRPr="007A5D6C">
              <w:rPr>
                <w:rFonts w:hint="eastAsia"/>
                <w:b/>
                <w:bCs/>
                <w:sz w:val="18"/>
                <w:szCs w:val="18"/>
              </w:rPr>
              <w:t>～</w:t>
            </w:r>
            <w:r w:rsidRPr="007A5D6C">
              <w:rPr>
                <w:rFonts w:hint="eastAsia"/>
                <w:b/>
                <w:bCs/>
                <w:sz w:val="18"/>
                <w:szCs w:val="18"/>
              </w:rPr>
              <w:t>103</w:t>
            </w:r>
          </w:p>
          <w:p w14:paraId="7C56FC54" w14:textId="176CD50A" w:rsidR="003D2998" w:rsidRPr="007A5D6C" w:rsidRDefault="003D2998" w:rsidP="003D2998">
            <w:pPr>
              <w:spacing w:line="280" w:lineRule="exact"/>
              <w:ind w:left="175" w:hangingChars="97" w:hanging="175"/>
              <w:rPr>
                <w:sz w:val="18"/>
                <w:szCs w:val="18"/>
              </w:rPr>
            </w:pPr>
            <w:r w:rsidRPr="007A5D6C">
              <w:rPr>
                <w:rFonts w:hint="eastAsia"/>
                <w:sz w:val="18"/>
                <w:szCs w:val="18"/>
              </w:rPr>
              <w:t>○いろいろな場合の制動距離</w:t>
            </w:r>
            <w:r w:rsidR="00552160" w:rsidRPr="007A5D6C">
              <w:rPr>
                <w:rFonts w:hint="eastAsia"/>
                <w:sz w:val="18"/>
                <w:szCs w:val="18"/>
              </w:rPr>
              <w:t>，</w:t>
            </w:r>
            <w:r w:rsidRPr="007A5D6C">
              <w:rPr>
                <w:rFonts w:hint="eastAsia"/>
                <w:sz w:val="18"/>
                <w:szCs w:val="18"/>
              </w:rPr>
              <w:t>空走距離</w:t>
            </w:r>
            <w:r w:rsidR="00552160" w:rsidRPr="007A5D6C">
              <w:rPr>
                <w:rFonts w:hint="eastAsia"/>
                <w:sz w:val="18"/>
                <w:szCs w:val="18"/>
              </w:rPr>
              <w:t>や</w:t>
            </w:r>
            <w:r w:rsidRPr="007A5D6C">
              <w:rPr>
                <w:rFonts w:hint="eastAsia"/>
                <w:sz w:val="18"/>
                <w:szCs w:val="18"/>
              </w:rPr>
              <w:t>停止距離について考察することができる。</w:t>
            </w:r>
          </w:p>
          <w:p w14:paraId="4FBE8191" w14:textId="2FC60A55" w:rsidR="00F55943" w:rsidRPr="007A5D6C" w:rsidRDefault="003D2998" w:rsidP="00B10923">
            <w:pPr>
              <w:spacing w:line="280" w:lineRule="exact"/>
              <w:ind w:left="175"/>
              <w:rPr>
                <w:sz w:val="18"/>
                <w:szCs w:val="18"/>
              </w:rPr>
            </w:pPr>
            <w:r w:rsidRPr="007A5D6C">
              <w:rPr>
                <w:rFonts w:hint="eastAsia"/>
                <w:sz w:val="18"/>
                <w:szCs w:val="18"/>
              </w:rPr>
              <w:t>・</w:t>
            </w:r>
            <w:r w:rsidRPr="007A5D6C">
              <w:rPr>
                <w:rFonts w:hint="eastAsia"/>
                <w:b/>
                <w:bCs/>
                <w:sz w:val="18"/>
                <w:szCs w:val="18"/>
              </w:rPr>
              <w:t>p.104</w:t>
            </w:r>
            <w:r w:rsidRPr="007A5D6C">
              <w:rPr>
                <w:rFonts w:hint="eastAsia"/>
                <w:b/>
                <w:bCs/>
                <w:sz w:val="18"/>
                <w:szCs w:val="18"/>
              </w:rPr>
              <w:t>～</w:t>
            </w:r>
            <w:r w:rsidRPr="007A5D6C">
              <w:rPr>
                <w:rFonts w:hint="eastAsia"/>
                <w:b/>
                <w:bCs/>
                <w:sz w:val="18"/>
                <w:szCs w:val="18"/>
              </w:rPr>
              <w:t>105</w:t>
            </w:r>
          </w:p>
        </w:tc>
        <w:tc>
          <w:tcPr>
            <w:tcW w:w="3163" w:type="dxa"/>
            <w:shd w:val="clear" w:color="auto" w:fill="auto"/>
          </w:tcPr>
          <w:p w14:paraId="3A3B01A5" w14:textId="02D99324" w:rsidR="00D831DA" w:rsidRPr="007A5D6C" w:rsidRDefault="00D831DA" w:rsidP="00D831DA">
            <w:pPr>
              <w:spacing w:line="280" w:lineRule="exact"/>
              <w:ind w:left="175" w:hangingChars="97" w:hanging="175"/>
              <w:rPr>
                <w:sz w:val="18"/>
                <w:szCs w:val="18"/>
              </w:rPr>
            </w:pPr>
            <w:r w:rsidRPr="007A5D6C">
              <w:rPr>
                <w:rFonts w:hint="eastAsia"/>
                <w:sz w:val="18"/>
                <w:szCs w:val="18"/>
              </w:rPr>
              <w:t>○</w:t>
            </w:r>
            <w:r w:rsidR="00C050E5" w:rsidRPr="007A5D6C">
              <w:rPr>
                <w:rFonts w:hint="eastAsia"/>
                <w:sz w:val="18"/>
                <w:szCs w:val="18"/>
              </w:rPr>
              <w:t>自転車の速さと制動距離の間の関係に興味をもち，与えられた値を使ってその関係式を求めようとしている。</w:t>
            </w:r>
          </w:p>
          <w:p w14:paraId="2D4C9FFD" w14:textId="5B873DBD" w:rsidR="00D831DA" w:rsidRPr="007A5D6C" w:rsidRDefault="00C050E5" w:rsidP="00B10923">
            <w:pPr>
              <w:spacing w:line="280" w:lineRule="exact"/>
              <w:ind w:left="175"/>
              <w:rPr>
                <w:sz w:val="18"/>
                <w:szCs w:val="18"/>
              </w:rPr>
            </w:pPr>
            <w:r w:rsidRPr="007A5D6C">
              <w:rPr>
                <w:rFonts w:hint="eastAsia"/>
                <w:sz w:val="18"/>
                <w:szCs w:val="18"/>
              </w:rPr>
              <w:t>・</w:t>
            </w:r>
            <w:r w:rsidRPr="007A5D6C">
              <w:rPr>
                <w:rFonts w:hint="eastAsia"/>
                <w:b/>
                <w:bCs/>
                <w:sz w:val="18"/>
                <w:szCs w:val="18"/>
              </w:rPr>
              <w:t>p,100</w:t>
            </w:r>
            <w:r w:rsidRPr="007A5D6C">
              <w:rPr>
                <w:rFonts w:hint="eastAsia"/>
                <w:b/>
                <w:bCs/>
                <w:sz w:val="18"/>
                <w:szCs w:val="18"/>
              </w:rPr>
              <w:t>～</w:t>
            </w:r>
            <w:r w:rsidRPr="007A5D6C">
              <w:rPr>
                <w:rFonts w:hint="eastAsia"/>
                <w:b/>
                <w:bCs/>
                <w:sz w:val="18"/>
                <w:szCs w:val="18"/>
              </w:rPr>
              <w:t>105</w:t>
            </w:r>
          </w:p>
          <w:p w14:paraId="7839D812" w14:textId="77777777" w:rsidR="00C050E5" w:rsidRPr="007A5D6C" w:rsidRDefault="00C050E5" w:rsidP="00D831DA">
            <w:pPr>
              <w:spacing w:line="280" w:lineRule="exact"/>
              <w:ind w:left="175" w:hangingChars="97" w:hanging="175"/>
              <w:rPr>
                <w:sz w:val="18"/>
                <w:szCs w:val="18"/>
              </w:rPr>
            </w:pPr>
            <w:r w:rsidRPr="007A5D6C">
              <w:rPr>
                <w:rFonts w:hint="eastAsia"/>
                <w:sz w:val="18"/>
                <w:szCs w:val="18"/>
              </w:rPr>
              <w:t>○書物やインターネットを使って，制動距離や空走距離，停止距離について調べようとしている。</w:t>
            </w:r>
          </w:p>
          <w:p w14:paraId="5A7D6C7E" w14:textId="6E5853D9" w:rsidR="00C050E5" w:rsidRPr="007A5D6C" w:rsidRDefault="00C050E5" w:rsidP="00B10923">
            <w:pPr>
              <w:spacing w:line="280" w:lineRule="exact"/>
              <w:ind w:left="175"/>
              <w:rPr>
                <w:sz w:val="18"/>
                <w:szCs w:val="18"/>
              </w:rPr>
            </w:pPr>
            <w:r w:rsidRPr="007A5D6C">
              <w:rPr>
                <w:rFonts w:hint="eastAsia"/>
                <w:sz w:val="18"/>
                <w:szCs w:val="18"/>
              </w:rPr>
              <w:t>・</w:t>
            </w:r>
            <w:r w:rsidRPr="007A5D6C">
              <w:rPr>
                <w:rFonts w:hint="eastAsia"/>
                <w:b/>
                <w:bCs/>
                <w:sz w:val="18"/>
                <w:szCs w:val="18"/>
              </w:rPr>
              <w:t>p.105</w:t>
            </w:r>
          </w:p>
        </w:tc>
      </w:tr>
    </w:tbl>
    <w:p w14:paraId="7E07CAE7" w14:textId="77777777" w:rsidR="008E4007" w:rsidRDefault="008E4007" w:rsidP="00DD3943"/>
    <w:sectPr w:rsidR="008E4007"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818D" w14:textId="77777777" w:rsidR="000B4BFD" w:rsidRDefault="000B4BFD" w:rsidP="00343969">
      <w:r>
        <w:separator/>
      </w:r>
    </w:p>
  </w:endnote>
  <w:endnote w:type="continuationSeparator" w:id="0">
    <w:p w14:paraId="155FF814" w14:textId="77777777" w:rsidR="000B4BFD" w:rsidRDefault="000B4BFD"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F3E1" w14:textId="77777777" w:rsidR="000B4BFD" w:rsidRDefault="000B4BFD" w:rsidP="00343969">
      <w:r>
        <w:separator/>
      </w:r>
    </w:p>
  </w:footnote>
  <w:footnote w:type="continuationSeparator" w:id="0">
    <w:p w14:paraId="79B3DC04" w14:textId="77777777" w:rsidR="000B4BFD" w:rsidRDefault="000B4BFD"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65C" w14:textId="78937EF8" w:rsidR="00DC4A07" w:rsidRPr="00DC4A07" w:rsidRDefault="00DC4A07">
    <w:pPr>
      <w:pStyle w:val="a3"/>
      <w:rPr>
        <w:rFonts w:ascii="ＭＳ ゴシック" w:eastAsia="ＭＳ ゴシック" w:hAnsi="ＭＳ ゴシック"/>
      </w:rPr>
    </w:pPr>
    <w:r w:rsidRPr="00DC4A07">
      <w:rPr>
        <w:rFonts w:ascii="ＭＳ ゴシック" w:eastAsia="ＭＳ ゴシック" w:hAnsi="ＭＳ ゴシック" w:hint="eastAsia"/>
        <w:bdr w:val="single" w:sz="4" w:space="0" w:color="auto"/>
      </w:rPr>
      <w:t>教授用資料</w:t>
    </w:r>
  </w:p>
  <w:p w14:paraId="7C38E2AA" w14:textId="77777777" w:rsidR="00DC4A07" w:rsidRDefault="00DC4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2215842">
    <w:abstractNumId w:val="2"/>
  </w:num>
  <w:num w:numId="2" w16cid:durableId="819421005">
    <w:abstractNumId w:val="8"/>
  </w:num>
  <w:num w:numId="3" w16cid:durableId="1006861594">
    <w:abstractNumId w:val="3"/>
  </w:num>
  <w:num w:numId="4" w16cid:durableId="794717088">
    <w:abstractNumId w:val="1"/>
  </w:num>
  <w:num w:numId="5" w16cid:durableId="1831212873">
    <w:abstractNumId w:val="9"/>
  </w:num>
  <w:num w:numId="6" w16cid:durableId="1599025606">
    <w:abstractNumId w:val="5"/>
  </w:num>
  <w:num w:numId="7" w16cid:durableId="380591109">
    <w:abstractNumId w:val="4"/>
  </w:num>
  <w:num w:numId="8" w16cid:durableId="323168030">
    <w:abstractNumId w:val="0"/>
  </w:num>
  <w:num w:numId="9" w16cid:durableId="72895282">
    <w:abstractNumId w:val="7"/>
  </w:num>
  <w:num w:numId="10" w16cid:durableId="1601834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26D"/>
    <w:rsid w:val="00002A86"/>
    <w:rsid w:val="00002D43"/>
    <w:rsid w:val="000049C8"/>
    <w:rsid w:val="00004FD8"/>
    <w:rsid w:val="00005B0D"/>
    <w:rsid w:val="00005F6E"/>
    <w:rsid w:val="000104B1"/>
    <w:rsid w:val="00011424"/>
    <w:rsid w:val="00011911"/>
    <w:rsid w:val="00012461"/>
    <w:rsid w:val="000162C0"/>
    <w:rsid w:val="000166B0"/>
    <w:rsid w:val="000174B7"/>
    <w:rsid w:val="00017BEC"/>
    <w:rsid w:val="0002147B"/>
    <w:rsid w:val="000241CC"/>
    <w:rsid w:val="00024377"/>
    <w:rsid w:val="0002571F"/>
    <w:rsid w:val="00033B6B"/>
    <w:rsid w:val="00035966"/>
    <w:rsid w:val="00037DAA"/>
    <w:rsid w:val="00043035"/>
    <w:rsid w:val="00044CF4"/>
    <w:rsid w:val="00046026"/>
    <w:rsid w:val="00052C4A"/>
    <w:rsid w:val="000568DA"/>
    <w:rsid w:val="00060C0D"/>
    <w:rsid w:val="000627E7"/>
    <w:rsid w:val="0006399E"/>
    <w:rsid w:val="000642F0"/>
    <w:rsid w:val="000674BA"/>
    <w:rsid w:val="00070A3A"/>
    <w:rsid w:val="00073C25"/>
    <w:rsid w:val="00083D57"/>
    <w:rsid w:val="000843F4"/>
    <w:rsid w:val="00087296"/>
    <w:rsid w:val="00091650"/>
    <w:rsid w:val="000924E0"/>
    <w:rsid w:val="000961A3"/>
    <w:rsid w:val="00096419"/>
    <w:rsid w:val="0009726B"/>
    <w:rsid w:val="000A3679"/>
    <w:rsid w:val="000A3AE7"/>
    <w:rsid w:val="000A3EA7"/>
    <w:rsid w:val="000A4413"/>
    <w:rsid w:val="000A5C22"/>
    <w:rsid w:val="000B2784"/>
    <w:rsid w:val="000B4BFD"/>
    <w:rsid w:val="000B535F"/>
    <w:rsid w:val="000B65A2"/>
    <w:rsid w:val="000C05BE"/>
    <w:rsid w:val="000C5292"/>
    <w:rsid w:val="000C56E1"/>
    <w:rsid w:val="000C5705"/>
    <w:rsid w:val="000C6220"/>
    <w:rsid w:val="000D1022"/>
    <w:rsid w:val="000D58C6"/>
    <w:rsid w:val="000D6533"/>
    <w:rsid w:val="000D7881"/>
    <w:rsid w:val="000E209D"/>
    <w:rsid w:val="000E344E"/>
    <w:rsid w:val="000F18AD"/>
    <w:rsid w:val="000F3065"/>
    <w:rsid w:val="000F3341"/>
    <w:rsid w:val="000F3909"/>
    <w:rsid w:val="000F3A83"/>
    <w:rsid w:val="000F6B01"/>
    <w:rsid w:val="000F7B05"/>
    <w:rsid w:val="0010338A"/>
    <w:rsid w:val="0010485F"/>
    <w:rsid w:val="00105A33"/>
    <w:rsid w:val="001065C4"/>
    <w:rsid w:val="00112E75"/>
    <w:rsid w:val="00115F63"/>
    <w:rsid w:val="00117004"/>
    <w:rsid w:val="00117C14"/>
    <w:rsid w:val="001206CB"/>
    <w:rsid w:val="00125325"/>
    <w:rsid w:val="0012560D"/>
    <w:rsid w:val="00125AF8"/>
    <w:rsid w:val="0012733F"/>
    <w:rsid w:val="00127AF6"/>
    <w:rsid w:val="00130578"/>
    <w:rsid w:val="00137372"/>
    <w:rsid w:val="001428B4"/>
    <w:rsid w:val="00142A82"/>
    <w:rsid w:val="00147369"/>
    <w:rsid w:val="00150FFB"/>
    <w:rsid w:val="0015262E"/>
    <w:rsid w:val="00152D29"/>
    <w:rsid w:val="00155E27"/>
    <w:rsid w:val="001565FF"/>
    <w:rsid w:val="001602BA"/>
    <w:rsid w:val="00163C37"/>
    <w:rsid w:val="0016685E"/>
    <w:rsid w:val="00166897"/>
    <w:rsid w:val="00166FD7"/>
    <w:rsid w:val="00167B04"/>
    <w:rsid w:val="00170641"/>
    <w:rsid w:val="00170E99"/>
    <w:rsid w:val="00171088"/>
    <w:rsid w:val="00175223"/>
    <w:rsid w:val="00175EED"/>
    <w:rsid w:val="001762CE"/>
    <w:rsid w:val="0017716E"/>
    <w:rsid w:val="001816A5"/>
    <w:rsid w:val="001847C9"/>
    <w:rsid w:val="00184DE2"/>
    <w:rsid w:val="001851DE"/>
    <w:rsid w:val="00193538"/>
    <w:rsid w:val="00193DAF"/>
    <w:rsid w:val="00194693"/>
    <w:rsid w:val="00194A84"/>
    <w:rsid w:val="00196DA2"/>
    <w:rsid w:val="001A4074"/>
    <w:rsid w:val="001A520B"/>
    <w:rsid w:val="001A759A"/>
    <w:rsid w:val="001A7C29"/>
    <w:rsid w:val="001B1D7D"/>
    <w:rsid w:val="001B2734"/>
    <w:rsid w:val="001B7A94"/>
    <w:rsid w:val="001C351B"/>
    <w:rsid w:val="001C6128"/>
    <w:rsid w:val="001C6247"/>
    <w:rsid w:val="001C7529"/>
    <w:rsid w:val="001D2EED"/>
    <w:rsid w:val="001D4898"/>
    <w:rsid w:val="001D5483"/>
    <w:rsid w:val="001D6727"/>
    <w:rsid w:val="001E0A15"/>
    <w:rsid w:val="001E118E"/>
    <w:rsid w:val="001E35E5"/>
    <w:rsid w:val="001E5137"/>
    <w:rsid w:val="001E5472"/>
    <w:rsid w:val="001F0F29"/>
    <w:rsid w:val="001F3700"/>
    <w:rsid w:val="001F7BEF"/>
    <w:rsid w:val="00200FCD"/>
    <w:rsid w:val="00201BF8"/>
    <w:rsid w:val="0020298F"/>
    <w:rsid w:val="002036B0"/>
    <w:rsid w:val="00203D74"/>
    <w:rsid w:val="002060E7"/>
    <w:rsid w:val="00206EF0"/>
    <w:rsid w:val="002079B0"/>
    <w:rsid w:val="002117AD"/>
    <w:rsid w:val="00212603"/>
    <w:rsid w:val="00213521"/>
    <w:rsid w:val="002139A2"/>
    <w:rsid w:val="00214266"/>
    <w:rsid w:val="00214FD2"/>
    <w:rsid w:val="00216B62"/>
    <w:rsid w:val="00221E42"/>
    <w:rsid w:val="00223BF5"/>
    <w:rsid w:val="00236A47"/>
    <w:rsid w:val="00237666"/>
    <w:rsid w:val="00241AA9"/>
    <w:rsid w:val="0024281B"/>
    <w:rsid w:val="00242C91"/>
    <w:rsid w:val="00251ACC"/>
    <w:rsid w:val="00252844"/>
    <w:rsid w:val="00255219"/>
    <w:rsid w:val="00256FE6"/>
    <w:rsid w:val="0025700B"/>
    <w:rsid w:val="00257F6C"/>
    <w:rsid w:val="0026112C"/>
    <w:rsid w:val="002630CF"/>
    <w:rsid w:val="002642FE"/>
    <w:rsid w:val="00276A36"/>
    <w:rsid w:val="0027710D"/>
    <w:rsid w:val="00281CED"/>
    <w:rsid w:val="002830E3"/>
    <w:rsid w:val="00283C32"/>
    <w:rsid w:val="002852CF"/>
    <w:rsid w:val="00290FA4"/>
    <w:rsid w:val="002929DA"/>
    <w:rsid w:val="00294AB4"/>
    <w:rsid w:val="00296602"/>
    <w:rsid w:val="00296A0C"/>
    <w:rsid w:val="002A00EA"/>
    <w:rsid w:val="002A00F5"/>
    <w:rsid w:val="002A131E"/>
    <w:rsid w:val="002A2C52"/>
    <w:rsid w:val="002A3887"/>
    <w:rsid w:val="002A46F5"/>
    <w:rsid w:val="002A7B40"/>
    <w:rsid w:val="002B140C"/>
    <w:rsid w:val="002B35D2"/>
    <w:rsid w:val="002B4617"/>
    <w:rsid w:val="002B609A"/>
    <w:rsid w:val="002C1ED7"/>
    <w:rsid w:val="002C260C"/>
    <w:rsid w:val="002C29EE"/>
    <w:rsid w:val="002C6275"/>
    <w:rsid w:val="002C675D"/>
    <w:rsid w:val="002D0A82"/>
    <w:rsid w:val="002D30F9"/>
    <w:rsid w:val="002D5ADF"/>
    <w:rsid w:val="002D7B11"/>
    <w:rsid w:val="002E448E"/>
    <w:rsid w:val="002E5B53"/>
    <w:rsid w:val="002E5C95"/>
    <w:rsid w:val="002E695E"/>
    <w:rsid w:val="002F23BB"/>
    <w:rsid w:val="002F75A2"/>
    <w:rsid w:val="002F7F8B"/>
    <w:rsid w:val="00302C6C"/>
    <w:rsid w:val="00305161"/>
    <w:rsid w:val="00305763"/>
    <w:rsid w:val="003070B5"/>
    <w:rsid w:val="00313F7C"/>
    <w:rsid w:val="00314FE3"/>
    <w:rsid w:val="003162CA"/>
    <w:rsid w:val="0031668D"/>
    <w:rsid w:val="00322786"/>
    <w:rsid w:val="00322C6C"/>
    <w:rsid w:val="003230EC"/>
    <w:rsid w:val="0032451A"/>
    <w:rsid w:val="00325418"/>
    <w:rsid w:val="0032771B"/>
    <w:rsid w:val="00330E35"/>
    <w:rsid w:val="00332EAA"/>
    <w:rsid w:val="00333FB3"/>
    <w:rsid w:val="00337B6E"/>
    <w:rsid w:val="00340A26"/>
    <w:rsid w:val="00340FC8"/>
    <w:rsid w:val="0034267A"/>
    <w:rsid w:val="00343969"/>
    <w:rsid w:val="00343ECF"/>
    <w:rsid w:val="00350954"/>
    <w:rsid w:val="00355980"/>
    <w:rsid w:val="0035792D"/>
    <w:rsid w:val="00361763"/>
    <w:rsid w:val="00364BA0"/>
    <w:rsid w:val="00367004"/>
    <w:rsid w:val="003723FB"/>
    <w:rsid w:val="003747B1"/>
    <w:rsid w:val="0037487D"/>
    <w:rsid w:val="003765F9"/>
    <w:rsid w:val="003774D8"/>
    <w:rsid w:val="003803AE"/>
    <w:rsid w:val="00384067"/>
    <w:rsid w:val="0038680F"/>
    <w:rsid w:val="00386A1B"/>
    <w:rsid w:val="00392FC3"/>
    <w:rsid w:val="00393DE4"/>
    <w:rsid w:val="00395468"/>
    <w:rsid w:val="003A13A3"/>
    <w:rsid w:val="003A21F6"/>
    <w:rsid w:val="003A3324"/>
    <w:rsid w:val="003A4B25"/>
    <w:rsid w:val="003A4FC8"/>
    <w:rsid w:val="003A5E34"/>
    <w:rsid w:val="003A5F2B"/>
    <w:rsid w:val="003A6F40"/>
    <w:rsid w:val="003B1B49"/>
    <w:rsid w:val="003B2FEB"/>
    <w:rsid w:val="003B6A2A"/>
    <w:rsid w:val="003C1600"/>
    <w:rsid w:val="003C692B"/>
    <w:rsid w:val="003C6D98"/>
    <w:rsid w:val="003D11F5"/>
    <w:rsid w:val="003D2998"/>
    <w:rsid w:val="003D4800"/>
    <w:rsid w:val="003D4824"/>
    <w:rsid w:val="003D716D"/>
    <w:rsid w:val="003E1CA7"/>
    <w:rsid w:val="003E2A62"/>
    <w:rsid w:val="003E500A"/>
    <w:rsid w:val="003F68FC"/>
    <w:rsid w:val="003F74FB"/>
    <w:rsid w:val="0040357E"/>
    <w:rsid w:val="004037D9"/>
    <w:rsid w:val="00404057"/>
    <w:rsid w:val="00405679"/>
    <w:rsid w:val="00411192"/>
    <w:rsid w:val="004111A3"/>
    <w:rsid w:val="00412301"/>
    <w:rsid w:val="0041354B"/>
    <w:rsid w:val="0041530B"/>
    <w:rsid w:val="004157A0"/>
    <w:rsid w:val="00416FEA"/>
    <w:rsid w:val="00417EF2"/>
    <w:rsid w:val="004215F2"/>
    <w:rsid w:val="00421BA2"/>
    <w:rsid w:val="004236D0"/>
    <w:rsid w:val="00430B36"/>
    <w:rsid w:val="004337DD"/>
    <w:rsid w:val="00435791"/>
    <w:rsid w:val="00437AEB"/>
    <w:rsid w:val="00437F5F"/>
    <w:rsid w:val="00447439"/>
    <w:rsid w:val="00452060"/>
    <w:rsid w:val="00453436"/>
    <w:rsid w:val="004543BC"/>
    <w:rsid w:val="0045444D"/>
    <w:rsid w:val="00457956"/>
    <w:rsid w:val="00457D0E"/>
    <w:rsid w:val="0046271F"/>
    <w:rsid w:val="00463FC4"/>
    <w:rsid w:val="00467E7C"/>
    <w:rsid w:val="0047243C"/>
    <w:rsid w:val="00472954"/>
    <w:rsid w:val="004734DD"/>
    <w:rsid w:val="00473C9C"/>
    <w:rsid w:val="0047636B"/>
    <w:rsid w:val="00477483"/>
    <w:rsid w:val="00477C0E"/>
    <w:rsid w:val="0048059C"/>
    <w:rsid w:val="004805DC"/>
    <w:rsid w:val="0048106C"/>
    <w:rsid w:val="004823E8"/>
    <w:rsid w:val="0048314C"/>
    <w:rsid w:val="004850C9"/>
    <w:rsid w:val="0049196F"/>
    <w:rsid w:val="00491FB6"/>
    <w:rsid w:val="00493484"/>
    <w:rsid w:val="00493A03"/>
    <w:rsid w:val="004956FB"/>
    <w:rsid w:val="00497160"/>
    <w:rsid w:val="004971B4"/>
    <w:rsid w:val="004975B1"/>
    <w:rsid w:val="00497890"/>
    <w:rsid w:val="004A1B65"/>
    <w:rsid w:val="004A26C6"/>
    <w:rsid w:val="004A4449"/>
    <w:rsid w:val="004A474C"/>
    <w:rsid w:val="004A566C"/>
    <w:rsid w:val="004A6FE8"/>
    <w:rsid w:val="004A7A06"/>
    <w:rsid w:val="004A7DEE"/>
    <w:rsid w:val="004B09D1"/>
    <w:rsid w:val="004B383B"/>
    <w:rsid w:val="004B503E"/>
    <w:rsid w:val="004B7AD5"/>
    <w:rsid w:val="004B7EC0"/>
    <w:rsid w:val="004C540E"/>
    <w:rsid w:val="004C5679"/>
    <w:rsid w:val="004C5737"/>
    <w:rsid w:val="004C6AC2"/>
    <w:rsid w:val="004C6ACD"/>
    <w:rsid w:val="004D0142"/>
    <w:rsid w:val="004D5F84"/>
    <w:rsid w:val="004D75CE"/>
    <w:rsid w:val="004E21A3"/>
    <w:rsid w:val="004E2EBB"/>
    <w:rsid w:val="004E4C76"/>
    <w:rsid w:val="004E73B2"/>
    <w:rsid w:val="004E7A30"/>
    <w:rsid w:val="004F152B"/>
    <w:rsid w:val="004F198F"/>
    <w:rsid w:val="004F20D5"/>
    <w:rsid w:val="004F47FD"/>
    <w:rsid w:val="004F4BC1"/>
    <w:rsid w:val="004F6021"/>
    <w:rsid w:val="00500766"/>
    <w:rsid w:val="00500950"/>
    <w:rsid w:val="005019EF"/>
    <w:rsid w:val="00501A72"/>
    <w:rsid w:val="00501A7C"/>
    <w:rsid w:val="0050459C"/>
    <w:rsid w:val="0050501E"/>
    <w:rsid w:val="00507688"/>
    <w:rsid w:val="00507C7C"/>
    <w:rsid w:val="0051269A"/>
    <w:rsid w:val="00514E41"/>
    <w:rsid w:val="005157F7"/>
    <w:rsid w:val="00515B32"/>
    <w:rsid w:val="00515FD3"/>
    <w:rsid w:val="005164F9"/>
    <w:rsid w:val="0052084F"/>
    <w:rsid w:val="0052133D"/>
    <w:rsid w:val="00521F29"/>
    <w:rsid w:val="00522C2A"/>
    <w:rsid w:val="00523B46"/>
    <w:rsid w:val="0052514D"/>
    <w:rsid w:val="00530695"/>
    <w:rsid w:val="005339F6"/>
    <w:rsid w:val="00534270"/>
    <w:rsid w:val="00537FD5"/>
    <w:rsid w:val="005404C1"/>
    <w:rsid w:val="005404EF"/>
    <w:rsid w:val="0054165F"/>
    <w:rsid w:val="00541E21"/>
    <w:rsid w:val="0054385C"/>
    <w:rsid w:val="00551031"/>
    <w:rsid w:val="00552160"/>
    <w:rsid w:val="0055390D"/>
    <w:rsid w:val="00554473"/>
    <w:rsid w:val="00554AA4"/>
    <w:rsid w:val="00557192"/>
    <w:rsid w:val="005608C3"/>
    <w:rsid w:val="00565A18"/>
    <w:rsid w:val="005663AB"/>
    <w:rsid w:val="0057022C"/>
    <w:rsid w:val="005713E8"/>
    <w:rsid w:val="00571D51"/>
    <w:rsid w:val="005806A6"/>
    <w:rsid w:val="00582F88"/>
    <w:rsid w:val="005854B7"/>
    <w:rsid w:val="00587CFB"/>
    <w:rsid w:val="0059099D"/>
    <w:rsid w:val="005959D5"/>
    <w:rsid w:val="00596250"/>
    <w:rsid w:val="00597BD0"/>
    <w:rsid w:val="00597D2E"/>
    <w:rsid w:val="005A3E08"/>
    <w:rsid w:val="005A4B5D"/>
    <w:rsid w:val="005A72C9"/>
    <w:rsid w:val="005B3864"/>
    <w:rsid w:val="005B624A"/>
    <w:rsid w:val="005B720D"/>
    <w:rsid w:val="005B7D1F"/>
    <w:rsid w:val="005B7F37"/>
    <w:rsid w:val="005C1BE7"/>
    <w:rsid w:val="005C381A"/>
    <w:rsid w:val="005C38E8"/>
    <w:rsid w:val="005C4842"/>
    <w:rsid w:val="005C4D3C"/>
    <w:rsid w:val="005C549C"/>
    <w:rsid w:val="005D2FAB"/>
    <w:rsid w:val="005D31CF"/>
    <w:rsid w:val="005D75D6"/>
    <w:rsid w:val="005E2377"/>
    <w:rsid w:val="005E2A53"/>
    <w:rsid w:val="005E3BC9"/>
    <w:rsid w:val="005E5F89"/>
    <w:rsid w:val="005E7A57"/>
    <w:rsid w:val="005F16D3"/>
    <w:rsid w:val="005F2486"/>
    <w:rsid w:val="005F42F6"/>
    <w:rsid w:val="005F6BF1"/>
    <w:rsid w:val="0060264D"/>
    <w:rsid w:val="006033DD"/>
    <w:rsid w:val="006044E9"/>
    <w:rsid w:val="00605487"/>
    <w:rsid w:val="00607DE2"/>
    <w:rsid w:val="006114F0"/>
    <w:rsid w:val="00614C25"/>
    <w:rsid w:val="00615145"/>
    <w:rsid w:val="006163E6"/>
    <w:rsid w:val="006164F7"/>
    <w:rsid w:val="00622048"/>
    <w:rsid w:val="00622390"/>
    <w:rsid w:val="0063033C"/>
    <w:rsid w:val="0063109A"/>
    <w:rsid w:val="006322E1"/>
    <w:rsid w:val="0063586C"/>
    <w:rsid w:val="00641133"/>
    <w:rsid w:val="00643F9D"/>
    <w:rsid w:val="00651046"/>
    <w:rsid w:val="006550DC"/>
    <w:rsid w:val="006552F6"/>
    <w:rsid w:val="006563AB"/>
    <w:rsid w:val="006574E7"/>
    <w:rsid w:val="00663347"/>
    <w:rsid w:val="006633F0"/>
    <w:rsid w:val="00664B66"/>
    <w:rsid w:val="006663B6"/>
    <w:rsid w:val="0067178D"/>
    <w:rsid w:val="006731BA"/>
    <w:rsid w:val="006913A4"/>
    <w:rsid w:val="00691BDB"/>
    <w:rsid w:val="00696B0B"/>
    <w:rsid w:val="006A0655"/>
    <w:rsid w:val="006A2432"/>
    <w:rsid w:val="006A63E0"/>
    <w:rsid w:val="006B19E1"/>
    <w:rsid w:val="006B2762"/>
    <w:rsid w:val="006B2E83"/>
    <w:rsid w:val="006B31BE"/>
    <w:rsid w:val="006B4E5F"/>
    <w:rsid w:val="006B4F0D"/>
    <w:rsid w:val="006B6892"/>
    <w:rsid w:val="006C1DDD"/>
    <w:rsid w:val="006C3D18"/>
    <w:rsid w:val="006C4745"/>
    <w:rsid w:val="006C474D"/>
    <w:rsid w:val="006C4FEC"/>
    <w:rsid w:val="006C741E"/>
    <w:rsid w:val="006D1F25"/>
    <w:rsid w:val="006D3463"/>
    <w:rsid w:val="006D4684"/>
    <w:rsid w:val="006D6D43"/>
    <w:rsid w:val="006E26C5"/>
    <w:rsid w:val="006E409F"/>
    <w:rsid w:val="006E4D0F"/>
    <w:rsid w:val="006E6A15"/>
    <w:rsid w:val="006F0734"/>
    <w:rsid w:val="006F18AE"/>
    <w:rsid w:val="006F2969"/>
    <w:rsid w:val="006F3F74"/>
    <w:rsid w:val="006F5170"/>
    <w:rsid w:val="006F5ACD"/>
    <w:rsid w:val="006F73E9"/>
    <w:rsid w:val="0070160E"/>
    <w:rsid w:val="0070576D"/>
    <w:rsid w:val="0070652E"/>
    <w:rsid w:val="0071093E"/>
    <w:rsid w:val="00715DBB"/>
    <w:rsid w:val="007164D8"/>
    <w:rsid w:val="00725AB0"/>
    <w:rsid w:val="0072737A"/>
    <w:rsid w:val="00732804"/>
    <w:rsid w:val="00733077"/>
    <w:rsid w:val="007331E1"/>
    <w:rsid w:val="00735EDA"/>
    <w:rsid w:val="00737732"/>
    <w:rsid w:val="00743675"/>
    <w:rsid w:val="007436B0"/>
    <w:rsid w:val="00745DD2"/>
    <w:rsid w:val="00746D7A"/>
    <w:rsid w:val="007479C4"/>
    <w:rsid w:val="00750A36"/>
    <w:rsid w:val="00751019"/>
    <w:rsid w:val="0075159D"/>
    <w:rsid w:val="007516EC"/>
    <w:rsid w:val="00751E20"/>
    <w:rsid w:val="00752E9C"/>
    <w:rsid w:val="0075315E"/>
    <w:rsid w:val="00753E9F"/>
    <w:rsid w:val="007547C0"/>
    <w:rsid w:val="00761EB1"/>
    <w:rsid w:val="00762416"/>
    <w:rsid w:val="00765C47"/>
    <w:rsid w:val="00767467"/>
    <w:rsid w:val="00767648"/>
    <w:rsid w:val="00770339"/>
    <w:rsid w:val="0077354A"/>
    <w:rsid w:val="007737B2"/>
    <w:rsid w:val="00774DCB"/>
    <w:rsid w:val="00775D4C"/>
    <w:rsid w:val="007800BB"/>
    <w:rsid w:val="00780C10"/>
    <w:rsid w:val="00781EF6"/>
    <w:rsid w:val="00782A1C"/>
    <w:rsid w:val="00784B2A"/>
    <w:rsid w:val="00785E28"/>
    <w:rsid w:val="00786FA1"/>
    <w:rsid w:val="007874B2"/>
    <w:rsid w:val="0079026F"/>
    <w:rsid w:val="00791589"/>
    <w:rsid w:val="00791CD4"/>
    <w:rsid w:val="007925F0"/>
    <w:rsid w:val="00792F1E"/>
    <w:rsid w:val="007955B5"/>
    <w:rsid w:val="00797ADC"/>
    <w:rsid w:val="00797BDF"/>
    <w:rsid w:val="007A15D6"/>
    <w:rsid w:val="007A5D6C"/>
    <w:rsid w:val="007A7B56"/>
    <w:rsid w:val="007B340B"/>
    <w:rsid w:val="007C16CF"/>
    <w:rsid w:val="007C1F05"/>
    <w:rsid w:val="007C6CF2"/>
    <w:rsid w:val="007D0581"/>
    <w:rsid w:val="007D0A23"/>
    <w:rsid w:val="007D7628"/>
    <w:rsid w:val="007E1575"/>
    <w:rsid w:val="007E2639"/>
    <w:rsid w:val="007E30C9"/>
    <w:rsid w:val="007E3B94"/>
    <w:rsid w:val="007E3C50"/>
    <w:rsid w:val="007E3DAE"/>
    <w:rsid w:val="007E4D20"/>
    <w:rsid w:val="007E7855"/>
    <w:rsid w:val="007F08D8"/>
    <w:rsid w:val="007F0F8B"/>
    <w:rsid w:val="007F5150"/>
    <w:rsid w:val="0080478D"/>
    <w:rsid w:val="00805481"/>
    <w:rsid w:val="0080596D"/>
    <w:rsid w:val="00805EAE"/>
    <w:rsid w:val="00812025"/>
    <w:rsid w:val="00815421"/>
    <w:rsid w:val="00816D2B"/>
    <w:rsid w:val="00816F4F"/>
    <w:rsid w:val="00817293"/>
    <w:rsid w:val="008245CE"/>
    <w:rsid w:val="00826FC8"/>
    <w:rsid w:val="00833047"/>
    <w:rsid w:val="00833169"/>
    <w:rsid w:val="00835596"/>
    <w:rsid w:val="00835655"/>
    <w:rsid w:val="00836C52"/>
    <w:rsid w:val="008444EF"/>
    <w:rsid w:val="00846497"/>
    <w:rsid w:val="008468E8"/>
    <w:rsid w:val="00850BB0"/>
    <w:rsid w:val="00852186"/>
    <w:rsid w:val="0085271C"/>
    <w:rsid w:val="00852BB3"/>
    <w:rsid w:val="008548E6"/>
    <w:rsid w:val="00854C3D"/>
    <w:rsid w:val="0086054D"/>
    <w:rsid w:val="008632F6"/>
    <w:rsid w:val="008709A0"/>
    <w:rsid w:val="0087237F"/>
    <w:rsid w:val="008728C0"/>
    <w:rsid w:val="00874EE7"/>
    <w:rsid w:val="00876D8C"/>
    <w:rsid w:val="00880AB7"/>
    <w:rsid w:val="00882039"/>
    <w:rsid w:val="00884C41"/>
    <w:rsid w:val="00886219"/>
    <w:rsid w:val="0088724E"/>
    <w:rsid w:val="0089380F"/>
    <w:rsid w:val="008959F2"/>
    <w:rsid w:val="008A2261"/>
    <w:rsid w:val="008A56A4"/>
    <w:rsid w:val="008A7887"/>
    <w:rsid w:val="008B4622"/>
    <w:rsid w:val="008B6711"/>
    <w:rsid w:val="008C0194"/>
    <w:rsid w:val="008C2584"/>
    <w:rsid w:val="008C2C73"/>
    <w:rsid w:val="008C4179"/>
    <w:rsid w:val="008C6B36"/>
    <w:rsid w:val="008C7978"/>
    <w:rsid w:val="008C7FB6"/>
    <w:rsid w:val="008D1513"/>
    <w:rsid w:val="008D2040"/>
    <w:rsid w:val="008D22C3"/>
    <w:rsid w:val="008D3127"/>
    <w:rsid w:val="008D4FAF"/>
    <w:rsid w:val="008D65F0"/>
    <w:rsid w:val="008E0AE7"/>
    <w:rsid w:val="008E28A0"/>
    <w:rsid w:val="008E380C"/>
    <w:rsid w:val="008E4007"/>
    <w:rsid w:val="008E52FA"/>
    <w:rsid w:val="008E7D11"/>
    <w:rsid w:val="008F10A0"/>
    <w:rsid w:val="008F6F4D"/>
    <w:rsid w:val="008F70B4"/>
    <w:rsid w:val="00901E8C"/>
    <w:rsid w:val="00901F97"/>
    <w:rsid w:val="00902E82"/>
    <w:rsid w:val="00902F2E"/>
    <w:rsid w:val="00903161"/>
    <w:rsid w:val="0090518B"/>
    <w:rsid w:val="00905B5F"/>
    <w:rsid w:val="00912C55"/>
    <w:rsid w:val="00912D10"/>
    <w:rsid w:val="00913912"/>
    <w:rsid w:val="00914C86"/>
    <w:rsid w:val="0091660D"/>
    <w:rsid w:val="00917223"/>
    <w:rsid w:val="009203AC"/>
    <w:rsid w:val="00922280"/>
    <w:rsid w:val="0092525D"/>
    <w:rsid w:val="0092693C"/>
    <w:rsid w:val="009317C9"/>
    <w:rsid w:val="0093300E"/>
    <w:rsid w:val="009437BE"/>
    <w:rsid w:val="00943EC6"/>
    <w:rsid w:val="009445FE"/>
    <w:rsid w:val="0094596A"/>
    <w:rsid w:val="00945F86"/>
    <w:rsid w:val="009502CB"/>
    <w:rsid w:val="00950F75"/>
    <w:rsid w:val="00957366"/>
    <w:rsid w:val="00960489"/>
    <w:rsid w:val="00961BFD"/>
    <w:rsid w:val="0096266A"/>
    <w:rsid w:val="009630CE"/>
    <w:rsid w:val="00964DA9"/>
    <w:rsid w:val="00966201"/>
    <w:rsid w:val="00966CF3"/>
    <w:rsid w:val="00971435"/>
    <w:rsid w:val="009717D3"/>
    <w:rsid w:val="00972580"/>
    <w:rsid w:val="00977CA0"/>
    <w:rsid w:val="00982FEF"/>
    <w:rsid w:val="00983111"/>
    <w:rsid w:val="00983CB5"/>
    <w:rsid w:val="00986F17"/>
    <w:rsid w:val="00992FC2"/>
    <w:rsid w:val="009934A3"/>
    <w:rsid w:val="00994AE4"/>
    <w:rsid w:val="00996A63"/>
    <w:rsid w:val="009A1FC1"/>
    <w:rsid w:val="009A2808"/>
    <w:rsid w:val="009A5A00"/>
    <w:rsid w:val="009A646C"/>
    <w:rsid w:val="009B22C5"/>
    <w:rsid w:val="009B6856"/>
    <w:rsid w:val="009C0C65"/>
    <w:rsid w:val="009C1FA1"/>
    <w:rsid w:val="009C3685"/>
    <w:rsid w:val="009C6719"/>
    <w:rsid w:val="009C6AF8"/>
    <w:rsid w:val="009C7C50"/>
    <w:rsid w:val="009D0FB9"/>
    <w:rsid w:val="009D3E7F"/>
    <w:rsid w:val="009E0204"/>
    <w:rsid w:val="009E116D"/>
    <w:rsid w:val="009E117F"/>
    <w:rsid w:val="009E375A"/>
    <w:rsid w:val="009E7984"/>
    <w:rsid w:val="009E7985"/>
    <w:rsid w:val="009F3497"/>
    <w:rsid w:val="009F74CF"/>
    <w:rsid w:val="009F7AB4"/>
    <w:rsid w:val="009F7E06"/>
    <w:rsid w:val="00A01D1A"/>
    <w:rsid w:val="00A04492"/>
    <w:rsid w:val="00A0466C"/>
    <w:rsid w:val="00A05DED"/>
    <w:rsid w:val="00A07D80"/>
    <w:rsid w:val="00A13769"/>
    <w:rsid w:val="00A15D14"/>
    <w:rsid w:val="00A2216E"/>
    <w:rsid w:val="00A2686D"/>
    <w:rsid w:val="00A26DFF"/>
    <w:rsid w:val="00A276C6"/>
    <w:rsid w:val="00A30149"/>
    <w:rsid w:val="00A3071D"/>
    <w:rsid w:val="00A3654D"/>
    <w:rsid w:val="00A37328"/>
    <w:rsid w:val="00A41054"/>
    <w:rsid w:val="00A45179"/>
    <w:rsid w:val="00A51C75"/>
    <w:rsid w:val="00A554D6"/>
    <w:rsid w:val="00A55CA7"/>
    <w:rsid w:val="00A575FB"/>
    <w:rsid w:val="00A6110D"/>
    <w:rsid w:val="00A659C2"/>
    <w:rsid w:val="00A705E9"/>
    <w:rsid w:val="00A71340"/>
    <w:rsid w:val="00A72A44"/>
    <w:rsid w:val="00A74D7E"/>
    <w:rsid w:val="00A751CE"/>
    <w:rsid w:val="00A80BC9"/>
    <w:rsid w:val="00A8143E"/>
    <w:rsid w:val="00A81A83"/>
    <w:rsid w:val="00A84A85"/>
    <w:rsid w:val="00A867C9"/>
    <w:rsid w:val="00A87131"/>
    <w:rsid w:val="00A872E4"/>
    <w:rsid w:val="00A87982"/>
    <w:rsid w:val="00A9120C"/>
    <w:rsid w:val="00A94288"/>
    <w:rsid w:val="00AA0D3F"/>
    <w:rsid w:val="00AA3B39"/>
    <w:rsid w:val="00AA3FD5"/>
    <w:rsid w:val="00AA49F0"/>
    <w:rsid w:val="00AA5C39"/>
    <w:rsid w:val="00AB21BE"/>
    <w:rsid w:val="00AB4406"/>
    <w:rsid w:val="00AB4B9B"/>
    <w:rsid w:val="00AB4FE4"/>
    <w:rsid w:val="00AB74F9"/>
    <w:rsid w:val="00AB7B8F"/>
    <w:rsid w:val="00AC0167"/>
    <w:rsid w:val="00AC264F"/>
    <w:rsid w:val="00AC2D6B"/>
    <w:rsid w:val="00AC3C10"/>
    <w:rsid w:val="00AC5B67"/>
    <w:rsid w:val="00AC7DFF"/>
    <w:rsid w:val="00AD1AA4"/>
    <w:rsid w:val="00AD62DC"/>
    <w:rsid w:val="00AD7926"/>
    <w:rsid w:val="00AE02EE"/>
    <w:rsid w:val="00AE1DFD"/>
    <w:rsid w:val="00AE3F7C"/>
    <w:rsid w:val="00AE73C1"/>
    <w:rsid w:val="00AE7654"/>
    <w:rsid w:val="00AE7FC1"/>
    <w:rsid w:val="00AF04E2"/>
    <w:rsid w:val="00AF08E8"/>
    <w:rsid w:val="00AF0A43"/>
    <w:rsid w:val="00AF55A1"/>
    <w:rsid w:val="00AF65CC"/>
    <w:rsid w:val="00AF6671"/>
    <w:rsid w:val="00AF6F1B"/>
    <w:rsid w:val="00B0230C"/>
    <w:rsid w:val="00B0312E"/>
    <w:rsid w:val="00B06399"/>
    <w:rsid w:val="00B10923"/>
    <w:rsid w:val="00B14B94"/>
    <w:rsid w:val="00B150EF"/>
    <w:rsid w:val="00B15941"/>
    <w:rsid w:val="00B163E4"/>
    <w:rsid w:val="00B22E73"/>
    <w:rsid w:val="00B23C99"/>
    <w:rsid w:val="00B25833"/>
    <w:rsid w:val="00B26B19"/>
    <w:rsid w:val="00B30033"/>
    <w:rsid w:val="00B420CA"/>
    <w:rsid w:val="00B423AD"/>
    <w:rsid w:val="00B5136A"/>
    <w:rsid w:val="00B5138E"/>
    <w:rsid w:val="00B51541"/>
    <w:rsid w:val="00B5302F"/>
    <w:rsid w:val="00B536E0"/>
    <w:rsid w:val="00B548AD"/>
    <w:rsid w:val="00B54A41"/>
    <w:rsid w:val="00B54B4B"/>
    <w:rsid w:val="00B55CBA"/>
    <w:rsid w:val="00B5699E"/>
    <w:rsid w:val="00B57030"/>
    <w:rsid w:val="00B570E4"/>
    <w:rsid w:val="00B60FC8"/>
    <w:rsid w:val="00B63810"/>
    <w:rsid w:val="00B64461"/>
    <w:rsid w:val="00B66803"/>
    <w:rsid w:val="00B67E6E"/>
    <w:rsid w:val="00B71C39"/>
    <w:rsid w:val="00B76CF2"/>
    <w:rsid w:val="00B8136B"/>
    <w:rsid w:val="00B835EC"/>
    <w:rsid w:val="00B83B77"/>
    <w:rsid w:val="00B842F6"/>
    <w:rsid w:val="00B84E0C"/>
    <w:rsid w:val="00B9092B"/>
    <w:rsid w:val="00B93731"/>
    <w:rsid w:val="00B94931"/>
    <w:rsid w:val="00B972E2"/>
    <w:rsid w:val="00BA05B3"/>
    <w:rsid w:val="00BA2C80"/>
    <w:rsid w:val="00BB2D4D"/>
    <w:rsid w:val="00BB3011"/>
    <w:rsid w:val="00BB58F2"/>
    <w:rsid w:val="00BB6565"/>
    <w:rsid w:val="00BC15BD"/>
    <w:rsid w:val="00BC250C"/>
    <w:rsid w:val="00BC76D9"/>
    <w:rsid w:val="00BD11A5"/>
    <w:rsid w:val="00BD2600"/>
    <w:rsid w:val="00BD3267"/>
    <w:rsid w:val="00BD3E38"/>
    <w:rsid w:val="00BD3F94"/>
    <w:rsid w:val="00BD4749"/>
    <w:rsid w:val="00BD5A53"/>
    <w:rsid w:val="00BD61A0"/>
    <w:rsid w:val="00BD7452"/>
    <w:rsid w:val="00BE04EB"/>
    <w:rsid w:val="00BE2360"/>
    <w:rsid w:val="00BE3579"/>
    <w:rsid w:val="00BE485E"/>
    <w:rsid w:val="00BE48FC"/>
    <w:rsid w:val="00BE692A"/>
    <w:rsid w:val="00BF11AE"/>
    <w:rsid w:val="00BF3E5F"/>
    <w:rsid w:val="00BF4B64"/>
    <w:rsid w:val="00BF65A4"/>
    <w:rsid w:val="00BF680A"/>
    <w:rsid w:val="00C03267"/>
    <w:rsid w:val="00C03A07"/>
    <w:rsid w:val="00C050E5"/>
    <w:rsid w:val="00C1452A"/>
    <w:rsid w:val="00C15A10"/>
    <w:rsid w:val="00C179C4"/>
    <w:rsid w:val="00C2085C"/>
    <w:rsid w:val="00C21F30"/>
    <w:rsid w:val="00C27AD8"/>
    <w:rsid w:val="00C30BE6"/>
    <w:rsid w:val="00C30EF4"/>
    <w:rsid w:val="00C3270C"/>
    <w:rsid w:val="00C328AF"/>
    <w:rsid w:val="00C32D26"/>
    <w:rsid w:val="00C3389A"/>
    <w:rsid w:val="00C3488E"/>
    <w:rsid w:val="00C348BB"/>
    <w:rsid w:val="00C41621"/>
    <w:rsid w:val="00C465DF"/>
    <w:rsid w:val="00C47913"/>
    <w:rsid w:val="00C5046A"/>
    <w:rsid w:val="00C51B21"/>
    <w:rsid w:val="00C526F6"/>
    <w:rsid w:val="00C5372E"/>
    <w:rsid w:val="00C566FC"/>
    <w:rsid w:val="00C56B35"/>
    <w:rsid w:val="00C56EB6"/>
    <w:rsid w:val="00C600D9"/>
    <w:rsid w:val="00C61A7C"/>
    <w:rsid w:val="00C65177"/>
    <w:rsid w:val="00C66F2E"/>
    <w:rsid w:val="00C67AF1"/>
    <w:rsid w:val="00C74058"/>
    <w:rsid w:val="00C77811"/>
    <w:rsid w:val="00C80890"/>
    <w:rsid w:val="00C81EBD"/>
    <w:rsid w:val="00C84500"/>
    <w:rsid w:val="00C8478D"/>
    <w:rsid w:val="00C944F2"/>
    <w:rsid w:val="00C94C4D"/>
    <w:rsid w:val="00C95E3A"/>
    <w:rsid w:val="00C96E05"/>
    <w:rsid w:val="00C97481"/>
    <w:rsid w:val="00CA02A8"/>
    <w:rsid w:val="00CA21BC"/>
    <w:rsid w:val="00CA58C3"/>
    <w:rsid w:val="00CB10D7"/>
    <w:rsid w:val="00CB387E"/>
    <w:rsid w:val="00CB3BDA"/>
    <w:rsid w:val="00CB427B"/>
    <w:rsid w:val="00CB4297"/>
    <w:rsid w:val="00CB5660"/>
    <w:rsid w:val="00CC04DF"/>
    <w:rsid w:val="00CC0F0F"/>
    <w:rsid w:val="00CC1F3D"/>
    <w:rsid w:val="00CC29CD"/>
    <w:rsid w:val="00CC30FE"/>
    <w:rsid w:val="00CC4466"/>
    <w:rsid w:val="00CC4BDA"/>
    <w:rsid w:val="00CC6049"/>
    <w:rsid w:val="00CC702A"/>
    <w:rsid w:val="00CD1AAF"/>
    <w:rsid w:val="00CD427F"/>
    <w:rsid w:val="00CD4827"/>
    <w:rsid w:val="00CD5539"/>
    <w:rsid w:val="00CD6689"/>
    <w:rsid w:val="00CE01C0"/>
    <w:rsid w:val="00CE15A0"/>
    <w:rsid w:val="00CE2D4D"/>
    <w:rsid w:val="00CE38CC"/>
    <w:rsid w:val="00CE6F85"/>
    <w:rsid w:val="00CE744F"/>
    <w:rsid w:val="00CF07AE"/>
    <w:rsid w:val="00CF177B"/>
    <w:rsid w:val="00CF360F"/>
    <w:rsid w:val="00D001E0"/>
    <w:rsid w:val="00D00AD5"/>
    <w:rsid w:val="00D00C88"/>
    <w:rsid w:val="00D01371"/>
    <w:rsid w:val="00D04F4F"/>
    <w:rsid w:val="00D0558E"/>
    <w:rsid w:val="00D07DDA"/>
    <w:rsid w:val="00D1138B"/>
    <w:rsid w:val="00D135E9"/>
    <w:rsid w:val="00D21E06"/>
    <w:rsid w:val="00D33C5B"/>
    <w:rsid w:val="00D34D3F"/>
    <w:rsid w:val="00D3553D"/>
    <w:rsid w:val="00D36897"/>
    <w:rsid w:val="00D379D6"/>
    <w:rsid w:val="00D379D9"/>
    <w:rsid w:val="00D401BD"/>
    <w:rsid w:val="00D40F4F"/>
    <w:rsid w:val="00D42E5F"/>
    <w:rsid w:val="00D42F3F"/>
    <w:rsid w:val="00D43927"/>
    <w:rsid w:val="00D446F5"/>
    <w:rsid w:val="00D45068"/>
    <w:rsid w:val="00D479E9"/>
    <w:rsid w:val="00D5179B"/>
    <w:rsid w:val="00D52957"/>
    <w:rsid w:val="00D52DAF"/>
    <w:rsid w:val="00D540F5"/>
    <w:rsid w:val="00D56745"/>
    <w:rsid w:val="00D56C23"/>
    <w:rsid w:val="00D61A1C"/>
    <w:rsid w:val="00D61D92"/>
    <w:rsid w:val="00D63FE7"/>
    <w:rsid w:val="00D64EC1"/>
    <w:rsid w:val="00D656CE"/>
    <w:rsid w:val="00D677B8"/>
    <w:rsid w:val="00D729A8"/>
    <w:rsid w:val="00D75C6D"/>
    <w:rsid w:val="00D82BBE"/>
    <w:rsid w:val="00D831DA"/>
    <w:rsid w:val="00D91E7E"/>
    <w:rsid w:val="00D92918"/>
    <w:rsid w:val="00D929CF"/>
    <w:rsid w:val="00D95CB9"/>
    <w:rsid w:val="00D96FAC"/>
    <w:rsid w:val="00D9751E"/>
    <w:rsid w:val="00D97A16"/>
    <w:rsid w:val="00D97F09"/>
    <w:rsid w:val="00DA2A94"/>
    <w:rsid w:val="00DA3F2A"/>
    <w:rsid w:val="00DA7637"/>
    <w:rsid w:val="00DA7B50"/>
    <w:rsid w:val="00DB154B"/>
    <w:rsid w:val="00DB17B1"/>
    <w:rsid w:val="00DB3E84"/>
    <w:rsid w:val="00DB54C9"/>
    <w:rsid w:val="00DB5A20"/>
    <w:rsid w:val="00DB5F3B"/>
    <w:rsid w:val="00DB750B"/>
    <w:rsid w:val="00DC28DC"/>
    <w:rsid w:val="00DC3AE5"/>
    <w:rsid w:val="00DC4A07"/>
    <w:rsid w:val="00DC510F"/>
    <w:rsid w:val="00DC7403"/>
    <w:rsid w:val="00DD0845"/>
    <w:rsid w:val="00DD1E78"/>
    <w:rsid w:val="00DD2CA8"/>
    <w:rsid w:val="00DD3943"/>
    <w:rsid w:val="00DD6693"/>
    <w:rsid w:val="00DD66AF"/>
    <w:rsid w:val="00DD7950"/>
    <w:rsid w:val="00DD7E91"/>
    <w:rsid w:val="00DE030C"/>
    <w:rsid w:val="00DE3254"/>
    <w:rsid w:val="00DE4BAA"/>
    <w:rsid w:val="00DE79EF"/>
    <w:rsid w:val="00DF164D"/>
    <w:rsid w:val="00DF33AF"/>
    <w:rsid w:val="00DF6477"/>
    <w:rsid w:val="00E00940"/>
    <w:rsid w:val="00E018C4"/>
    <w:rsid w:val="00E037B7"/>
    <w:rsid w:val="00E056CC"/>
    <w:rsid w:val="00E0597C"/>
    <w:rsid w:val="00E148A7"/>
    <w:rsid w:val="00E158FD"/>
    <w:rsid w:val="00E16598"/>
    <w:rsid w:val="00E21076"/>
    <w:rsid w:val="00E23950"/>
    <w:rsid w:val="00E25ADF"/>
    <w:rsid w:val="00E27DC2"/>
    <w:rsid w:val="00E305B8"/>
    <w:rsid w:val="00E3164B"/>
    <w:rsid w:val="00E31E22"/>
    <w:rsid w:val="00E32A82"/>
    <w:rsid w:val="00E3329F"/>
    <w:rsid w:val="00E3386F"/>
    <w:rsid w:val="00E37F9E"/>
    <w:rsid w:val="00E46391"/>
    <w:rsid w:val="00E46A7E"/>
    <w:rsid w:val="00E5114E"/>
    <w:rsid w:val="00E54A43"/>
    <w:rsid w:val="00E6048D"/>
    <w:rsid w:val="00E60EC4"/>
    <w:rsid w:val="00E645F6"/>
    <w:rsid w:val="00E64ECC"/>
    <w:rsid w:val="00E66F4B"/>
    <w:rsid w:val="00E67073"/>
    <w:rsid w:val="00E678B3"/>
    <w:rsid w:val="00E7039E"/>
    <w:rsid w:val="00E72C20"/>
    <w:rsid w:val="00E73AF8"/>
    <w:rsid w:val="00E742D5"/>
    <w:rsid w:val="00E75E7E"/>
    <w:rsid w:val="00E8133D"/>
    <w:rsid w:val="00E81F2C"/>
    <w:rsid w:val="00E8621B"/>
    <w:rsid w:val="00E86A75"/>
    <w:rsid w:val="00E9115D"/>
    <w:rsid w:val="00EA0D90"/>
    <w:rsid w:val="00EA3D65"/>
    <w:rsid w:val="00EA44BB"/>
    <w:rsid w:val="00EA49F2"/>
    <w:rsid w:val="00EA5169"/>
    <w:rsid w:val="00EA5E23"/>
    <w:rsid w:val="00EA6600"/>
    <w:rsid w:val="00EB371C"/>
    <w:rsid w:val="00EB4A4D"/>
    <w:rsid w:val="00EB7753"/>
    <w:rsid w:val="00EC69CD"/>
    <w:rsid w:val="00ED0055"/>
    <w:rsid w:val="00ED0B55"/>
    <w:rsid w:val="00ED2313"/>
    <w:rsid w:val="00ED2510"/>
    <w:rsid w:val="00ED2AA6"/>
    <w:rsid w:val="00ED5200"/>
    <w:rsid w:val="00EE2A0B"/>
    <w:rsid w:val="00EE66A2"/>
    <w:rsid w:val="00EE724B"/>
    <w:rsid w:val="00EE7C39"/>
    <w:rsid w:val="00EF7151"/>
    <w:rsid w:val="00F0229D"/>
    <w:rsid w:val="00F0499F"/>
    <w:rsid w:val="00F0772B"/>
    <w:rsid w:val="00F10552"/>
    <w:rsid w:val="00F126E2"/>
    <w:rsid w:val="00F13047"/>
    <w:rsid w:val="00F139A2"/>
    <w:rsid w:val="00F143D1"/>
    <w:rsid w:val="00F1457E"/>
    <w:rsid w:val="00F17987"/>
    <w:rsid w:val="00F21BE5"/>
    <w:rsid w:val="00F22CC9"/>
    <w:rsid w:val="00F23C7B"/>
    <w:rsid w:val="00F26D4B"/>
    <w:rsid w:val="00F27511"/>
    <w:rsid w:val="00F30520"/>
    <w:rsid w:val="00F31F88"/>
    <w:rsid w:val="00F32145"/>
    <w:rsid w:val="00F32F3F"/>
    <w:rsid w:val="00F35080"/>
    <w:rsid w:val="00F412CE"/>
    <w:rsid w:val="00F432FD"/>
    <w:rsid w:val="00F44E82"/>
    <w:rsid w:val="00F500A2"/>
    <w:rsid w:val="00F515CD"/>
    <w:rsid w:val="00F55943"/>
    <w:rsid w:val="00F56417"/>
    <w:rsid w:val="00F57FE8"/>
    <w:rsid w:val="00F607DB"/>
    <w:rsid w:val="00F61F91"/>
    <w:rsid w:val="00F62E81"/>
    <w:rsid w:val="00F657A4"/>
    <w:rsid w:val="00F70D0B"/>
    <w:rsid w:val="00F71D02"/>
    <w:rsid w:val="00F73348"/>
    <w:rsid w:val="00F76EA2"/>
    <w:rsid w:val="00F84066"/>
    <w:rsid w:val="00F87144"/>
    <w:rsid w:val="00F91C03"/>
    <w:rsid w:val="00F92563"/>
    <w:rsid w:val="00F93211"/>
    <w:rsid w:val="00F94DF7"/>
    <w:rsid w:val="00F973BD"/>
    <w:rsid w:val="00FA3A72"/>
    <w:rsid w:val="00FA6A05"/>
    <w:rsid w:val="00FA6EA7"/>
    <w:rsid w:val="00FA6FFD"/>
    <w:rsid w:val="00FA7323"/>
    <w:rsid w:val="00FA746B"/>
    <w:rsid w:val="00FB45F9"/>
    <w:rsid w:val="00FB4DA5"/>
    <w:rsid w:val="00FB6F0C"/>
    <w:rsid w:val="00FC0705"/>
    <w:rsid w:val="00FC1E95"/>
    <w:rsid w:val="00FC36D7"/>
    <w:rsid w:val="00FC52B0"/>
    <w:rsid w:val="00FC678E"/>
    <w:rsid w:val="00FD386C"/>
    <w:rsid w:val="00FD3EB8"/>
    <w:rsid w:val="00FD583D"/>
    <w:rsid w:val="00FD5AC4"/>
    <w:rsid w:val="00FD5E18"/>
    <w:rsid w:val="00FD6873"/>
    <w:rsid w:val="00FE03B8"/>
    <w:rsid w:val="00FE05BB"/>
    <w:rsid w:val="00FE279D"/>
    <w:rsid w:val="00FE2F4A"/>
    <w:rsid w:val="00FE4926"/>
    <w:rsid w:val="00FE7E6B"/>
    <w:rsid w:val="00FF1F68"/>
    <w:rsid w:val="00FF2618"/>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9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EB303-F673-4C2D-9900-7D074A78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1333</Words>
  <Characters>7601</Characters>
  <Application>Microsoft Office Word</Application>
  <DocSecurity>0</DocSecurity>
  <Lines>63</Lines>
  <Paragraphs>17</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2022-06-06T08:24:00Z</dcterms:created>
  <dcterms:modified xsi:type="dcterms:W3CDTF">2022-06-06T08:25:00Z</dcterms:modified>
</cp:coreProperties>
</file>