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82C28" w14:textId="428D6E84" w:rsidR="00853A78" w:rsidRDefault="00853A78" w:rsidP="00853A78">
      <w:pPr>
        <w:ind w:leftChars="2565" w:left="5386"/>
        <w:rPr>
          <w:rFonts w:ascii="BIZ UDゴシック" w:eastAsia="BIZ UDゴシック" w:hAnsi="BIZ UDゴシック"/>
          <w:sz w:val="36"/>
          <w:szCs w:val="36"/>
        </w:rPr>
      </w:pPr>
    </w:p>
    <w:p w14:paraId="64997F19" w14:textId="6E29510E" w:rsidR="00853A78" w:rsidRDefault="00045436" w:rsidP="00853A78">
      <w:pPr>
        <w:ind w:leftChars="2565" w:left="5386"/>
        <w:rPr>
          <w:rFonts w:ascii="BIZ UDゴシック" w:eastAsia="BIZ UDゴシック" w:hAnsi="BIZ UDゴシック"/>
          <w:sz w:val="36"/>
          <w:szCs w:val="36"/>
        </w:rPr>
      </w:pPr>
      <w:r>
        <w:rPr>
          <w:rFonts w:ascii="BIZ UDゴシック" w:eastAsia="BIZ UDゴシック" w:hAnsi="BIZ UDゴシック"/>
          <w:noProof/>
          <w:sz w:val="36"/>
          <w:szCs w:val="36"/>
        </w:rPr>
        <mc:AlternateContent>
          <mc:Choice Requires="wps">
            <w:drawing>
              <wp:anchor distT="0" distB="0" distL="114300" distR="114300" simplePos="0" relativeHeight="251659264" behindDoc="0" locked="0" layoutInCell="1" allowOverlap="1" wp14:anchorId="05CBE3FE" wp14:editId="713A6571">
                <wp:simplePos x="0" y="0"/>
                <wp:positionH relativeFrom="column">
                  <wp:posOffset>95250</wp:posOffset>
                </wp:positionH>
                <wp:positionV relativeFrom="paragraph">
                  <wp:posOffset>171450</wp:posOffset>
                </wp:positionV>
                <wp:extent cx="12134850" cy="0"/>
                <wp:effectExtent l="0" t="76200" r="38100" b="76200"/>
                <wp:wrapNone/>
                <wp:docPr id="8" name="直線コネクタ 8"/>
                <wp:cNvGraphicFramePr/>
                <a:graphic xmlns:a="http://schemas.openxmlformats.org/drawingml/2006/main">
                  <a:graphicData uri="http://schemas.microsoft.com/office/word/2010/wordprocessingShape">
                    <wps:wsp>
                      <wps:cNvCnPr/>
                      <wps:spPr>
                        <a:xfrm>
                          <a:off x="0" y="0"/>
                          <a:ext cx="12134850" cy="0"/>
                        </a:xfrm>
                        <a:prstGeom prst="line">
                          <a:avLst/>
                        </a:prstGeom>
                        <a:ln w="158750" cmpd="thickThi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BA7ADC" id="直線コネクタ 8"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13.5pt" to="963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" strokecolor="black [3213]" strokeweight="12.5pt">
                <v:stroke linestyle="thickThin" joinstyle="miter"/>
              </v:line>
            </w:pict>
          </mc:Fallback>
        </mc:AlternateContent>
      </w:r>
    </w:p>
    <w:p w14:paraId="5EDE70F1" w14:textId="2C6307A7" w:rsidR="00853A78" w:rsidRDefault="00853A78" w:rsidP="00853A78">
      <w:pPr>
        <w:ind w:leftChars="2565" w:left="5386"/>
        <w:rPr>
          <w:rFonts w:ascii="BIZ UDゴシック" w:eastAsia="BIZ UDゴシック" w:hAnsi="BIZ UDゴシック"/>
          <w:sz w:val="36"/>
          <w:szCs w:val="36"/>
        </w:rPr>
      </w:pPr>
    </w:p>
    <w:p w14:paraId="6D19134C" w14:textId="70003F50" w:rsidR="00853A78" w:rsidRPr="00853A78" w:rsidRDefault="00853A78" w:rsidP="00853A78">
      <w:pPr>
        <w:spacing w:afterLines="50" w:after="180"/>
        <w:ind w:leftChars="2565" w:left="5386"/>
        <w:rPr>
          <w:rFonts w:ascii="BIZ UDゴシック" w:eastAsia="BIZ UDゴシック" w:hAnsi="BIZ UDゴシック"/>
          <w:color w:val="FFFFFF" w:themeColor="background1"/>
          <w:sz w:val="36"/>
          <w:szCs w:val="36"/>
        </w:rPr>
      </w:pPr>
      <w:r w:rsidRPr="00853A78">
        <w:rPr>
          <w:rFonts w:ascii="BIZ UDゴシック" w:eastAsia="BIZ UDゴシック" w:hAnsi="BIZ UDゴシック" w:hint="eastAsia"/>
          <w:color w:val="FFFFFF" w:themeColor="background1"/>
          <w:sz w:val="36"/>
          <w:szCs w:val="36"/>
          <w:highlight w:val="black"/>
        </w:rPr>
        <w:t>令和</w:t>
      </w:r>
      <w:r w:rsidR="00B45FCC">
        <w:rPr>
          <w:rFonts w:ascii="BIZ UDゴシック" w:eastAsia="BIZ UDゴシック" w:hAnsi="BIZ UDゴシック" w:hint="eastAsia"/>
          <w:color w:val="FFFFFF" w:themeColor="background1"/>
          <w:sz w:val="36"/>
          <w:szCs w:val="36"/>
          <w:highlight w:val="black"/>
        </w:rPr>
        <w:t>７</w:t>
      </w:r>
      <w:r w:rsidRPr="00853A78">
        <w:rPr>
          <w:rFonts w:ascii="BIZ UDゴシック" w:eastAsia="BIZ UDゴシック" w:hAnsi="BIZ UDゴシック" w:hint="eastAsia"/>
          <w:color w:val="FFFFFF" w:themeColor="background1"/>
          <w:sz w:val="36"/>
          <w:szCs w:val="36"/>
          <w:highlight w:val="black"/>
        </w:rPr>
        <w:t>年度用</w:t>
      </w:r>
    </w:p>
    <w:p w14:paraId="610BD70A" w14:textId="7854C8B1" w:rsidR="00853A78" w:rsidRPr="00853A78" w:rsidRDefault="00853A78" w:rsidP="00853A78">
      <w:pPr>
        <w:ind w:leftChars="2565" w:left="5386"/>
        <w:rPr>
          <w:rFonts w:ascii="BIZ UDゴシック" w:eastAsia="BIZ UDゴシック" w:hAnsi="BIZ UDゴシック"/>
          <w:sz w:val="36"/>
          <w:szCs w:val="36"/>
        </w:rPr>
      </w:pPr>
      <w:r w:rsidRPr="00853A78">
        <w:rPr>
          <w:rFonts w:ascii="BIZ UDゴシック" w:eastAsia="BIZ UDゴシック" w:hAnsi="BIZ UDゴシック" w:hint="eastAsia"/>
          <w:sz w:val="36"/>
          <w:szCs w:val="36"/>
        </w:rPr>
        <w:t>日々の学びに数学的な見方・考え方をはたらかせる</w:t>
      </w:r>
    </w:p>
    <w:p w14:paraId="26EFCDE0" w14:textId="52D9A045" w:rsidR="00853A78" w:rsidRPr="00853A78" w:rsidRDefault="00853A78" w:rsidP="00853A78">
      <w:pPr>
        <w:jc w:val="center"/>
        <w:rPr>
          <w:rFonts w:ascii="BIZ UDゴシック" w:eastAsia="BIZ UDゴシック" w:hAnsi="BIZ UDゴシック"/>
          <w:sz w:val="96"/>
          <w:szCs w:val="96"/>
        </w:rPr>
      </w:pPr>
      <w:r w:rsidRPr="00853A78">
        <w:rPr>
          <w:rFonts w:ascii="BIZ UDゴシック" w:eastAsia="BIZ UDゴシック" w:hAnsi="BIZ UDゴシック" w:hint="eastAsia"/>
          <w:sz w:val="96"/>
          <w:szCs w:val="96"/>
        </w:rPr>
        <w:t>これからの 数学</w:t>
      </w:r>
      <w:r w:rsidR="00F643AE">
        <w:rPr>
          <w:rFonts w:ascii="BIZ UDゴシック" w:eastAsia="BIZ UDゴシック" w:hAnsi="BIZ UDゴシック" w:hint="eastAsia"/>
          <w:sz w:val="96"/>
          <w:szCs w:val="96"/>
        </w:rPr>
        <w:t>２</w:t>
      </w:r>
    </w:p>
    <w:p w14:paraId="23421559" w14:textId="5A2418D5" w:rsidR="00853A78" w:rsidRDefault="00853A78" w:rsidP="00853A78">
      <w:pPr>
        <w:jc w:val="center"/>
        <w:rPr>
          <w:rFonts w:ascii="BIZ UDゴシック" w:eastAsia="BIZ UDゴシック" w:hAnsi="BIZ UDゴシック"/>
          <w:b/>
          <w:bCs/>
          <w:sz w:val="72"/>
          <w:szCs w:val="72"/>
        </w:rPr>
      </w:pPr>
    </w:p>
    <w:p w14:paraId="7C925ABD" w14:textId="694CA296" w:rsidR="0010338A" w:rsidRPr="00853A78" w:rsidRDefault="00A006C9" w:rsidP="00853A78">
      <w:pPr>
        <w:jc w:val="center"/>
        <w:rPr>
          <w:rFonts w:ascii="BIZ UDゴシック" w:eastAsia="BIZ UDゴシック" w:hAnsi="BIZ UDゴシック"/>
          <w:b/>
          <w:bCs/>
          <w:sz w:val="72"/>
          <w:szCs w:val="72"/>
        </w:rPr>
      </w:pPr>
      <w:r w:rsidRPr="00853A78">
        <w:rPr>
          <w:rFonts w:ascii="BIZ UDゴシック" w:eastAsia="BIZ UDゴシック" w:hAnsi="BIZ UDゴシック" w:hint="eastAsia"/>
          <w:b/>
          <w:bCs/>
          <w:sz w:val="72"/>
          <w:szCs w:val="72"/>
        </w:rPr>
        <w:t>目標・</w:t>
      </w:r>
      <w:r w:rsidR="00343969" w:rsidRPr="00853A78">
        <w:rPr>
          <w:rFonts w:ascii="BIZ UDゴシック" w:eastAsia="BIZ UDゴシック" w:hAnsi="BIZ UDゴシック" w:hint="eastAsia"/>
          <w:b/>
          <w:bCs/>
          <w:sz w:val="72"/>
          <w:szCs w:val="72"/>
        </w:rPr>
        <w:t>評価規準</w:t>
      </w:r>
      <w:r w:rsidRPr="00853A78">
        <w:rPr>
          <w:rFonts w:ascii="BIZ UDゴシック" w:eastAsia="BIZ UDゴシック" w:hAnsi="BIZ UDゴシック" w:hint="eastAsia"/>
          <w:b/>
          <w:bCs/>
          <w:sz w:val="72"/>
          <w:szCs w:val="72"/>
        </w:rPr>
        <w:t>表</w:t>
      </w:r>
    </w:p>
    <w:p w14:paraId="7400D587" w14:textId="1E612052" w:rsidR="00853A78" w:rsidRPr="00853A78" w:rsidRDefault="00853A78">
      <w:pPr>
        <w:widowControl/>
        <w:jc w:val="left"/>
        <w:rPr>
          <w:rFonts w:ascii="BIZ UDゴシック" w:eastAsia="BIZ UDゴシック" w:hAnsi="BIZ UDゴシック"/>
          <w:sz w:val="32"/>
          <w:szCs w:val="32"/>
        </w:rPr>
      </w:pPr>
    </w:p>
    <w:p w14:paraId="7DDF1C27" w14:textId="052587B2" w:rsidR="00853A78" w:rsidRDefault="00045436">
      <w:pPr>
        <w:widowControl/>
        <w:jc w:val="left"/>
        <w:rPr>
          <w:rFonts w:ascii="BIZ UDゴシック" w:eastAsia="BIZ UDゴシック" w:hAnsi="BIZ UDゴシック"/>
          <w:sz w:val="32"/>
          <w:szCs w:val="32"/>
        </w:rPr>
      </w:pPr>
      <w:r>
        <w:rPr>
          <w:rFonts w:ascii="BIZ UDゴシック" w:eastAsia="BIZ UDゴシック" w:hAnsi="BIZ UDゴシック"/>
          <w:noProof/>
          <w:sz w:val="36"/>
          <w:szCs w:val="36"/>
        </w:rPr>
        <mc:AlternateContent>
          <mc:Choice Requires="wps">
            <w:drawing>
              <wp:anchor distT="0" distB="0" distL="114300" distR="114300" simplePos="0" relativeHeight="251661312" behindDoc="0" locked="0" layoutInCell="1" allowOverlap="1" wp14:anchorId="66DB3518" wp14:editId="447D4F57">
                <wp:simplePos x="0" y="0"/>
                <wp:positionH relativeFrom="column">
                  <wp:posOffset>95250</wp:posOffset>
                </wp:positionH>
                <wp:positionV relativeFrom="paragraph">
                  <wp:posOffset>438150</wp:posOffset>
                </wp:positionV>
                <wp:extent cx="12134850" cy="0"/>
                <wp:effectExtent l="0" t="76200" r="38100" b="76200"/>
                <wp:wrapNone/>
                <wp:docPr id="9" name="直線コネクタ 9"/>
                <wp:cNvGraphicFramePr/>
                <a:graphic xmlns:a="http://schemas.openxmlformats.org/drawingml/2006/main">
                  <a:graphicData uri="http://schemas.microsoft.com/office/word/2010/wordprocessingShape">
                    <wps:wsp>
                      <wps:cNvCnPr/>
                      <wps:spPr>
                        <a:xfrm>
                          <a:off x="0" y="0"/>
                          <a:ext cx="12134850" cy="0"/>
                        </a:xfrm>
                        <a:prstGeom prst="line">
                          <a:avLst/>
                        </a:prstGeom>
                        <a:ln w="158750" cmpd="thinThick">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57C0AAB" id="直線コネクタ 9"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7.5pt,34.5pt" to="96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" strokecolor="black [3213]" strokeweight="12.5pt">
                <v:stroke linestyle="thinThick" joinstyle="miter"/>
              </v:line>
            </w:pict>
          </mc:Fallback>
        </mc:AlternateContent>
      </w:r>
    </w:p>
    <w:p w14:paraId="761824D3" w14:textId="2390CD6D" w:rsidR="00853A78" w:rsidRDefault="00853A78">
      <w:pPr>
        <w:widowControl/>
        <w:jc w:val="left"/>
        <w:rPr>
          <w:rFonts w:ascii="BIZ UDゴシック" w:eastAsia="BIZ UDゴシック" w:hAnsi="BIZ UDゴシック"/>
          <w:sz w:val="32"/>
          <w:szCs w:val="32"/>
        </w:rPr>
      </w:pPr>
    </w:p>
    <w:p w14:paraId="7D90D912" w14:textId="7345B5CB" w:rsidR="00853A78" w:rsidRDefault="00853A78">
      <w:pPr>
        <w:widowControl/>
        <w:jc w:val="left"/>
        <w:rPr>
          <w:rFonts w:ascii="BIZ UDゴシック" w:eastAsia="BIZ UDゴシック" w:hAnsi="BIZ UDゴシック"/>
          <w:sz w:val="32"/>
          <w:szCs w:val="32"/>
        </w:rPr>
      </w:pPr>
    </w:p>
    <w:p w14:paraId="2ECB9D4A" w14:textId="4F4EDE15" w:rsidR="00853A78" w:rsidRPr="00853A78" w:rsidRDefault="00853A78">
      <w:pPr>
        <w:widowControl/>
        <w:jc w:val="left"/>
        <w:rPr>
          <w:rFonts w:ascii="BIZ UDゴシック" w:eastAsia="BIZ UDゴシック" w:hAnsi="BIZ UDゴシック"/>
          <w:sz w:val="32"/>
          <w:szCs w:val="32"/>
        </w:rPr>
      </w:pPr>
    </w:p>
    <w:p w14:paraId="7A42598C" w14:textId="77777777" w:rsid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hint="eastAsia"/>
          <w:sz w:val="40"/>
          <w:szCs w:val="40"/>
        </w:rPr>
        <w:t>数研出版</w:t>
      </w:r>
    </w:p>
    <w:p w14:paraId="1503066A" w14:textId="6FADD146" w:rsidR="00853A78" w:rsidRPr="00853A78" w:rsidRDefault="00853A78" w:rsidP="00853A78">
      <w:pPr>
        <w:widowControl/>
        <w:jc w:val="center"/>
        <w:rPr>
          <w:rFonts w:ascii="BIZ UDゴシック" w:eastAsia="BIZ UDゴシック" w:hAnsi="BIZ UDゴシック"/>
          <w:sz w:val="32"/>
          <w:szCs w:val="32"/>
        </w:rPr>
      </w:pPr>
      <w:r w:rsidRPr="00853A78">
        <w:rPr>
          <w:rFonts w:ascii="BIZ UDゴシック" w:eastAsia="BIZ UDゴシック" w:hAnsi="BIZ UDゴシック"/>
          <w:sz w:val="32"/>
          <w:szCs w:val="32"/>
        </w:rPr>
        <w:br w:type="page"/>
      </w:r>
    </w:p>
    <w:p w14:paraId="2BC9EA86" w14:textId="53A5D903" w:rsidR="00F643AE" w:rsidRPr="002E44FC" w:rsidRDefault="004A7870" w:rsidP="00F643AE">
      <w:pPr>
        <w:rPr>
          <w:rFonts w:ascii="ＭＳ ゴシック" w:eastAsia="ＭＳ ゴシック" w:hAnsi="ＭＳ ゴシック"/>
          <w:sz w:val="32"/>
          <w:szCs w:val="32"/>
        </w:rPr>
      </w:pPr>
      <w:r w:rsidRPr="005B503D">
        <w:rPr>
          <w:rFonts w:ascii="ＭＳ ゴシック" w:eastAsia="ＭＳ ゴシック" w:hAnsi="ＭＳ ゴシック" w:hint="eastAsia"/>
          <w:sz w:val="32"/>
          <w:szCs w:val="32"/>
        </w:rPr>
        <w:lastRenderedPageBreak/>
        <w:t>１</w:t>
      </w:r>
      <w:r w:rsidR="00F643AE" w:rsidRPr="005B503D">
        <w:rPr>
          <w:rFonts w:ascii="ＭＳ ゴシック" w:eastAsia="ＭＳ ゴシック" w:hAnsi="ＭＳ ゴシック" w:hint="eastAsia"/>
          <w:sz w:val="32"/>
          <w:szCs w:val="32"/>
        </w:rPr>
        <w:t>章　式の計算　【</w:t>
      </w:r>
      <w:r w:rsidRPr="005B503D">
        <w:rPr>
          <w:rFonts w:ascii="ＭＳ ゴシック" w:eastAsia="ＭＳ ゴシック" w:hAnsi="ＭＳ ゴシック" w:hint="eastAsia"/>
          <w:sz w:val="32"/>
          <w:szCs w:val="32"/>
        </w:rPr>
        <w:t>15</w:t>
      </w:r>
      <w:r w:rsidR="00F643AE" w:rsidRPr="005B503D">
        <w:rPr>
          <w:rFonts w:ascii="ＭＳ ゴシック" w:eastAsia="ＭＳ ゴシック" w:hAnsi="ＭＳ ゴシック" w:hint="eastAsia"/>
          <w:sz w:val="32"/>
          <w:szCs w:val="32"/>
        </w:rPr>
        <w:t>時間】</w:t>
      </w:r>
    </w:p>
    <w:p w14:paraId="7C36E414" w14:textId="6FD09A8A" w:rsidR="00F643AE" w:rsidRDefault="00F643AE" w:rsidP="00F643AE">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sidR="000072B4">
        <w:rPr>
          <w:rFonts w:ascii="ＭＳ ゴシック" w:eastAsia="ＭＳ ゴシック" w:hAnsi="ＭＳ ゴシック" w:hint="eastAsia"/>
          <w:sz w:val="28"/>
          <w:szCs w:val="28"/>
        </w:rPr>
        <w:t>式の計算</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F643AE" w:rsidRPr="00C8478D" w14:paraId="61CA0372" w14:textId="77777777" w:rsidTr="004A7870">
        <w:tc>
          <w:tcPr>
            <w:tcW w:w="421" w:type="dxa"/>
            <w:vMerge w:val="restart"/>
            <w:tcBorders>
              <w:left w:val="single" w:sz="4" w:space="0" w:color="auto"/>
              <w:right w:val="single" w:sz="4" w:space="0" w:color="auto"/>
            </w:tcBorders>
            <w:shd w:val="clear" w:color="auto" w:fill="7F7F7F"/>
            <w:vAlign w:val="center"/>
          </w:tcPr>
          <w:p w14:paraId="60D8C574"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71BEC72"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54AD48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2C8872E"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1F6A969" w14:textId="77777777" w:rsidR="00F643AE" w:rsidRDefault="00F643AE" w:rsidP="00F643AE">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ECDCF5F" w14:textId="77777777" w:rsidR="00F643AE" w:rsidRPr="00D1331C" w:rsidRDefault="00F643AE" w:rsidP="00F643AE">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899727D" w14:textId="77777777" w:rsidR="00F643AE" w:rsidRPr="00294AB4" w:rsidRDefault="00F643AE" w:rsidP="00F643AE">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F643AE" w:rsidRPr="00C8478D" w14:paraId="17023FEF" w14:textId="77777777" w:rsidTr="004A7870">
        <w:tc>
          <w:tcPr>
            <w:tcW w:w="421" w:type="dxa"/>
            <w:vMerge/>
            <w:tcBorders>
              <w:left w:val="single" w:sz="4" w:space="0" w:color="auto"/>
              <w:right w:val="single" w:sz="4" w:space="0" w:color="auto"/>
            </w:tcBorders>
            <w:shd w:val="clear" w:color="auto" w:fill="7F7F7F"/>
          </w:tcPr>
          <w:p w14:paraId="1DF304AF" w14:textId="77777777" w:rsidR="00F643AE" w:rsidRPr="00294AB4" w:rsidRDefault="00F643AE" w:rsidP="00F643AE">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0F076001" w14:textId="77777777" w:rsidR="00F643AE" w:rsidRPr="00294AB4" w:rsidRDefault="00F643AE" w:rsidP="00F643AE">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28FAC335" w14:textId="77777777" w:rsidR="00F643AE" w:rsidRPr="00294AB4" w:rsidRDefault="00F643AE" w:rsidP="00F643AE">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371F8E9D" w14:textId="77777777" w:rsidR="00F643AE" w:rsidRPr="00294AB4" w:rsidRDefault="00F643AE" w:rsidP="00F643AE">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0AEE604" w14:textId="77777777" w:rsidR="00F643AE" w:rsidRPr="00294AB4" w:rsidRDefault="00F643AE" w:rsidP="00F643AE">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0BAFE25" w14:textId="77777777" w:rsidR="00F643AE" w:rsidRPr="00294AB4" w:rsidRDefault="00F643AE" w:rsidP="00F643AE">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0B4B15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F04905B"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D22B18C" w14:textId="77777777" w:rsidR="00F643AE" w:rsidRPr="00294AB4" w:rsidRDefault="00F643AE" w:rsidP="00F643AE">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532D2" w:rsidRPr="00C8478D" w14:paraId="3EC4304D" w14:textId="77777777" w:rsidTr="005532D2">
        <w:trPr>
          <w:cantSplit/>
          <w:trHeight w:val="672"/>
        </w:trPr>
        <w:tc>
          <w:tcPr>
            <w:tcW w:w="421" w:type="dxa"/>
            <w:vAlign w:val="center"/>
          </w:tcPr>
          <w:p w14:paraId="4C5B7D8E" w14:textId="77777777" w:rsidR="005532D2" w:rsidRPr="00C8478D" w:rsidRDefault="005532D2" w:rsidP="00F643AE">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CEC803B" w14:textId="1D70CAAD" w:rsidR="005532D2" w:rsidRPr="00C8478D" w:rsidRDefault="005532D2" w:rsidP="00F643AE">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単項式と多項式</w:t>
            </w:r>
          </w:p>
        </w:tc>
        <w:tc>
          <w:tcPr>
            <w:tcW w:w="1275" w:type="dxa"/>
            <w:shd w:val="clear" w:color="auto" w:fill="auto"/>
            <w:vAlign w:val="center"/>
          </w:tcPr>
          <w:p w14:paraId="48005ADC" w14:textId="2C109750" w:rsidR="005532D2" w:rsidRPr="00C8478D" w:rsidRDefault="005532D2" w:rsidP="00F643AE">
            <w:pPr>
              <w:spacing w:line="280" w:lineRule="exact"/>
              <w:jc w:val="center"/>
              <w:rPr>
                <w:sz w:val="18"/>
                <w:szCs w:val="18"/>
              </w:rPr>
            </w:pPr>
            <w:r w:rsidRPr="00C8478D">
              <w:rPr>
                <w:rFonts w:hint="eastAsia"/>
                <w:sz w:val="18"/>
                <w:szCs w:val="18"/>
              </w:rPr>
              <w:t>p.1</w:t>
            </w:r>
            <w:r>
              <w:rPr>
                <w:rFonts w:hint="eastAsia"/>
                <w:sz w:val="18"/>
                <w:szCs w:val="18"/>
              </w:rPr>
              <w:t>2</w:t>
            </w:r>
            <w:r w:rsidRPr="00C8478D">
              <w:rPr>
                <w:rFonts w:hint="eastAsia"/>
                <w:sz w:val="18"/>
                <w:szCs w:val="18"/>
              </w:rPr>
              <w:t>～</w:t>
            </w:r>
            <w:r>
              <w:rPr>
                <w:sz w:val="18"/>
                <w:szCs w:val="18"/>
              </w:rPr>
              <w:t>1</w:t>
            </w:r>
            <w:r>
              <w:rPr>
                <w:rFonts w:hint="eastAsia"/>
                <w:sz w:val="18"/>
                <w:szCs w:val="18"/>
              </w:rPr>
              <w:t>3</w:t>
            </w:r>
          </w:p>
        </w:tc>
        <w:tc>
          <w:tcPr>
            <w:tcW w:w="2268" w:type="dxa"/>
            <w:shd w:val="clear" w:color="auto" w:fill="auto"/>
          </w:tcPr>
          <w:p w14:paraId="50AA747A" w14:textId="32B203A9" w:rsidR="005532D2" w:rsidRPr="000072B4" w:rsidRDefault="005532D2" w:rsidP="000072B4">
            <w:pPr>
              <w:spacing w:line="280" w:lineRule="exact"/>
              <w:ind w:leftChars="18" w:left="38"/>
              <w:rPr>
                <w:color w:val="000000" w:themeColor="text1"/>
                <w:sz w:val="18"/>
                <w:szCs w:val="18"/>
              </w:rPr>
            </w:pPr>
            <w:r>
              <w:rPr>
                <w:rFonts w:hint="eastAsia"/>
                <w:color w:val="000000" w:themeColor="text1"/>
                <w:sz w:val="18"/>
                <w:szCs w:val="18"/>
              </w:rPr>
              <w:t>中学</w:t>
            </w:r>
            <w:r>
              <w:rPr>
                <w:rFonts w:hint="eastAsia"/>
                <w:color w:val="000000" w:themeColor="text1"/>
                <w:sz w:val="18"/>
                <w:szCs w:val="18"/>
              </w:rPr>
              <w:t>1</w:t>
            </w:r>
            <w:r>
              <w:rPr>
                <w:rFonts w:hint="eastAsia"/>
                <w:color w:val="000000" w:themeColor="text1"/>
                <w:sz w:val="18"/>
                <w:szCs w:val="18"/>
              </w:rPr>
              <w:t>年で学習した文字式を振り返り，事象を文字式で表すことのよさを実感する。</w:t>
            </w:r>
          </w:p>
        </w:tc>
        <w:tc>
          <w:tcPr>
            <w:tcW w:w="3119" w:type="dxa"/>
          </w:tcPr>
          <w:p w14:paraId="2407D39F" w14:textId="07E969F1" w:rsidR="005532D2" w:rsidRPr="008F18EC" w:rsidRDefault="005B503D" w:rsidP="005B503D">
            <w:pPr>
              <w:spacing w:line="280" w:lineRule="exact"/>
              <w:ind w:left="180" w:hangingChars="100" w:hanging="180"/>
              <w:rPr>
                <w:color w:val="000000"/>
                <w:sz w:val="18"/>
                <w:szCs w:val="18"/>
              </w:rPr>
            </w:pPr>
            <w:r w:rsidRPr="005B503D">
              <w:rPr>
                <w:rFonts w:hint="eastAsia"/>
                <w:color w:val="000000" w:themeColor="text1"/>
                <w:sz w:val="18"/>
                <w:szCs w:val="18"/>
              </w:rPr>
              <w:t>・日常の様々な事象を文字式を用いて表す。</w:t>
            </w:r>
          </w:p>
        </w:tc>
        <w:tc>
          <w:tcPr>
            <w:tcW w:w="2126" w:type="dxa"/>
            <w:shd w:val="clear" w:color="auto" w:fill="auto"/>
            <w:vAlign w:val="center"/>
          </w:tcPr>
          <w:p w14:paraId="5B4E36EE" w14:textId="2FFA60F7" w:rsidR="005532D2" w:rsidRPr="00CE36A8" w:rsidRDefault="005532D2" w:rsidP="00F643AE">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629E1CD4" w14:textId="3562EF46" w:rsidR="005532D2" w:rsidRPr="006B6892" w:rsidRDefault="005532D2" w:rsidP="000072B4">
            <w:pPr>
              <w:spacing w:line="280" w:lineRule="exact"/>
              <w:ind w:left="175" w:hangingChars="97" w:hanging="175"/>
              <w:rPr>
                <w:color w:val="000000"/>
                <w:sz w:val="18"/>
                <w:szCs w:val="18"/>
              </w:rPr>
            </w:pPr>
          </w:p>
        </w:tc>
        <w:tc>
          <w:tcPr>
            <w:tcW w:w="3220" w:type="dxa"/>
            <w:shd w:val="clear" w:color="auto" w:fill="auto"/>
          </w:tcPr>
          <w:p w14:paraId="66C4DF15" w14:textId="77777777" w:rsidR="005532D2" w:rsidRPr="006B6892" w:rsidRDefault="005532D2" w:rsidP="00F643AE">
            <w:pPr>
              <w:spacing w:line="280" w:lineRule="exact"/>
              <w:rPr>
                <w:color w:val="000000"/>
                <w:sz w:val="18"/>
                <w:szCs w:val="18"/>
              </w:rPr>
            </w:pPr>
          </w:p>
        </w:tc>
        <w:tc>
          <w:tcPr>
            <w:tcW w:w="3191" w:type="dxa"/>
            <w:shd w:val="clear" w:color="auto" w:fill="auto"/>
          </w:tcPr>
          <w:p w14:paraId="29AF2250" w14:textId="04C054E0" w:rsidR="005532D2" w:rsidRPr="006B6892" w:rsidRDefault="005532D2" w:rsidP="000072B4">
            <w:pPr>
              <w:spacing w:line="280" w:lineRule="exact"/>
              <w:ind w:left="175" w:hangingChars="97" w:hanging="175"/>
              <w:rPr>
                <w:color w:val="000000"/>
                <w:sz w:val="18"/>
                <w:szCs w:val="18"/>
              </w:rPr>
            </w:pPr>
            <w:r>
              <w:rPr>
                <w:rFonts w:hint="eastAsia"/>
                <w:color w:val="000000"/>
                <w:sz w:val="18"/>
                <w:szCs w:val="18"/>
              </w:rPr>
              <w:t>〇様々な事象を文字式を用いて表し，そのよさを実感している。</w:t>
            </w:r>
          </w:p>
        </w:tc>
      </w:tr>
      <w:tr w:rsidR="005532D2" w:rsidRPr="00C8478D" w14:paraId="5E56268F" w14:textId="77777777" w:rsidTr="004A7870">
        <w:trPr>
          <w:cantSplit/>
          <w:trHeight w:val="1506"/>
        </w:trPr>
        <w:tc>
          <w:tcPr>
            <w:tcW w:w="421" w:type="dxa"/>
            <w:vAlign w:val="center"/>
          </w:tcPr>
          <w:p w14:paraId="3BAE5A25" w14:textId="2A121BDC" w:rsidR="005532D2" w:rsidRPr="005532D2" w:rsidRDefault="005532D2" w:rsidP="00F643AE">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2AC5012E" w14:textId="77777777" w:rsidR="005532D2" w:rsidRPr="00C8478D" w:rsidRDefault="005532D2" w:rsidP="00F643AE">
            <w:pPr>
              <w:spacing w:line="280" w:lineRule="exact"/>
              <w:ind w:left="180" w:right="113" w:hangingChars="100" w:hanging="180"/>
              <w:jc w:val="center"/>
              <w:rPr>
                <w:sz w:val="18"/>
                <w:szCs w:val="18"/>
              </w:rPr>
            </w:pPr>
          </w:p>
        </w:tc>
        <w:tc>
          <w:tcPr>
            <w:tcW w:w="1275" w:type="dxa"/>
            <w:shd w:val="clear" w:color="auto" w:fill="auto"/>
            <w:vAlign w:val="center"/>
          </w:tcPr>
          <w:p w14:paraId="62CAFCFA" w14:textId="7C46F5FB" w:rsidR="005532D2" w:rsidRPr="00C8478D" w:rsidRDefault="005532D2" w:rsidP="00F643AE">
            <w:pPr>
              <w:spacing w:line="280" w:lineRule="exact"/>
              <w:jc w:val="center"/>
              <w:rPr>
                <w:sz w:val="18"/>
                <w:szCs w:val="18"/>
              </w:rPr>
            </w:pPr>
            <w:r w:rsidRPr="00C8478D">
              <w:rPr>
                <w:rFonts w:hint="eastAsia"/>
                <w:sz w:val="18"/>
                <w:szCs w:val="18"/>
              </w:rPr>
              <w:t>p.1</w:t>
            </w:r>
            <w:r>
              <w:rPr>
                <w:rFonts w:hint="eastAsia"/>
                <w:sz w:val="18"/>
                <w:szCs w:val="18"/>
              </w:rPr>
              <w:t>4</w:t>
            </w:r>
            <w:r w:rsidRPr="00C8478D">
              <w:rPr>
                <w:rFonts w:hint="eastAsia"/>
                <w:sz w:val="18"/>
                <w:szCs w:val="18"/>
              </w:rPr>
              <w:t>～</w:t>
            </w:r>
            <w:r>
              <w:rPr>
                <w:sz w:val="18"/>
                <w:szCs w:val="18"/>
              </w:rPr>
              <w:t>1</w:t>
            </w:r>
            <w:r>
              <w:rPr>
                <w:rFonts w:hint="eastAsia"/>
                <w:sz w:val="18"/>
                <w:szCs w:val="18"/>
              </w:rPr>
              <w:t>6</w:t>
            </w:r>
          </w:p>
        </w:tc>
        <w:tc>
          <w:tcPr>
            <w:tcW w:w="2268" w:type="dxa"/>
            <w:shd w:val="clear" w:color="auto" w:fill="auto"/>
          </w:tcPr>
          <w:p w14:paraId="7DAEE1B0" w14:textId="77777777" w:rsidR="005532D2" w:rsidRPr="000072B4" w:rsidRDefault="005532D2" w:rsidP="005532D2">
            <w:pPr>
              <w:spacing w:line="280" w:lineRule="exact"/>
              <w:ind w:leftChars="18" w:left="38"/>
              <w:rPr>
                <w:color w:val="000000" w:themeColor="text1"/>
                <w:sz w:val="18"/>
                <w:szCs w:val="18"/>
              </w:rPr>
            </w:pPr>
            <w:r w:rsidRPr="000072B4">
              <w:rPr>
                <w:rFonts w:hint="eastAsia"/>
                <w:color w:val="000000" w:themeColor="text1"/>
                <w:sz w:val="18"/>
                <w:szCs w:val="18"/>
              </w:rPr>
              <w:t>単項式，多項式に関する用語の意味を理解し，正しく使うことができるようになる。</w:t>
            </w:r>
          </w:p>
          <w:p w14:paraId="2057F6A9" w14:textId="0D05EF60" w:rsidR="005532D2" w:rsidRPr="000072B4" w:rsidRDefault="005532D2" w:rsidP="005532D2">
            <w:pPr>
              <w:spacing w:line="280" w:lineRule="exact"/>
              <w:ind w:leftChars="18" w:left="38"/>
              <w:rPr>
                <w:color w:val="000000" w:themeColor="text1"/>
                <w:sz w:val="18"/>
                <w:szCs w:val="18"/>
              </w:rPr>
            </w:pPr>
            <w:r w:rsidRPr="000072B4">
              <w:rPr>
                <w:rFonts w:hint="eastAsia"/>
                <w:color w:val="000000" w:themeColor="text1"/>
                <w:sz w:val="18"/>
                <w:szCs w:val="18"/>
              </w:rPr>
              <w:t>中学</w:t>
            </w:r>
            <w:r>
              <w:rPr>
                <w:rFonts w:cs="Century" w:hint="eastAsia"/>
                <w:color w:val="000000" w:themeColor="text1"/>
                <w:sz w:val="18"/>
                <w:szCs w:val="18"/>
              </w:rPr>
              <w:t>1</w:t>
            </w:r>
            <w:r w:rsidRPr="000072B4">
              <w:rPr>
                <w:rFonts w:hint="eastAsia"/>
                <w:color w:val="000000" w:themeColor="text1"/>
                <w:sz w:val="18"/>
                <w:szCs w:val="18"/>
              </w:rPr>
              <w:t>年での学習を</w:t>
            </w:r>
            <w:r w:rsidR="001034A7">
              <w:rPr>
                <w:rFonts w:hint="eastAsia"/>
                <w:color w:val="000000" w:themeColor="text1"/>
                <w:sz w:val="18"/>
                <w:szCs w:val="18"/>
              </w:rPr>
              <w:t>ふ</w:t>
            </w:r>
            <w:r w:rsidRPr="000072B4">
              <w:rPr>
                <w:rFonts w:hint="eastAsia"/>
                <w:color w:val="000000" w:themeColor="text1"/>
                <w:sz w:val="18"/>
                <w:szCs w:val="18"/>
              </w:rPr>
              <w:t>まえ，文字式を文字の種類や次数に着目して考えることができるようになる。</w:t>
            </w:r>
          </w:p>
        </w:tc>
        <w:tc>
          <w:tcPr>
            <w:tcW w:w="3119" w:type="dxa"/>
          </w:tcPr>
          <w:p w14:paraId="75E35F7C" w14:textId="77777777" w:rsidR="005532D2" w:rsidRDefault="005532D2" w:rsidP="005532D2">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Pr="000072B4">
              <w:rPr>
                <w:rFonts w:hint="eastAsia"/>
                <w:color w:val="000000" w:themeColor="text1"/>
                <w:sz w:val="18"/>
                <w:szCs w:val="18"/>
              </w:rPr>
              <w:t>文字式の分類として単項式</w:t>
            </w:r>
            <w:r>
              <w:rPr>
                <w:rFonts w:hint="eastAsia"/>
                <w:color w:val="000000" w:themeColor="text1"/>
                <w:sz w:val="18"/>
                <w:szCs w:val="18"/>
              </w:rPr>
              <w:t>，</w:t>
            </w:r>
            <w:r w:rsidRPr="000072B4">
              <w:rPr>
                <w:rFonts w:hint="eastAsia"/>
                <w:color w:val="000000" w:themeColor="text1"/>
                <w:sz w:val="18"/>
                <w:szCs w:val="18"/>
              </w:rPr>
              <w:t>多項式があることを知る。</w:t>
            </w:r>
          </w:p>
          <w:p w14:paraId="2ED31674" w14:textId="77777777" w:rsidR="005532D2" w:rsidRPr="006E37DB" w:rsidRDefault="005532D2" w:rsidP="005532D2">
            <w:pPr>
              <w:spacing w:line="280" w:lineRule="exact"/>
              <w:ind w:left="180" w:hangingChars="100" w:hanging="180"/>
              <w:rPr>
                <w:color w:val="000000" w:themeColor="text1"/>
                <w:sz w:val="18"/>
                <w:szCs w:val="18"/>
              </w:rPr>
            </w:pPr>
            <w:r>
              <w:rPr>
                <w:rFonts w:hint="eastAsia"/>
                <w:color w:val="000000" w:themeColor="text1"/>
                <w:sz w:val="18"/>
                <w:szCs w:val="18"/>
              </w:rPr>
              <w:t>・</w:t>
            </w:r>
            <w:r w:rsidRPr="000072B4">
              <w:rPr>
                <w:rFonts w:hint="eastAsia"/>
                <w:color w:val="000000" w:themeColor="text1"/>
                <w:sz w:val="18"/>
                <w:szCs w:val="18"/>
              </w:rPr>
              <w:t>単項式の次数</w:t>
            </w:r>
            <w:r>
              <w:rPr>
                <w:rFonts w:hint="eastAsia"/>
                <w:color w:val="000000" w:themeColor="text1"/>
                <w:sz w:val="18"/>
                <w:szCs w:val="18"/>
              </w:rPr>
              <w:t>，多項式の次数</w:t>
            </w:r>
            <w:r w:rsidRPr="000072B4">
              <w:rPr>
                <w:rFonts w:hint="eastAsia"/>
                <w:color w:val="000000" w:themeColor="text1"/>
                <w:sz w:val="18"/>
                <w:szCs w:val="18"/>
              </w:rPr>
              <w:t>を知る。</w:t>
            </w:r>
          </w:p>
          <w:p w14:paraId="73112419" w14:textId="77777777" w:rsidR="005532D2" w:rsidRPr="006E37DB" w:rsidRDefault="005532D2" w:rsidP="005532D2">
            <w:pPr>
              <w:spacing w:line="280" w:lineRule="exact"/>
              <w:rPr>
                <w:color w:val="FF0000"/>
                <w:sz w:val="18"/>
                <w:szCs w:val="18"/>
              </w:rPr>
            </w:pPr>
            <w:r>
              <w:rPr>
                <w:rFonts w:hint="eastAsia"/>
                <w:color w:val="000000"/>
                <w:sz w:val="18"/>
                <w:szCs w:val="18"/>
              </w:rPr>
              <w:t>〔用語・記号〕</w:t>
            </w:r>
          </w:p>
          <w:p w14:paraId="73A2C99E" w14:textId="77777777" w:rsidR="005532D2" w:rsidRPr="000072B4" w:rsidRDefault="005532D2" w:rsidP="005532D2">
            <w:pPr>
              <w:spacing w:line="280" w:lineRule="exact"/>
              <w:rPr>
                <w:sz w:val="18"/>
                <w:szCs w:val="18"/>
              </w:rPr>
            </w:pPr>
            <w:r w:rsidRPr="000072B4">
              <w:rPr>
                <w:rFonts w:hint="eastAsia"/>
                <w:sz w:val="18"/>
                <w:szCs w:val="18"/>
              </w:rPr>
              <w:t>単項式，多項式，項，定数項，次数，</w:t>
            </w:r>
          </w:p>
          <w:p w14:paraId="699E8430" w14:textId="471D9A06" w:rsidR="005532D2" w:rsidRPr="006E37DB" w:rsidRDefault="005532D2" w:rsidP="005532D2">
            <w:pPr>
              <w:spacing w:line="280" w:lineRule="exact"/>
              <w:ind w:left="180" w:hangingChars="100" w:hanging="180"/>
              <w:rPr>
                <w:color w:val="000000" w:themeColor="text1"/>
                <w:sz w:val="18"/>
                <w:szCs w:val="18"/>
              </w:rPr>
            </w:pPr>
            <w:r w:rsidRPr="000072B4">
              <w:rPr>
                <w:rFonts w:hint="eastAsia"/>
                <w:sz w:val="18"/>
                <w:szCs w:val="18"/>
              </w:rPr>
              <w:t>1</w:t>
            </w:r>
            <w:r w:rsidRPr="000072B4">
              <w:rPr>
                <w:rFonts w:hint="eastAsia"/>
                <w:sz w:val="18"/>
                <w:szCs w:val="18"/>
              </w:rPr>
              <w:t>次式，</w:t>
            </w:r>
            <w:r w:rsidRPr="000072B4">
              <w:rPr>
                <w:rFonts w:hint="eastAsia"/>
                <w:sz w:val="18"/>
                <w:szCs w:val="18"/>
              </w:rPr>
              <w:t>2</w:t>
            </w:r>
            <w:r w:rsidRPr="000072B4">
              <w:rPr>
                <w:rFonts w:hint="eastAsia"/>
                <w:sz w:val="18"/>
                <w:szCs w:val="18"/>
              </w:rPr>
              <w:t>次式</w:t>
            </w:r>
          </w:p>
        </w:tc>
        <w:tc>
          <w:tcPr>
            <w:tcW w:w="2126" w:type="dxa"/>
            <w:shd w:val="clear" w:color="auto" w:fill="auto"/>
            <w:vAlign w:val="center"/>
          </w:tcPr>
          <w:p w14:paraId="01421AA1" w14:textId="0C387948" w:rsidR="005532D2" w:rsidRPr="00CE36A8" w:rsidRDefault="005532D2" w:rsidP="00F643AE">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1034A7">
              <w:rPr>
                <w:rFonts w:ascii="BIZ UDゴシック" w:eastAsia="BIZ UDゴシック" w:hAnsi="BIZ UDゴシック" w:hint="eastAsia"/>
                <w:sz w:val="20"/>
                <w:szCs w:val="20"/>
              </w:rPr>
              <w:t xml:space="preserve"> → D2</w:t>
            </w:r>
          </w:p>
        </w:tc>
        <w:tc>
          <w:tcPr>
            <w:tcW w:w="3195" w:type="dxa"/>
            <w:shd w:val="clear" w:color="auto" w:fill="auto"/>
          </w:tcPr>
          <w:p w14:paraId="60044942" w14:textId="2F8229F8" w:rsidR="005532D2" w:rsidRDefault="005532D2" w:rsidP="000072B4">
            <w:pPr>
              <w:spacing w:line="280" w:lineRule="exact"/>
              <w:ind w:left="175" w:hangingChars="97" w:hanging="175"/>
              <w:rPr>
                <w:color w:val="000000"/>
                <w:sz w:val="18"/>
                <w:szCs w:val="18"/>
              </w:rPr>
            </w:pPr>
            <w:r>
              <w:rPr>
                <w:rFonts w:hint="eastAsia"/>
                <w:color w:val="000000"/>
                <w:sz w:val="18"/>
                <w:szCs w:val="18"/>
              </w:rPr>
              <w:t>〇</w:t>
            </w:r>
            <w:r w:rsidRPr="000072B4">
              <w:rPr>
                <w:rFonts w:hint="eastAsia"/>
                <w:color w:val="000000"/>
                <w:sz w:val="18"/>
                <w:szCs w:val="18"/>
              </w:rPr>
              <w:t>単項式，多項式，項，定数項，次数，</w:t>
            </w:r>
            <w:r>
              <w:rPr>
                <w:rFonts w:cs="Century"/>
                <w:color w:val="000000"/>
                <w:sz w:val="18"/>
                <w:szCs w:val="18"/>
              </w:rPr>
              <w:t>1</w:t>
            </w:r>
            <w:r w:rsidRPr="000072B4">
              <w:rPr>
                <w:rFonts w:hint="eastAsia"/>
                <w:color w:val="000000"/>
                <w:sz w:val="18"/>
                <w:szCs w:val="18"/>
              </w:rPr>
              <w:t>次式，</w:t>
            </w:r>
            <w:r>
              <w:rPr>
                <w:rFonts w:cs="Century"/>
                <w:color w:val="000000"/>
                <w:sz w:val="18"/>
                <w:szCs w:val="18"/>
              </w:rPr>
              <w:t>2</w:t>
            </w:r>
            <w:r w:rsidRPr="000072B4">
              <w:rPr>
                <w:rFonts w:hint="eastAsia"/>
                <w:color w:val="000000"/>
                <w:sz w:val="18"/>
                <w:szCs w:val="18"/>
              </w:rPr>
              <w:t>次式の用語の意味を理解している。</w:t>
            </w:r>
          </w:p>
        </w:tc>
        <w:tc>
          <w:tcPr>
            <w:tcW w:w="3220" w:type="dxa"/>
            <w:shd w:val="clear" w:color="auto" w:fill="auto"/>
          </w:tcPr>
          <w:p w14:paraId="1F7B60B7" w14:textId="77777777" w:rsidR="005532D2" w:rsidRPr="006B6892" w:rsidRDefault="005532D2" w:rsidP="00F643AE">
            <w:pPr>
              <w:spacing w:line="280" w:lineRule="exact"/>
              <w:rPr>
                <w:color w:val="000000"/>
                <w:sz w:val="18"/>
                <w:szCs w:val="18"/>
              </w:rPr>
            </w:pPr>
          </w:p>
        </w:tc>
        <w:tc>
          <w:tcPr>
            <w:tcW w:w="3191" w:type="dxa"/>
            <w:shd w:val="clear" w:color="auto" w:fill="auto"/>
          </w:tcPr>
          <w:p w14:paraId="5B3A1576" w14:textId="0D6482DD" w:rsidR="005532D2" w:rsidRDefault="005532D2" w:rsidP="000072B4">
            <w:pPr>
              <w:spacing w:line="280" w:lineRule="exact"/>
              <w:ind w:left="175" w:hangingChars="97" w:hanging="175"/>
              <w:rPr>
                <w:color w:val="000000"/>
                <w:sz w:val="18"/>
                <w:szCs w:val="18"/>
              </w:rPr>
            </w:pPr>
            <w:r>
              <w:rPr>
                <w:rFonts w:hint="eastAsia"/>
                <w:color w:val="000000"/>
                <w:sz w:val="18"/>
                <w:szCs w:val="18"/>
              </w:rPr>
              <w:t>〇</w:t>
            </w:r>
            <w:r w:rsidRPr="000072B4">
              <w:rPr>
                <w:rFonts w:hint="eastAsia"/>
                <w:color w:val="000000"/>
                <w:sz w:val="18"/>
                <w:szCs w:val="18"/>
              </w:rPr>
              <w:t>文字式の</w:t>
            </w:r>
            <w:r w:rsidR="001034A7">
              <w:rPr>
                <w:rFonts w:hint="eastAsia"/>
                <w:color w:val="000000"/>
                <w:sz w:val="18"/>
                <w:szCs w:val="18"/>
              </w:rPr>
              <w:t>分類</w:t>
            </w:r>
            <w:r w:rsidRPr="000072B4">
              <w:rPr>
                <w:rFonts w:hint="eastAsia"/>
                <w:color w:val="000000"/>
                <w:sz w:val="18"/>
                <w:szCs w:val="18"/>
              </w:rPr>
              <w:t>に興味をもち，中学</w:t>
            </w:r>
            <w:r>
              <w:rPr>
                <w:rFonts w:cs="Century"/>
                <w:color w:val="000000"/>
                <w:sz w:val="18"/>
                <w:szCs w:val="18"/>
              </w:rPr>
              <w:t>1</w:t>
            </w:r>
            <w:r w:rsidRPr="000072B4">
              <w:rPr>
                <w:rFonts w:hint="eastAsia"/>
                <w:color w:val="000000"/>
                <w:sz w:val="18"/>
                <w:szCs w:val="18"/>
              </w:rPr>
              <w:t xml:space="preserve"> </w:t>
            </w:r>
            <w:r w:rsidRPr="000072B4">
              <w:rPr>
                <w:rFonts w:hint="eastAsia"/>
                <w:color w:val="000000"/>
                <w:sz w:val="18"/>
                <w:szCs w:val="18"/>
              </w:rPr>
              <w:t>年で学習したことと関連づけようとしている。</w:t>
            </w:r>
          </w:p>
        </w:tc>
      </w:tr>
      <w:tr w:rsidR="003638AF" w:rsidRPr="00C8478D" w14:paraId="1BFC7E9F" w14:textId="77777777" w:rsidTr="004A7870">
        <w:trPr>
          <w:trHeight w:val="1193"/>
        </w:trPr>
        <w:tc>
          <w:tcPr>
            <w:tcW w:w="421" w:type="dxa"/>
            <w:vAlign w:val="center"/>
          </w:tcPr>
          <w:p w14:paraId="077DE0A1" w14:textId="6F057F45" w:rsidR="003638AF" w:rsidRPr="00C8478D" w:rsidRDefault="00317CBA" w:rsidP="000072B4">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031F2E20" w14:textId="726CF482" w:rsidR="003638AF" w:rsidRPr="00C8478D" w:rsidRDefault="003638AF" w:rsidP="000072B4">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多項式の計算</w:t>
            </w:r>
          </w:p>
        </w:tc>
        <w:tc>
          <w:tcPr>
            <w:tcW w:w="1275" w:type="dxa"/>
            <w:shd w:val="clear" w:color="auto" w:fill="auto"/>
            <w:vAlign w:val="center"/>
          </w:tcPr>
          <w:p w14:paraId="5E39267D" w14:textId="0350DD3C" w:rsidR="003638AF" w:rsidRPr="00C8478D" w:rsidRDefault="003638AF" w:rsidP="000072B4">
            <w:pPr>
              <w:spacing w:line="280" w:lineRule="exact"/>
              <w:jc w:val="center"/>
              <w:rPr>
                <w:sz w:val="18"/>
                <w:szCs w:val="18"/>
              </w:rPr>
            </w:pPr>
            <w:r>
              <w:rPr>
                <w:rFonts w:hint="eastAsia"/>
                <w:sz w:val="18"/>
                <w:szCs w:val="18"/>
              </w:rPr>
              <w:t>p</w:t>
            </w:r>
            <w:r>
              <w:rPr>
                <w:sz w:val="18"/>
                <w:szCs w:val="18"/>
              </w:rPr>
              <w:t>.1</w:t>
            </w:r>
            <w:r w:rsidR="001034A7">
              <w:rPr>
                <w:rFonts w:hint="eastAsia"/>
                <w:sz w:val="18"/>
                <w:szCs w:val="18"/>
              </w:rPr>
              <w:t>7</w:t>
            </w:r>
            <w:r>
              <w:rPr>
                <w:rFonts w:hint="eastAsia"/>
                <w:sz w:val="18"/>
                <w:szCs w:val="18"/>
              </w:rPr>
              <w:t>～</w:t>
            </w:r>
            <w:r w:rsidR="001034A7">
              <w:rPr>
                <w:rFonts w:hint="eastAsia"/>
                <w:sz w:val="18"/>
                <w:szCs w:val="18"/>
              </w:rPr>
              <w:t>18</w:t>
            </w:r>
          </w:p>
        </w:tc>
        <w:tc>
          <w:tcPr>
            <w:tcW w:w="2268" w:type="dxa"/>
            <w:shd w:val="clear" w:color="auto" w:fill="auto"/>
          </w:tcPr>
          <w:p w14:paraId="51867156" w14:textId="6D96501D" w:rsidR="003638AF" w:rsidRPr="000072B4" w:rsidRDefault="003638AF" w:rsidP="000072B4">
            <w:pPr>
              <w:spacing w:line="280" w:lineRule="exact"/>
              <w:ind w:leftChars="18" w:left="38"/>
              <w:rPr>
                <w:color w:val="000000" w:themeColor="text1"/>
                <w:sz w:val="18"/>
                <w:szCs w:val="18"/>
              </w:rPr>
            </w:pPr>
            <w:r w:rsidRPr="000072B4">
              <w:rPr>
                <w:rFonts w:hint="eastAsia"/>
                <w:color w:val="000000" w:themeColor="text1"/>
                <w:sz w:val="18"/>
                <w:szCs w:val="18"/>
              </w:rPr>
              <w:t>多項式の加法や減法の計算ができるようになる。</w:t>
            </w:r>
          </w:p>
        </w:tc>
        <w:tc>
          <w:tcPr>
            <w:tcW w:w="3119" w:type="dxa"/>
          </w:tcPr>
          <w:p w14:paraId="3D29E1FE" w14:textId="7CB30B90" w:rsidR="003638AF" w:rsidRDefault="003638AF" w:rsidP="00521CC2">
            <w:pPr>
              <w:spacing w:line="280" w:lineRule="exact"/>
              <w:ind w:left="180" w:hangingChars="100" w:hanging="180"/>
              <w:rPr>
                <w:sz w:val="18"/>
                <w:szCs w:val="18"/>
              </w:rPr>
            </w:pPr>
            <w:r>
              <w:rPr>
                <w:rFonts w:hint="eastAsia"/>
                <w:sz w:val="18"/>
                <w:szCs w:val="18"/>
              </w:rPr>
              <w:t>・</w:t>
            </w:r>
            <w:r w:rsidRPr="00521CC2">
              <w:rPr>
                <w:rFonts w:hint="eastAsia"/>
                <w:sz w:val="18"/>
                <w:szCs w:val="18"/>
              </w:rPr>
              <w:t>同類項</w:t>
            </w:r>
            <w:r>
              <w:rPr>
                <w:rFonts w:hint="eastAsia"/>
                <w:sz w:val="18"/>
                <w:szCs w:val="18"/>
              </w:rPr>
              <w:t>が</w:t>
            </w:r>
            <w:r w:rsidRPr="00521CC2">
              <w:rPr>
                <w:rFonts w:hint="eastAsia"/>
                <w:sz w:val="18"/>
                <w:szCs w:val="18"/>
              </w:rPr>
              <w:t>分配法則の式を使って</w:t>
            </w:r>
            <w:r>
              <w:rPr>
                <w:rFonts w:cs="Century"/>
                <w:sz w:val="18"/>
                <w:szCs w:val="18"/>
              </w:rPr>
              <w:t>1</w:t>
            </w:r>
            <w:r w:rsidRPr="00521CC2">
              <w:rPr>
                <w:rFonts w:hint="eastAsia"/>
                <w:sz w:val="18"/>
                <w:szCs w:val="18"/>
              </w:rPr>
              <w:t>つの項にまとめ</w:t>
            </w:r>
            <w:r w:rsidR="00325430">
              <w:rPr>
                <w:rFonts w:hint="eastAsia"/>
                <w:sz w:val="18"/>
                <w:szCs w:val="18"/>
              </w:rPr>
              <w:t>られ</w:t>
            </w:r>
            <w:r w:rsidRPr="00521CC2">
              <w:rPr>
                <w:rFonts w:hint="eastAsia"/>
                <w:sz w:val="18"/>
                <w:szCs w:val="18"/>
              </w:rPr>
              <w:t>ることを</w:t>
            </w:r>
            <w:r w:rsidR="00325430">
              <w:rPr>
                <w:rFonts w:hint="eastAsia"/>
                <w:sz w:val="18"/>
                <w:szCs w:val="18"/>
              </w:rPr>
              <w:t>振り返る</w:t>
            </w:r>
            <w:r w:rsidRPr="00521CC2">
              <w:rPr>
                <w:rFonts w:hint="eastAsia"/>
                <w:sz w:val="18"/>
                <w:szCs w:val="18"/>
              </w:rPr>
              <w:t>。</w:t>
            </w:r>
          </w:p>
          <w:p w14:paraId="3C8B86D7" w14:textId="693149E0" w:rsidR="003638AF" w:rsidRDefault="003638AF" w:rsidP="00521CC2">
            <w:pPr>
              <w:spacing w:line="280" w:lineRule="exact"/>
              <w:ind w:left="180" w:hangingChars="100" w:hanging="180"/>
              <w:rPr>
                <w:sz w:val="18"/>
                <w:szCs w:val="18"/>
              </w:rPr>
            </w:pPr>
            <w:r>
              <w:rPr>
                <w:rFonts w:hint="eastAsia"/>
                <w:sz w:val="18"/>
                <w:szCs w:val="18"/>
              </w:rPr>
              <w:t>・中学</w:t>
            </w:r>
            <w:r>
              <w:rPr>
                <w:rFonts w:hint="eastAsia"/>
                <w:sz w:val="18"/>
                <w:szCs w:val="18"/>
              </w:rPr>
              <w:t>1</w:t>
            </w:r>
            <w:r>
              <w:rPr>
                <w:rFonts w:hint="eastAsia"/>
                <w:sz w:val="18"/>
                <w:szCs w:val="18"/>
              </w:rPr>
              <w:t>年での</w:t>
            </w:r>
            <w:r w:rsidRPr="00521CC2">
              <w:rPr>
                <w:rFonts w:hint="eastAsia"/>
                <w:sz w:val="18"/>
                <w:szCs w:val="18"/>
              </w:rPr>
              <w:t>既習内容と関連づけ，多項式の加法や減法の計算方法を</w:t>
            </w:r>
            <w:r w:rsidR="00325430">
              <w:rPr>
                <w:rFonts w:hint="eastAsia"/>
                <w:sz w:val="18"/>
                <w:szCs w:val="18"/>
              </w:rPr>
              <w:t>考える</w:t>
            </w:r>
            <w:r>
              <w:rPr>
                <w:rFonts w:hint="eastAsia"/>
                <w:sz w:val="18"/>
                <w:szCs w:val="18"/>
              </w:rPr>
              <w:t>。</w:t>
            </w:r>
          </w:p>
          <w:p w14:paraId="4FC0BC33" w14:textId="77777777" w:rsidR="003638AF" w:rsidRPr="006E37DB" w:rsidRDefault="003638AF" w:rsidP="003638AF">
            <w:pPr>
              <w:spacing w:line="280" w:lineRule="exact"/>
              <w:rPr>
                <w:color w:val="FF0000"/>
                <w:sz w:val="18"/>
                <w:szCs w:val="18"/>
              </w:rPr>
            </w:pPr>
            <w:r>
              <w:rPr>
                <w:rFonts w:hint="eastAsia"/>
                <w:color w:val="000000"/>
                <w:sz w:val="18"/>
                <w:szCs w:val="18"/>
              </w:rPr>
              <w:t>〔用語・記号〕</w:t>
            </w:r>
          </w:p>
          <w:p w14:paraId="5B86F5DD" w14:textId="364D1A83" w:rsidR="003638AF" w:rsidRPr="00C8478D" w:rsidRDefault="003638AF" w:rsidP="003638AF">
            <w:pPr>
              <w:spacing w:line="280" w:lineRule="exact"/>
              <w:rPr>
                <w:sz w:val="18"/>
                <w:szCs w:val="18"/>
              </w:rPr>
            </w:pPr>
            <w:r>
              <w:rPr>
                <w:rFonts w:hint="eastAsia"/>
                <w:sz w:val="18"/>
                <w:szCs w:val="18"/>
              </w:rPr>
              <w:t>同類項</w:t>
            </w:r>
          </w:p>
        </w:tc>
        <w:tc>
          <w:tcPr>
            <w:tcW w:w="2126" w:type="dxa"/>
            <w:shd w:val="clear" w:color="auto" w:fill="auto"/>
            <w:vAlign w:val="center"/>
          </w:tcPr>
          <w:p w14:paraId="63930E67" w14:textId="3044BD5D"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1B9C6D92" w14:textId="49C57030" w:rsidR="003638AF" w:rsidRPr="006B6892"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多項式の加法や減法の計算ができる。</w:t>
            </w:r>
          </w:p>
        </w:tc>
        <w:tc>
          <w:tcPr>
            <w:tcW w:w="3220" w:type="dxa"/>
            <w:shd w:val="clear" w:color="auto" w:fill="auto"/>
          </w:tcPr>
          <w:p w14:paraId="5B243FF2" w14:textId="0B9B6C8E" w:rsidR="003638AF" w:rsidRPr="00521CC2"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中学</w:t>
            </w:r>
            <w:r>
              <w:rPr>
                <w:rFonts w:cs="Century"/>
                <w:color w:val="000000"/>
                <w:sz w:val="18"/>
                <w:szCs w:val="18"/>
              </w:rPr>
              <w:t>1</w:t>
            </w:r>
            <w:r w:rsidRPr="00521CC2">
              <w:rPr>
                <w:rFonts w:hint="eastAsia"/>
                <w:color w:val="000000"/>
                <w:sz w:val="18"/>
                <w:szCs w:val="18"/>
              </w:rPr>
              <w:t>年で学習した計算と関連づけ，いくつかの文字を含む</w:t>
            </w:r>
            <w:r w:rsidR="001034A7">
              <w:rPr>
                <w:rFonts w:hint="eastAsia"/>
                <w:color w:val="000000"/>
                <w:sz w:val="18"/>
                <w:szCs w:val="18"/>
              </w:rPr>
              <w:t>多項式の</w:t>
            </w:r>
            <w:r w:rsidRPr="00521CC2">
              <w:rPr>
                <w:rFonts w:hint="eastAsia"/>
                <w:color w:val="000000"/>
                <w:sz w:val="18"/>
                <w:szCs w:val="18"/>
              </w:rPr>
              <w:t>同類項をまとめる計算の</w:t>
            </w:r>
            <w:r w:rsidR="001034A7">
              <w:rPr>
                <w:rFonts w:hint="eastAsia"/>
                <w:color w:val="000000"/>
                <w:sz w:val="18"/>
                <w:szCs w:val="18"/>
              </w:rPr>
              <w:t>方法</w:t>
            </w:r>
            <w:r w:rsidRPr="00521CC2">
              <w:rPr>
                <w:rFonts w:hint="eastAsia"/>
                <w:color w:val="000000"/>
                <w:sz w:val="18"/>
                <w:szCs w:val="18"/>
              </w:rPr>
              <w:t>を考えることができる。</w:t>
            </w:r>
          </w:p>
        </w:tc>
        <w:tc>
          <w:tcPr>
            <w:tcW w:w="3191" w:type="dxa"/>
            <w:shd w:val="clear" w:color="auto" w:fill="auto"/>
          </w:tcPr>
          <w:p w14:paraId="18B612D0" w14:textId="76B445F5" w:rsidR="003638AF" w:rsidRPr="00D6337C" w:rsidRDefault="003638AF" w:rsidP="000072B4">
            <w:pPr>
              <w:spacing w:line="280" w:lineRule="exact"/>
              <w:ind w:left="180" w:hangingChars="100" w:hanging="180"/>
              <w:rPr>
                <w:color w:val="000000"/>
                <w:sz w:val="18"/>
                <w:szCs w:val="18"/>
              </w:rPr>
            </w:pPr>
          </w:p>
        </w:tc>
      </w:tr>
      <w:tr w:rsidR="003638AF" w:rsidRPr="00C8478D" w14:paraId="7B2FF695" w14:textId="77777777" w:rsidTr="004A7870">
        <w:trPr>
          <w:trHeight w:val="1165"/>
        </w:trPr>
        <w:tc>
          <w:tcPr>
            <w:tcW w:w="421" w:type="dxa"/>
            <w:vAlign w:val="center"/>
          </w:tcPr>
          <w:p w14:paraId="4092510F" w14:textId="63A6A55D" w:rsidR="003638AF" w:rsidRPr="00C8478D" w:rsidRDefault="00317CBA" w:rsidP="000072B4">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483C883C" w14:textId="58ED0D12" w:rsidR="003638AF" w:rsidRPr="00C8478D" w:rsidRDefault="003638AF" w:rsidP="000072B4">
            <w:pPr>
              <w:spacing w:line="280" w:lineRule="exact"/>
              <w:ind w:left="180" w:hangingChars="100" w:hanging="180"/>
              <w:jc w:val="center"/>
              <w:rPr>
                <w:sz w:val="18"/>
                <w:szCs w:val="18"/>
              </w:rPr>
            </w:pPr>
          </w:p>
        </w:tc>
        <w:tc>
          <w:tcPr>
            <w:tcW w:w="1275" w:type="dxa"/>
            <w:shd w:val="clear" w:color="auto" w:fill="auto"/>
            <w:vAlign w:val="center"/>
          </w:tcPr>
          <w:p w14:paraId="55435331" w14:textId="0B70E662" w:rsidR="003638AF" w:rsidRDefault="003638AF" w:rsidP="000072B4">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1034A7">
              <w:rPr>
                <w:rFonts w:hint="eastAsia"/>
                <w:sz w:val="18"/>
                <w:szCs w:val="18"/>
              </w:rPr>
              <w:t>9</w:t>
            </w:r>
            <w:r w:rsidRPr="00B052FA">
              <w:rPr>
                <w:rFonts w:hint="eastAsia"/>
                <w:sz w:val="18"/>
                <w:szCs w:val="18"/>
              </w:rPr>
              <w:t>～</w:t>
            </w:r>
            <w:r w:rsidRPr="00B052FA">
              <w:rPr>
                <w:sz w:val="18"/>
                <w:szCs w:val="18"/>
              </w:rPr>
              <w:t>2</w:t>
            </w:r>
            <w:r w:rsidR="001034A7">
              <w:rPr>
                <w:rFonts w:hint="eastAsia"/>
                <w:sz w:val="18"/>
                <w:szCs w:val="18"/>
              </w:rPr>
              <w:t>0</w:t>
            </w:r>
          </w:p>
        </w:tc>
        <w:tc>
          <w:tcPr>
            <w:tcW w:w="2268" w:type="dxa"/>
            <w:shd w:val="clear" w:color="auto" w:fill="auto"/>
          </w:tcPr>
          <w:p w14:paraId="787C512E" w14:textId="49A0293F" w:rsidR="003638AF" w:rsidRPr="00521CC2" w:rsidRDefault="003638AF" w:rsidP="00521CC2">
            <w:pPr>
              <w:spacing w:line="280" w:lineRule="exact"/>
              <w:rPr>
                <w:color w:val="000000" w:themeColor="text1"/>
                <w:sz w:val="18"/>
                <w:szCs w:val="18"/>
              </w:rPr>
            </w:pPr>
            <w:r w:rsidRPr="00521CC2">
              <w:rPr>
                <w:rFonts w:hint="eastAsia"/>
                <w:color w:val="000000" w:themeColor="text1"/>
                <w:sz w:val="18"/>
                <w:szCs w:val="18"/>
              </w:rPr>
              <w:t>多項式と数の乗法，除法の計算ができるようになる。</w:t>
            </w:r>
          </w:p>
          <w:p w14:paraId="12DB6023" w14:textId="7E651C49" w:rsidR="003638AF" w:rsidRPr="006E37DB" w:rsidRDefault="003638AF" w:rsidP="00521CC2">
            <w:pPr>
              <w:spacing w:line="280" w:lineRule="exact"/>
              <w:rPr>
                <w:color w:val="000000" w:themeColor="text1"/>
                <w:sz w:val="18"/>
                <w:szCs w:val="18"/>
              </w:rPr>
            </w:pPr>
            <w:r w:rsidRPr="00521CC2">
              <w:rPr>
                <w:rFonts w:hint="eastAsia"/>
                <w:color w:val="000000" w:themeColor="text1"/>
                <w:sz w:val="18"/>
                <w:szCs w:val="18"/>
              </w:rPr>
              <w:t>かっこを含む簡単な式の計算ができるようになる。</w:t>
            </w:r>
          </w:p>
        </w:tc>
        <w:tc>
          <w:tcPr>
            <w:tcW w:w="3119" w:type="dxa"/>
          </w:tcPr>
          <w:p w14:paraId="0503D052" w14:textId="67E0CF18" w:rsidR="003638AF" w:rsidRDefault="003638AF" w:rsidP="000072B4">
            <w:pPr>
              <w:spacing w:line="280" w:lineRule="exact"/>
              <w:ind w:left="180" w:hangingChars="100" w:hanging="180"/>
              <w:rPr>
                <w:color w:val="000000" w:themeColor="text1"/>
                <w:sz w:val="18"/>
                <w:szCs w:val="18"/>
              </w:rPr>
            </w:pPr>
            <w:r>
              <w:rPr>
                <w:rFonts w:hint="eastAsia"/>
                <w:color w:val="000000" w:themeColor="text1"/>
                <w:sz w:val="18"/>
                <w:szCs w:val="18"/>
              </w:rPr>
              <w:t>・長方形の面積を</w:t>
            </w:r>
            <w:r>
              <w:rPr>
                <w:rFonts w:hint="eastAsia"/>
                <w:color w:val="000000" w:themeColor="text1"/>
                <w:sz w:val="18"/>
                <w:szCs w:val="18"/>
              </w:rPr>
              <w:t>2</w:t>
            </w:r>
            <w:r>
              <w:rPr>
                <w:rFonts w:hint="eastAsia"/>
                <w:color w:val="000000" w:themeColor="text1"/>
                <w:sz w:val="18"/>
                <w:szCs w:val="18"/>
              </w:rPr>
              <w:t>通りに表すことを通して，多項式と数の乗法の計算方法を見いだす。</w:t>
            </w:r>
          </w:p>
          <w:p w14:paraId="7E5B96B4" w14:textId="682380A2" w:rsidR="003638AF" w:rsidRDefault="003638AF" w:rsidP="000072B4">
            <w:pPr>
              <w:spacing w:line="280" w:lineRule="exact"/>
              <w:ind w:left="180" w:hangingChars="100" w:hanging="180"/>
              <w:rPr>
                <w:color w:val="000000" w:themeColor="text1"/>
                <w:sz w:val="18"/>
                <w:szCs w:val="18"/>
              </w:rPr>
            </w:pPr>
            <w:r>
              <w:rPr>
                <w:rFonts w:hint="eastAsia"/>
                <w:color w:val="000000" w:themeColor="text1"/>
                <w:sz w:val="18"/>
                <w:szCs w:val="18"/>
              </w:rPr>
              <w:t>・多項式と数の乗法，除法の計算をする。</w:t>
            </w:r>
          </w:p>
          <w:p w14:paraId="12EF977B" w14:textId="268BBFF8" w:rsidR="003638AF" w:rsidRPr="006E37DB" w:rsidRDefault="003638AF" w:rsidP="003638AF">
            <w:pPr>
              <w:spacing w:line="280" w:lineRule="exact"/>
              <w:ind w:left="180" w:hangingChars="100" w:hanging="180"/>
              <w:rPr>
                <w:color w:val="000000" w:themeColor="text1"/>
                <w:sz w:val="18"/>
                <w:szCs w:val="18"/>
              </w:rPr>
            </w:pPr>
            <w:r>
              <w:rPr>
                <w:rFonts w:hint="eastAsia"/>
                <w:color w:val="000000" w:themeColor="text1"/>
                <w:sz w:val="18"/>
                <w:szCs w:val="18"/>
              </w:rPr>
              <w:t>・かっこを含む式の計算をする。</w:t>
            </w:r>
          </w:p>
        </w:tc>
        <w:tc>
          <w:tcPr>
            <w:tcW w:w="2126" w:type="dxa"/>
            <w:shd w:val="clear" w:color="auto" w:fill="auto"/>
            <w:vAlign w:val="center"/>
          </w:tcPr>
          <w:p w14:paraId="0C92FFB6" w14:textId="53DF8CA1"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A2 → B → C</w:t>
            </w:r>
            <w:r w:rsidR="001034A7">
              <w:rPr>
                <w:rFonts w:ascii="BIZ UDゴシック" w:eastAsia="BIZ UDゴシック" w:hAnsi="BIZ UDゴシック" w:hint="eastAsia"/>
                <w:sz w:val="20"/>
                <w:szCs w:val="20"/>
              </w:rPr>
              <w:t xml:space="preserve"> → D2</w:t>
            </w:r>
          </w:p>
        </w:tc>
        <w:tc>
          <w:tcPr>
            <w:tcW w:w="3195" w:type="dxa"/>
            <w:shd w:val="clear" w:color="auto" w:fill="auto"/>
          </w:tcPr>
          <w:p w14:paraId="7E689B2A" w14:textId="77187DB9" w:rsidR="003638AF" w:rsidRDefault="003638AF" w:rsidP="00521CC2">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多項式と数の乗法や除法の計算ができる。</w:t>
            </w:r>
          </w:p>
        </w:tc>
        <w:tc>
          <w:tcPr>
            <w:tcW w:w="3220" w:type="dxa"/>
            <w:shd w:val="clear" w:color="auto" w:fill="auto"/>
          </w:tcPr>
          <w:p w14:paraId="0E15A75A" w14:textId="745494E0" w:rsidR="003638AF" w:rsidRPr="006B6892" w:rsidRDefault="003638AF" w:rsidP="003638AF">
            <w:pPr>
              <w:spacing w:line="280" w:lineRule="exact"/>
              <w:ind w:left="175" w:hangingChars="97" w:hanging="175"/>
              <w:rPr>
                <w:color w:val="000000"/>
                <w:sz w:val="18"/>
                <w:szCs w:val="18"/>
              </w:rPr>
            </w:pPr>
            <w:r>
              <w:rPr>
                <w:rFonts w:hint="eastAsia"/>
                <w:color w:val="000000"/>
                <w:sz w:val="18"/>
                <w:szCs w:val="18"/>
              </w:rPr>
              <w:t>○</w:t>
            </w:r>
            <w:r w:rsidRPr="00521CC2">
              <w:rPr>
                <w:rFonts w:hint="eastAsia"/>
                <w:color w:val="000000"/>
                <w:sz w:val="18"/>
                <w:szCs w:val="18"/>
              </w:rPr>
              <w:t>既習の計算をもとにして，多項式と数の乗法や除法の計算方法を見いだすことができる。</w:t>
            </w:r>
          </w:p>
        </w:tc>
        <w:tc>
          <w:tcPr>
            <w:tcW w:w="3191" w:type="dxa"/>
            <w:shd w:val="clear" w:color="auto" w:fill="auto"/>
          </w:tcPr>
          <w:p w14:paraId="6FC1DC5E" w14:textId="5E2D47B0" w:rsidR="003638AF" w:rsidRDefault="003638AF" w:rsidP="003638AF">
            <w:pPr>
              <w:spacing w:line="280" w:lineRule="exact"/>
              <w:ind w:left="175" w:hangingChars="97" w:hanging="175"/>
              <w:rPr>
                <w:color w:val="000000"/>
                <w:sz w:val="18"/>
                <w:szCs w:val="18"/>
              </w:rPr>
            </w:pPr>
          </w:p>
        </w:tc>
      </w:tr>
      <w:tr w:rsidR="003638AF" w:rsidRPr="00C8478D" w14:paraId="48D07CFB" w14:textId="77777777" w:rsidTr="004A7870">
        <w:trPr>
          <w:trHeight w:val="928"/>
        </w:trPr>
        <w:tc>
          <w:tcPr>
            <w:tcW w:w="421" w:type="dxa"/>
            <w:vAlign w:val="center"/>
          </w:tcPr>
          <w:p w14:paraId="7A13BCD1" w14:textId="4EABFA4E" w:rsidR="003638AF" w:rsidRDefault="00317CBA" w:rsidP="000072B4">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623FA685" w14:textId="77777777" w:rsidR="003638AF" w:rsidRDefault="003638AF" w:rsidP="000072B4">
            <w:pPr>
              <w:spacing w:line="280" w:lineRule="exact"/>
              <w:ind w:left="180" w:hangingChars="100" w:hanging="180"/>
              <w:rPr>
                <w:sz w:val="18"/>
                <w:szCs w:val="18"/>
              </w:rPr>
            </w:pPr>
          </w:p>
        </w:tc>
        <w:tc>
          <w:tcPr>
            <w:tcW w:w="1275" w:type="dxa"/>
            <w:shd w:val="clear" w:color="auto" w:fill="auto"/>
            <w:vAlign w:val="center"/>
          </w:tcPr>
          <w:p w14:paraId="3EE41B40" w14:textId="25AF573F" w:rsidR="003638AF" w:rsidRDefault="003638AF" w:rsidP="000072B4">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1034A7">
              <w:rPr>
                <w:rFonts w:hint="eastAsia"/>
                <w:sz w:val="18"/>
                <w:szCs w:val="18"/>
              </w:rPr>
              <w:t>1</w:t>
            </w:r>
          </w:p>
        </w:tc>
        <w:tc>
          <w:tcPr>
            <w:tcW w:w="2268" w:type="dxa"/>
            <w:shd w:val="clear" w:color="auto" w:fill="auto"/>
          </w:tcPr>
          <w:p w14:paraId="4FF64569" w14:textId="2B9933A3" w:rsidR="003638AF" w:rsidRPr="006E37DB" w:rsidRDefault="003638AF" w:rsidP="003638AF">
            <w:pPr>
              <w:spacing w:line="280" w:lineRule="exact"/>
              <w:rPr>
                <w:color w:val="000000" w:themeColor="text1"/>
                <w:sz w:val="18"/>
                <w:szCs w:val="18"/>
              </w:rPr>
            </w:pPr>
            <w:r w:rsidRPr="003638AF">
              <w:rPr>
                <w:rFonts w:hint="eastAsia"/>
                <w:color w:val="000000" w:themeColor="text1"/>
                <w:sz w:val="18"/>
                <w:szCs w:val="18"/>
              </w:rPr>
              <w:t>分数を含む式の計算ができるようになる。</w:t>
            </w:r>
          </w:p>
        </w:tc>
        <w:tc>
          <w:tcPr>
            <w:tcW w:w="3119" w:type="dxa"/>
          </w:tcPr>
          <w:p w14:paraId="51A64575" w14:textId="0F8B87B4" w:rsidR="003638AF" w:rsidRPr="006E37DB" w:rsidRDefault="003638AF" w:rsidP="003638AF">
            <w:pPr>
              <w:spacing w:line="280" w:lineRule="exact"/>
              <w:ind w:left="180" w:hangingChars="100" w:hanging="180"/>
              <w:rPr>
                <w:color w:val="000000" w:themeColor="text1"/>
                <w:sz w:val="18"/>
                <w:szCs w:val="18"/>
              </w:rPr>
            </w:pPr>
            <w:r>
              <w:rPr>
                <w:rFonts w:hint="eastAsia"/>
                <w:color w:val="000000" w:themeColor="text1"/>
                <w:sz w:val="18"/>
                <w:szCs w:val="18"/>
              </w:rPr>
              <w:t>・分数を含む式の計算をする。</w:t>
            </w:r>
          </w:p>
        </w:tc>
        <w:tc>
          <w:tcPr>
            <w:tcW w:w="2126" w:type="dxa"/>
            <w:shd w:val="clear" w:color="auto" w:fill="auto"/>
            <w:vAlign w:val="center"/>
          </w:tcPr>
          <w:p w14:paraId="72C37DD5" w14:textId="090429D2" w:rsidR="003638AF" w:rsidRPr="00CE36A8" w:rsidRDefault="003638AF" w:rsidP="000072B4">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50BF3689" w14:textId="7F1C1FAD" w:rsidR="003638AF" w:rsidRDefault="003638AF" w:rsidP="000072B4">
            <w:pPr>
              <w:spacing w:line="280" w:lineRule="exact"/>
              <w:ind w:left="175" w:hangingChars="97" w:hanging="175"/>
              <w:rPr>
                <w:color w:val="000000"/>
                <w:sz w:val="18"/>
                <w:szCs w:val="18"/>
              </w:rPr>
            </w:pPr>
            <w:r>
              <w:rPr>
                <w:rFonts w:hint="eastAsia"/>
                <w:color w:val="000000"/>
                <w:sz w:val="18"/>
                <w:szCs w:val="18"/>
              </w:rPr>
              <w:t>○</w:t>
            </w:r>
            <w:r w:rsidRPr="003638AF">
              <w:rPr>
                <w:rFonts w:hint="eastAsia"/>
                <w:color w:val="000000"/>
                <w:sz w:val="18"/>
                <w:szCs w:val="18"/>
              </w:rPr>
              <w:t>分数を含む式の計算ができる。</w:t>
            </w:r>
          </w:p>
        </w:tc>
        <w:tc>
          <w:tcPr>
            <w:tcW w:w="3220" w:type="dxa"/>
            <w:shd w:val="clear" w:color="auto" w:fill="auto"/>
          </w:tcPr>
          <w:p w14:paraId="529BFDCF" w14:textId="3C4F1763" w:rsidR="003638AF" w:rsidRPr="003638AF" w:rsidRDefault="003638AF" w:rsidP="003638AF">
            <w:pPr>
              <w:spacing w:line="280" w:lineRule="exact"/>
              <w:ind w:left="175" w:hangingChars="97" w:hanging="175"/>
              <w:rPr>
                <w:color w:val="000000"/>
                <w:sz w:val="18"/>
                <w:szCs w:val="18"/>
              </w:rPr>
            </w:pPr>
            <w:r>
              <w:rPr>
                <w:rFonts w:hint="eastAsia"/>
                <w:color w:val="000000"/>
                <w:sz w:val="18"/>
                <w:szCs w:val="18"/>
              </w:rPr>
              <w:t>○</w:t>
            </w:r>
            <w:r w:rsidRPr="003638AF">
              <w:rPr>
                <w:rFonts w:hint="eastAsia"/>
                <w:color w:val="000000"/>
                <w:sz w:val="18"/>
                <w:szCs w:val="18"/>
              </w:rPr>
              <w:t>既習内容を活用し，分数を含む式の計算方法を考えることができる。</w:t>
            </w:r>
          </w:p>
        </w:tc>
        <w:tc>
          <w:tcPr>
            <w:tcW w:w="3191" w:type="dxa"/>
            <w:shd w:val="clear" w:color="auto" w:fill="auto"/>
          </w:tcPr>
          <w:p w14:paraId="4564D873" w14:textId="77777777" w:rsidR="003638AF" w:rsidRDefault="003638AF" w:rsidP="000072B4">
            <w:pPr>
              <w:spacing w:line="280" w:lineRule="exact"/>
              <w:ind w:left="175" w:hangingChars="97" w:hanging="175"/>
              <w:rPr>
                <w:color w:val="000000"/>
                <w:sz w:val="18"/>
                <w:szCs w:val="18"/>
              </w:rPr>
            </w:pPr>
          </w:p>
        </w:tc>
      </w:tr>
    </w:tbl>
    <w:p w14:paraId="003D422D" w14:textId="49206275" w:rsidR="004A7870" w:rsidRDefault="004A7870" w:rsidP="00F643AE">
      <w:pPr>
        <w:rPr>
          <w:rFonts w:ascii="ＭＳ ゴシック" w:eastAsia="ＭＳ ゴシック" w:hAnsi="ＭＳ ゴシック"/>
        </w:rPr>
      </w:pPr>
    </w:p>
    <w:p w14:paraId="5FB287AF" w14:textId="77777777" w:rsidR="001034A7" w:rsidRDefault="001034A7" w:rsidP="00F643AE">
      <w:pPr>
        <w:rPr>
          <w:rFonts w:ascii="ＭＳ ゴシック" w:eastAsia="ＭＳ ゴシック" w:hAnsi="ＭＳ ゴシック"/>
        </w:rPr>
      </w:pPr>
    </w:p>
    <w:p w14:paraId="70D1E4D7" w14:textId="77777777" w:rsidR="001034A7" w:rsidRDefault="001034A7" w:rsidP="00F643AE">
      <w:pPr>
        <w:rPr>
          <w:rFonts w:ascii="ＭＳ ゴシック" w:eastAsia="ＭＳ ゴシック" w:hAnsi="ＭＳ ゴシック"/>
        </w:rPr>
      </w:pPr>
    </w:p>
    <w:p w14:paraId="52BA5547" w14:textId="77777777" w:rsidR="001034A7" w:rsidRDefault="001034A7" w:rsidP="00F643AE">
      <w:pPr>
        <w:rPr>
          <w:rFonts w:ascii="ＭＳ ゴシック" w:eastAsia="ＭＳ ゴシック" w:hAnsi="ＭＳ ゴシック"/>
        </w:rPr>
      </w:pPr>
    </w:p>
    <w:p w14:paraId="5E6BE87B" w14:textId="77777777" w:rsidR="001034A7" w:rsidRDefault="001034A7" w:rsidP="00F643AE">
      <w:pPr>
        <w:rPr>
          <w:rFonts w:ascii="ＭＳ ゴシック" w:eastAsia="ＭＳ ゴシック" w:hAnsi="ＭＳ ゴシック"/>
        </w:rPr>
      </w:pPr>
    </w:p>
    <w:p w14:paraId="7A6DFF7D" w14:textId="77777777" w:rsidR="004A7870" w:rsidRDefault="004A7870" w:rsidP="00F643AE">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3638AF" w:rsidRPr="00C8478D" w14:paraId="0D36FD8F" w14:textId="77777777" w:rsidTr="004A7870">
        <w:tc>
          <w:tcPr>
            <w:tcW w:w="421" w:type="dxa"/>
            <w:vMerge w:val="restart"/>
            <w:tcBorders>
              <w:left w:val="single" w:sz="4" w:space="0" w:color="auto"/>
              <w:right w:val="single" w:sz="4" w:space="0" w:color="auto"/>
            </w:tcBorders>
            <w:shd w:val="clear" w:color="auto" w:fill="7F7F7F"/>
            <w:vAlign w:val="center"/>
          </w:tcPr>
          <w:p w14:paraId="7C8526EF"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B339B0F"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5D04839"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426F67E8"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6F207C5" w14:textId="77777777" w:rsidR="003638AF" w:rsidRDefault="003638AF"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E20FE43" w14:textId="77777777" w:rsidR="003638AF" w:rsidRPr="00D1331C" w:rsidRDefault="003638AF"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62C7272E" w14:textId="77777777" w:rsidR="003638AF" w:rsidRPr="00294AB4" w:rsidRDefault="003638AF"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3638AF" w:rsidRPr="00C8478D" w14:paraId="411FC14F" w14:textId="77777777" w:rsidTr="004A7870">
        <w:tc>
          <w:tcPr>
            <w:tcW w:w="421" w:type="dxa"/>
            <w:vMerge/>
            <w:tcBorders>
              <w:left w:val="single" w:sz="4" w:space="0" w:color="auto"/>
              <w:right w:val="single" w:sz="4" w:space="0" w:color="auto"/>
            </w:tcBorders>
            <w:shd w:val="clear" w:color="auto" w:fill="7F7F7F"/>
          </w:tcPr>
          <w:p w14:paraId="11AA155E" w14:textId="77777777" w:rsidR="003638AF" w:rsidRPr="00294AB4" w:rsidRDefault="003638AF"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5027663" w14:textId="77777777" w:rsidR="003638AF" w:rsidRPr="00294AB4" w:rsidRDefault="003638AF"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84997F" w14:textId="77777777" w:rsidR="003638AF" w:rsidRPr="00294AB4" w:rsidRDefault="003638AF"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C015556" w14:textId="77777777" w:rsidR="003638AF" w:rsidRPr="00294AB4" w:rsidRDefault="003638AF"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A33808E" w14:textId="77777777" w:rsidR="003638AF" w:rsidRPr="00294AB4" w:rsidRDefault="003638AF"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4D7D042" w14:textId="77777777" w:rsidR="003638AF" w:rsidRPr="00294AB4" w:rsidRDefault="003638AF"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65D3372"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08B4A1F"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AA75975" w14:textId="77777777" w:rsidR="003638AF" w:rsidRPr="00294AB4" w:rsidRDefault="003638AF"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A3185" w:rsidRPr="00C8478D" w14:paraId="2B781148" w14:textId="77777777" w:rsidTr="004A7870">
        <w:trPr>
          <w:cantSplit/>
          <w:trHeight w:val="1506"/>
        </w:trPr>
        <w:tc>
          <w:tcPr>
            <w:tcW w:w="421" w:type="dxa"/>
            <w:vAlign w:val="center"/>
          </w:tcPr>
          <w:p w14:paraId="7A47CB70" w14:textId="6EB3088F" w:rsidR="002A3185" w:rsidRPr="00C8478D" w:rsidRDefault="00BA2FF1" w:rsidP="00FC3F8A">
            <w:pPr>
              <w:spacing w:line="280" w:lineRule="exact"/>
              <w:ind w:left="180" w:hangingChars="100" w:hanging="180"/>
              <w:jc w:val="center"/>
              <w:rPr>
                <w:sz w:val="18"/>
                <w:szCs w:val="18"/>
              </w:rPr>
            </w:pPr>
            <w:r>
              <w:rPr>
                <w:rFonts w:hint="eastAsia"/>
                <w:sz w:val="18"/>
                <w:szCs w:val="18"/>
              </w:rPr>
              <w:t>6</w:t>
            </w:r>
          </w:p>
        </w:tc>
        <w:tc>
          <w:tcPr>
            <w:tcW w:w="567" w:type="dxa"/>
            <w:vMerge w:val="restart"/>
            <w:shd w:val="clear" w:color="auto" w:fill="auto"/>
            <w:textDirection w:val="tbRlV"/>
            <w:vAlign w:val="center"/>
          </w:tcPr>
          <w:p w14:paraId="2F547C6D" w14:textId="77025A8A" w:rsidR="002A3185" w:rsidRPr="00C8478D" w:rsidRDefault="002A3185" w:rsidP="00FC3F8A">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単項式の乗法，除法</w:t>
            </w:r>
          </w:p>
        </w:tc>
        <w:tc>
          <w:tcPr>
            <w:tcW w:w="1275" w:type="dxa"/>
            <w:shd w:val="clear" w:color="auto" w:fill="auto"/>
            <w:vAlign w:val="center"/>
          </w:tcPr>
          <w:p w14:paraId="57363B70" w14:textId="4263D543" w:rsidR="002A3185" w:rsidRPr="00C8478D" w:rsidRDefault="002A3185" w:rsidP="00FC3F8A">
            <w:pPr>
              <w:spacing w:line="280" w:lineRule="exact"/>
              <w:jc w:val="center"/>
              <w:rPr>
                <w:sz w:val="18"/>
                <w:szCs w:val="18"/>
              </w:rPr>
            </w:pPr>
            <w:r w:rsidRPr="00C8478D">
              <w:rPr>
                <w:rFonts w:hint="eastAsia"/>
                <w:sz w:val="18"/>
                <w:szCs w:val="18"/>
              </w:rPr>
              <w:t>p.</w:t>
            </w:r>
            <w:r>
              <w:rPr>
                <w:rFonts w:hint="eastAsia"/>
                <w:sz w:val="18"/>
                <w:szCs w:val="18"/>
              </w:rPr>
              <w:t>2</w:t>
            </w:r>
            <w:r w:rsidR="00BA2FF1">
              <w:rPr>
                <w:rFonts w:hint="eastAsia"/>
                <w:sz w:val="18"/>
                <w:szCs w:val="18"/>
              </w:rPr>
              <w:t>2</w:t>
            </w:r>
            <w:r w:rsidRPr="00C8478D">
              <w:rPr>
                <w:rFonts w:hint="eastAsia"/>
                <w:sz w:val="18"/>
                <w:szCs w:val="18"/>
              </w:rPr>
              <w:t>～</w:t>
            </w:r>
            <w:r>
              <w:rPr>
                <w:rFonts w:hint="eastAsia"/>
                <w:sz w:val="18"/>
                <w:szCs w:val="18"/>
              </w:rPr>
              <w:t>2</w:t>
            </w:r>
            <w:r w:rsidR="00BA2FF1">
              <w:rPr>
                <w:rFonts w:hint="eastAsia"/>
                <w:sz w:val="18"/>
                <w:szCs w:val="18"/>
              </w:rPr>
              <w:t>3</w:t>
            </w:r>
          </w:p>
        </w:tc>
        <w:tc>
          <w:tcPr>
            <w:tcW w:w="2268" w:type="dxa"/>
            <w:shd w:val="clear" w:color="auto" w:fill="auto"/>
          </w:tcPr>
          <w:p w14:paraId="61DAE7CF" w14:textId="22E451DB" w:rsidR="002A3185" w:rsidRPr="000072B4" w:rsidRDefault="002A3185" w:rsidP="002A3185">
            <w:pPr>
              <w:spacing w:line="280" w:lineRule="exact"/>
              <w:ind w:leftChars="18" w:left="38"/>
              <w:rPr>
                <w:color w:val="000000" w:themeColor="text1"/>
                <w:sz w:val="18"/>
                <w:szCs w:val="18"/>
              </w:rPr>
            </w:pPr>
            <w:r w:rsidRPr="002A3185">
              <w:rPr>
                <w:rFonts w:hint="eastAsia"/>
                <w:color w:val="000000" w:themeColor="text1"/>
                <w:sz w:val="18"/>
                <w:szCs w:val="18"/>
              </w:rPr>
              <w:t>単項式どうしの乗法の計算ができるようになる。</w:t>
            </w:r>
          </w:p>
        </w:tc>
        <w:tc>
          <w:tcPr>
            <w:tcW w:w="3119" w:type="dxa"/>
          </w:tcPr>
          <w:p w14:paraId="68004A22" w14:textId="52817D48" w:rsidR="002A3185" w:rsidRDefault="002A3185" w:rsidP="00FC3F8A">
            <w:pPr>
              <w:spacing w:line="280" w:lineRule="exact"/>
              <w:ind w:left="180" w:hangingChars="100" w:hanging="180"/>
              <w:rPr>
                <w:color w:val="000000" w:themeColor="text1"/>
                <w:sz w:val="18"/>
                <w:szCs w:val="18"/>
              </w:rPr>
            </w:pPr>
            <w:r w:rsidRPr="002A3185">
              <w:rPr>
                <w:rFonts w:hint="eastAsia"/>
                <w:color w:val="000000" w:themeColor="text1"/>
                <w:sz w:val="18"/>
                <w:szCs w:val="18"/>
              </w:rPr>
              <w:t>・長方形の面積を</w:t>
            </w:r>
            <w:r w:rsidR="006C3819">
              <w:rPr>
                <w:rFonts w:hint="eastAsia"/>
                <w:color w:val="000000" w:themeColor="text1"/>
                <w:sz w:val="18"/>
                <w:szCs w:val="18"/>
              </w:rPr>
              <w:t>複数の文字式で</w:t>
            </w:r>
            <w:r w:rsidRPr="002A3185">
              <w:rPr>
                <w:rFonts w:hint="eastAsia"/>
                <w:color w:val="000000" w:themeColor="text1"/>
                <w:sz w:val="18"/>
                <w:szCs w:val="18"/>
              </w:rPr>
              <w:t>表すことを通して，</w:t>
            </w:r>
            <w:r>
              <w:rPr>
                <w:rFonts w:hint="eastAsia"/>
                <w:color w:val="000000" w:themeColor="text1"/>
                <w:sz w:val="18"/>
                <w:szCs w:val="18"/>
              </w:rPr>
              <w:t>単項式どうし</w:t>
            </w:r>
            <w:r w:rsidRPr="002A3185">
              <w:rPr>
                <w:rFonts w:hint="eastAsia"/>
                <w:color w:val="000000" w:themeColor="text1"/>
                <w:sz w:val="18"/>
                <w:szCs w:val="18"/>
              </w:rPr>
              <w:t>の乗法の計算方法を見いだす。</w:t>
            </w:r>
          </w:p>
          <w:p w14:paraId="65BA9D97" w14:textId="5DB88659" w:rsidR="002A3185" w:rsidRPr="002A3185" w:rsidRDefault="002A3185" w:rsidP="002A3185">
            <w:pPr>
              <w:spacing w:line="280" w:lineRule="exact"/>
              <w:ind w:left="180" w:hangingChars="100" w:hanging="180"/>
              <w:rPr>
                <w:color w:val="000000" w:themeColor="text1"/>
                <w:sz w:val="18"/>
                <w:szCs w:val="18"/>
              </w:rPr>
            </w:pPr>
            <w:r>
              <w:rPr>
                <w:rFonts w:hint="eastAsia"/>
                <w:color w:val="000000" w:themeColor="text1"/>
                <w:sz w:val="18"/>
                <w:szCs w:val="18"/>
              </w:rPr>
              <w:t>・</w:t>
            </w:r>
            <w:r w:rsidRPr="000072B4">
              <w:rPr>
                <w:rFonts w:hint="eastAsia"/>
                <w:color w:val="000000" w:themeColor="text1"/>
                <w:sz w:val="18"/>
                <w:szCs w:val="18"/>
              </w:rPr>
              <w:t>単項式</w:t>
            </w:r>
            <w:r>
              <w:rPr>
                <w:rFonts w:hint="eastAsia"/>
                <w:color w:val="000000" w:themeColor="text1"/>
                <w:sz w:val="18"/>
                <w:szCs w:val="18"/>
              </w:rPr>
              <w:t>どうしの乗法の計算をする。</w:t>
            </w:r>
          </w:p>
        </w:tc>
        <w:tc>
          <w:tcPr>
            <w:tcW w:w="2126" w:type="dxa"/>
            <w:shd w:val="clear" w:color="auto" w:fill="auto"/>
            <w:vAlign w:val="center"/>
          </w:tcPr>
          <w:p w14:paraId="433CA5DD" w14:textId="6BC37669" w:rsidR="002A3185" w:rsidRPr="00CE36A8" w:rsidRDefault="002A318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BA2FF1">
              <w:rPr>
                <w:rFonts w:ascii="BIZ UDゴシック" w:eastAsia="BIZ UDゴシック" w:hAnsi="BIZ UDゴシック" w:hint="eastAsia"/>
                <w:sz w:val="20"/>
                <w:szCs w:val="20"/>
              </w:rPr>
              <w:t xml:space="preserve"> → D2</w:t>
            </w:r>
          </w:p>
        </w:tc>
        <w:tc>
          <w:tcPr>
            <w:tcW w:w="3195" w:type="dxa"/>
            <w:shd w:val="clear" w:color="auto" w:fill="auto"/>
          </w:tcPr>
          <w:p w14:paraId="08B3DA5E" w14:textId="67E6BE4A" w:rsidR="002A3185" w:rsidRPr="006B6892" w:rsidRDefault="002A3185" w:rsidP="002A3185">
            <w:pPr>
              <w:spacing w:line="280" w:lineRule="exact"/>
              <w:ind w:left="175" w:hangingChars="97" w:hanging="175"/>
              <w:rPr>
                <w:color w:val="000000"/>
                <w:sz w:val="18"/>
                <w:szCs w:val="18"/>
              </w:rPr>
            </w:pPr>
            <w:r>
              <w:rPr>
                <w:rFonts w:hint="eastAsia"/>
                <w:color w:val="000000"/>
                <w:sz w:val="18"/>
                <w:szCs w:val="18"/>
              </w:rPr>
              <w:t>〇</w:t>
            </w:r>
            <w:r w:rsidRPr="002A3185">
              <w:rPr>
                <w:rFonts w:hint="eastAsia"/>
                <w:color w:val="000000"/>
                <w:sz w:val="18"/>
                <w:szCs w:val="18"/>
              </w:rPr>
              <w:t>単項式どうしの乗法の計算ができる。</w:t>
            </w:r>
          </w:p>
        </w:tc>
        <w:tc>
          <w:tcPr>
            <w:tcW w:w="3220" w:type="dxa"/>
            <w:shd w:val="clear" w:color="auto" w:fill="auto"/>
          </w:tcPr>
          <w:p w14:paraId="76CCFBC5" w14:textId="25360FF6" w:rsidR="002A3185" w:rsidRPr="002A3185" w:rsidRDefault="002A3185" w:rsidP="002A3185">
            <w:pPr>
              <w:spacing w:line="280" w:lineRule="exact"/>
              <w:ind w:left="180" w:hangingChars="100" w:hanging="180"/>
              <w:rPr>
                <w:color w:val="000000"/>
                <w:sz w:val="18"/>
                <w:szCs w:val="18"/>
              </w:rPr>
            </w:pPr>
            <w:r>
              <w:rPr>
                <w:rFonts w:hint="eastAsia"/>
                <w:color w:val="000000"/>
                <w:sz w:val="18"/>
                <w:szCs w:val="18"/>
              </w:rPr>
              <w:t>○</w:t>
            </w:r>
            <w:r w:rsidRPr="002A3185">
              <w:rPr>
                <w:rFonts w:hint="eastAsia"/>
                <w:color w:val="000000"/>
                <w:sz w:val="18"/>
                <w:szCs w:val="18"/>
              </w:rPr>
              <w:t>単項式の乗法の計算方法を，長方形の面積</w:t>
            </w:r>
            <w:r w:rsidR="00BA2FF1">
              <w:rPr>
                <w:rFonts w:hint="eastAsia"/>
                <w:color w:val="000000"/>
                <w:sz w:val="18"/>
                <w:szCs w:val="18"/>
              </w:rPr>
              <w:t>の表し方から見いだす</w:t>
            </w:r>
            <w:r w:rsidRPr="002A3185">
              <w:rPr>
                <w:rFonts w:hint="eastAsia"/>
                <w:color w:val="000000"/>
                <w:sz w:val="18"/>
                <w:szCs w:val="18"/>
              </w:rPr>
              <w:t>ことができる。</w:t>
            </w:r>
          </w:p>
        </w:tc>
        <w:tc>
          <w:tcPr>
            <w:tcW w:w="3191" w:type="dxa"/>
            <w:shd w:val="clear" w:color="auto" w:fill="auto"/>
          </w:tcPr>
          <w:p w14:paraId="30E3BA8A" w14:textId="141A3029" w:rsidR="002A3185" w:rsidRPr="006B6892" w:rsidRDefault="002A3185" w:rsidP="002A3185">
            <w:pPr>
              <w:spacing w:line="280" w:lineRule="exact"/>
              <w:ind w:left="175" w:hangingChars="97" w:hanging="175"/>
              <w:rPr>
                <w:color w:val="000000"/>
                <w:sz w:val="18"/>
                <w:szCs w:val="18"/>
              </w:rPr>
            </w:pPr>
          </w:p>
        </w:tc>
      </w:tr>
      <w:tr w:rsidR="002A3185" w:rsidRPr="00C8478D" w14:paraId="4A7A2962" w14:textId="77777777" w:rsidTr="004A7870">
        <w:trPr>
          <w:trHeight w:val="1193"/>
        </w:trPr>
        <w:tc>
          <w:tcPr>
            <w:tcW w:w="421" w:type="dxa"/>
            <w:vAlign w:val="center"/>
          </w:tcPr>
          <w:p w14:paraId="383BC622" w14:textId="222E2A3F" w:rsidR="002A3185" w:rsidRPr="00C8478D" w:rsidRDefault="00BA2FF1" w:rsidP="00FC3F8A">
            <w:pPr>
              <w:spacing w:line="280" w:lineRule="exact"/>
              <w:ind w:left="180" w:hangingChars="100" w:hanging="180"/>
              <w:jc w:val="center"/>
              <w:rPr>
                <w:sz w:val="18"/>
                <w:szCs w:val="18"/>
              </w:rPr>
            </w:pPr>
            <w:r>
              <w:rPr>
                <w:rFonts w:hint="eastAsia"/>
                <w:sz w:val="18"/>
                <w:szCs w:val="18"/>
              </w:rPr>
              <w:t>7</w:t>
            </w:r>
          </w:p>
        </w:tc>
        <w:tc>
          <w:tcPr>
            <w:tcW w:w="567" w:type="dxa"/>
            <w:vMerge/>
            <w:shd w:val="clear" w:color="auto" w:fill="auto"/>
            <w:textDirection w:val="tbRlV"/>
            <w:vAlign w:val="center"/>
          </w:tcPr>
          <w:p w14:paraId="682CCB0F" w14:textId="6D59F0FF" w:rsidR="002A3185" w:rsidRPr="00C8478D" w:rsidRDefault="002A3185" w:rsidP="00FC3F8A">
            <w:pPr>
              <w:spacing w:line="280" w:lineRule="exact"/>
              <w:ind w:left="180" w:right="113" w:hangingChars="100" w:hanging="180"/>
              <w:jc w:val="center"/>
              <w:rPr>
                <w:sz w:val="18"/>
                <w:szCs w:val="18"/>
              </w:rPr>
            </w:pPr>
          </w:p>
        </w:tc>
        <w:tc>
          <w:tcPr>
            <w:tcW w:w="1275" w:type="dxa"/>
            <w:shd w:val="clear" w:color="auto" w:fill="auto"/>
            <w:vAlign w:val="center"/>
          </w:tcPr>
          <w:p w14:paraId="1976EDF2" w14:textId="4B507AF8" w:rsidR="002A3185" w:rsidRPr="00C8478D" w:rsidRDefault="002A3185"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2</w:t>
            </w:r>
            <w:r w:rsidR="00BA2FF1">
              <w:rPr>
                <w:rFonts w:hint="eastAsia"/>
                <w:sz w:val="18"/>
                <w:szCs w:val="18"/>
              </w:rPr>
              <w:t>4</w:t>
            </w:r>
            <w:r>
              <w:rPr>
                <w:rFonts w:hint="eastAsia"/>
                <w:sz w:val="18"/>
                <w:szCs w:val="18"/>
              </w:rPr>
              <w:t>～</w:t>
            </w:r>
            <w:r>
              <w:rPr>
                <w:rFonts w:hint="eastAsia"/>
                <w:sz w:val="18"/>
                <w:szCs w:val="18"/>
              </w:rPr>
              <w:t>2</w:t>
            </w:r>
            <w:r w:rsidR="00BA2FF1">
              <w:rPr>
                <w:rFonts w:hint="eastAsia"/>
                <w:sz w:val="18"/>
                <w:szCs w:val="18"/>
              </w:rPr>
              <w:t>5</w:t>
            </w:r>
          </w:p>
        </w:tc>
        <w:tc>
          <w:tcPr>
            <w:tcW w:w="2268" w:type="dxa"/>
            <w:shd w:val="clear" w:color="auto" w:fill="auto"/>
          </w:tcPr>
          <w:p w14:paraId="376C16C4" w14:textId="4E8E1DA6" w:rsidR="002A3185" w:rsidRPr="002A3185" w:rsidRDefault="002A3185" w:rsidP="00117FAB">
            <w:pPr>
              <w:spacing w:line="280" w:lineRule="exact"/>
              <w:ind w:leftChars="18" w:left="38"/>
              <w:rPr>
                <w:color w:val="000000" w:themeColor="text1"/>
                <w:sz w:val="18"/>
                <w:szCs w:val="18"/>
              </w:rPr>
            </w:pPr>
            <w:r w:rsidRPr="002A3185">
              <w:rPr>
                <w:rFonts w:hint="eastAsia"/>
                <w:color w:val="000000" w:themeColor="text1"/>
                <w:sz w:val="18"/>
                <w:szCs w:val="18"/>
              </w:rPr>
              <w:t>単項式どうしの除法</w:t>
            </w:r>
            <w:r w:rsidR="00BA2FF1">
              <w:rPr>
                <w:rFonts w:hint="eastAsia"/>
                <w:color w:val="000000" w:themeColor="text1"/>
                <w:sz w:val="18"/>
                <w:szCs w:val="18"/>
              </w:rPr>
              <w:t>の計算が</w:t>
            </w:r>
            <w:r w:rsidRPr="002A3185">
              <w:rPr>
                <w:rFonts w:hint="eastAsia"/>
                <w:color w:val="000000" w:themeColor="text1"/>
                <w:sz w:val="18"/>
                <w:szCs w:val="18"/>
              </w:rPr>
              <w:t>できるようになる。</w:t>
            </w:r>
          </w:p>
          <w:p w14:paraId="02931B2F" w14:textId="51419AA0" w:rsidR="002A3185" w:rsidRPr="000072B4" w:rsidRDefault="002A3185" w:rsidP="002A3185">
            <w:pPr>
              <w:spacing w:line="280" w:lineRule="exact"/>
              <w:ind w:leftChars="18" w:left="38"/>
              <w:rPr>
                <w:color w:val="000000" w:themeColor="text1"/>
                <w:sz w:val="18"/>
                <w:szCs w:val="18"/>
              </w:rPr>
            </w:pPr>
          </w:p>
        </w:tc>
        <w:tc>
          <w:tcPr>
            <w:tcW w:w="3119" w:type="dxa"/>
          </w:tcPr>
          <w:p w14:paraId="0F8BAA69" w14:textId="05CC8260" w:rsidR="006C3819" w:rsidRDefault="006C3819" w:rsidP="00FC3F8A">
            <w:pPr>
              <w:spacing w:line="280" w:lineRule="exact"/>
              <w:ind w:left="180" w:hangingChars="100" w:hanging="180"/>
              <w:rPr>
                <w:sz w:val="18"/>
                <w:szCs w:val="18"/>
              </w:rPr>
            </w:pPr>
            <w:r>
              <w:rPr>
                <w:rFonts w:hint="eastAsia"/>
                <w:sz w:val="18"/>
                <w:szCs w:val="18"/>
              </w:rPr>
              <w:t>・単項式どうしの除法の計算をする。</w:t>
            </w:r>
          </w:p>
          <w:p w14:paraId="60868B60" w14:textId="6E1AA728" w:rsidR="002A3185" w:rsidRDefault="002A3185" w:rsidP="00FC3F8A">
            <w:pPr>
              <w:spacing w:line="280" w:lineRule="exact"/>
              <w:ind w:left="180" w:hangingChars="100" w:hanging="180"/>
              <w:rPr>
                <w:sz w:val="18"/>
                <w:szCs w:val="18"/>
              </w:rPr>
            </w:pPr>
            <w:r>
              <w:rPr>
                <w:rFonts w:hint="eastAsia"/>
                <w:sz w:val="18"/>
                <w:szCs w:val="18"/>
              </w:rPr>
              <w:t>・除法を乗法になおすことで，単項式どうしの除法の計算をする。</w:t>
            </w:r>
          </w:p>
          <w:p w14:paraId="426889C5" w14:textId="1E82AC4D" w:rsidR="002A3185" w:rsidRPr="002A3185" w:rsidRDefault="002A3185" w:rsidP="002A3185">
            <w:pPr>
              <w:spacing w:line="280" w:lineRule="exact"/>
              <w:ind w:left="180" w:hangingChars="100" w:hanging="180"/>
              <w:rPr>
                <w:sz w:val="18"/>
                <w:szCs w:val="18"/>
              </w:rPr>
            </w:pPr>
          </w:p>
        </w:tc>
        <w:tc>
          <w:tcPr>
            <w:tcW w:w="2126" w:type="dxa"/>
            <w:shd w:val="clear" w:color="auto" w:fill="auto"/>
            <w:vAlign w:val="center"/>
          </w:tcPr>
          <w:p w14:paraId="3F7A308B" w14:textId="1A961EDF" w:rsidR="002A3185" w:rsidRPr="00CE36A8" w:rsidRDefault="002A318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43B081B" w14:textId="77777777" w:rsidR="002A3185" w:rsidRDefault="002A3185" w:rsidP="002A3185">
            <w:pPr>
              <w:spacing w:line="280" w:lineRule="exact"/>
              <w:ind w:left="175" w:hangingChars="97" w:hanging="175"/>
              <w:rPr>
                <w:color w:val="000000"/>
                <w:sz w:val="18"/>
                <w:szCs w:val="18"/>
              </w:rPr>
            </w:pPr>
            <w:r>
              <w:rPr>
                <w:rFonts w:hint="eastAsia"/>
                <w:color w:val="000000"/>
                <w:sz w:val="18"/>
                <w:szCs w:val="18"/>
              </w:rPr>
              <w:t>○</w:t>
            </w:r>
            <w:r w:rsidRPr="002A3185">
              <w:rPr>
                <w:rFonts w:hint="eastAsia"/>
                <w:color w:val="000000"/>
                <w:sz w:val="18"/>
                <w:szCs w:val="18"/>
              </w:rPr>
              <w:t>単項式どうしの除法の計算ができる。</w:t>
            </w:r>
          </w:p>
          <w:p w14:paraId="4DA52680" w14:textId="552F77CB" w:rsidR="002A3185" w:rsidRPr="002A3185" w:rsidRDefault="002A3185" w:rsidP="002A3185">
            <w:pPr>
              <w:spacing w:line="280" w:lineRule="exact"/>
              <w:ind w:left="175" w:hangingChars="97" w:hanging="175"/>
              <w:rPr>
                <w:color w:val="000000"/>
                <w:sz w:val="18"/>
                <w:szCs w:val="18"/>
              </w:rPr>
            </w:pPr>
          </w:p>
        </w:tc>
        <w:tc>
          <w:tcPr>
            <w:tcW w:w="3220" w:type="dxa"/>
            <w:shd w:val="clear" w:color="auto" w:fill="auto"/>
          </w:tcPr>
          <w:p w14:paraId="53C2ECD1" w14:textId="09A37601" w:rsidR="002A3185" w:rsidRPr="00521CC2" w:rsidRDefault="002A3185" w:rsidP="00FC3F8A">
            <w:pPr>
              <w:spacing w:line="280" w:lineRule="exact"/>
              <w:ind w:left="175" w:hangingChars="97" w:hanging="175"/>
              <w:rPr>
                <w:color w:val="000000"/>
                <w:sz w:val="18"/>
                <w:szCs w:val="18"/>
              </w:rPr>
            </w:pPr>
          </w:p>
        </w:tc>
        <w:tc>
          <w:tcPr>
            <w:tcW w:w="3191" w:type="dxa"/>
            <w:shd w:val="clear" w:color="auto" w:fill="auto"/>
          </w:tcPr>
          <w:p w14:paraId="7803F27A" w14:textId="77777777" w:rsidR="002A3185" w:rsidRPr="00D6337C" w:rsidRDefault="002A3185" w:rsidP="00FC3F8A">
            <w:pPr>
              <w:spacing w:line="280" w:lineRule="exact"/>
              <w:ind w:left="180" w:hangingChars="100" w:hanging="180"/>
              <w:rPr>
                <w:color w:val="000000"/>
                <w:sz w:val="18"/>
                <w:szCs w:val="18"/>
              </w:rPr>
            </w:pPr>
          </w:p>
        </w:tc>
      </w:tr>
      <w:tr w:rsidR="00BA2FF1" w:rsidRPr="00C8478D" w14:paraId="4C53C17A" w14:textId="77777777" w:rsidTr="004A7870">
        <w:trPr>
          <w:trHeight w:val="1193"/>
        </w:trPr>
        <w:tc>
          <w:tcPr>
            <w:tcW w:w="421" w:type="dxa"/>
            <w:vMerge w:val="restart"/>
            <w:vAlign w:val="center"/>
          </w:tcPr>
          <w:p w14:paraId="517F7E3B" w14:textId="5B8D9376" w:rsidR="00BA2FF1" w:rsidRDefault="00BA2FF1" w:rsidP="00FC3F8A">
            <w:pPr>
              <w:spacing w:line="280" w:lineRule="exact"/>
              <w:ind w:left="180" w:hangingChars="100" w:hanging="180"/>
              <w:jc w:val="center"/>
              <w:rPr>
                <w:sz w:val="18"/>
                <w:szCs w:val="18"/>
              </w:rPr>
            </w:pPr>
            <w:r>
              <w:rPr>
                <w:rFonts w:hint="eastAsia"/>
                <w:sz w:val="18"/>
                <w:szCs w:val="18"/>
              </w:rPr>
              <w:t>8</w:t>
            </w:r>
          </w:p>
        </w:tc>
        <w:tc>
          <w:tcPr>
            <w:tcW w:w="567" w:type="dxa"/>
            <w:vMerge/>
            <w:shd w:val="clear" w:color="auto" w:fill="auto"/>
            <w:textDirection w:val="tbRlV"/>
            <w:vAlign w:val="center"/>
          </w:tcPr>
          <w:p w14:paraId="231A7D32" w14:textId="77777777" w:rsidR="00BA2FF1" w:rsidRPr="00C8478D" w:rsidRDefault="00BA2FF1" w:rsidP="00FC3F8A">
            <w:pPr>
              <w:spacing w:line="280" w:lineRule="exact"/>
              <w:ind w:left="180" w:right="113" w:hangingChars="100" w:hanging="180"/>
              <w:jc w:val="center"/>
              <w:rPr>
                <w:sz w:val="18"/>
                <w:szCs w:val="18"/>
              </w:rPr>
            </w:pPr>
          </w:p>
        </w:tc>
        <w:tc>
          <w:tcPr>
            <w:tcW w:w="1275" w:type="dxa"/>
            <w:shd w:val="clear" w:color="auto" w:fill="auto"/>
            <w:vAlign w:val="center"/>
          </w:tcPr>
          <w:p w14:paraId="4A419FE2" w14:textId="1E3EB305" w:rsidR="00BA2FF1" w:rsidRDefault="00BA2FF1"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26</w:t>
            </w:r>
          </w:p>
        </w:tc>
        <w:tc>
          <w:tcPr>
            <w:tcW w:w="2268" w:type="dxa"/>
            <w:shd w:val="clear" w:color="auto" w:fill="auto"/>
          </w:tcPr>
          <w:p w14:paraId="529F8E32" w14:textId="51B0909B" w:rsidR="00BA2FF1" w:rsidRPr="002A3185" w:rsidRDefault="00BA2FF1" w:rsidP="00117FAB">
            <w:pPr>
              <w:spacing w:line="280" w:lineRule="exact"/>
              <w:ind w:leftChars="18" w:left="38"/>
              <w:rPr>
                <w:color w:val="000000" w:themeColor="text1"/>
                <w:sz w:val="18"/>
                <w:szCs w:val="18"/>
              </w:rPr>
            </w:pPr>
            <w:r w:rsidRPr="002A3185">
              <w:rPr>
                <w:rFonts w:hint="eastAsia"/>
                <w:color w:val="000000" w:themeColor="text1"/>
                <w:sz w:val="18"/>
                <w:szCs w:val="18"/>
              </w:rPr>
              <w:t>乗法と除法の混じった</w:t>
            </w:r>
            <w:r>
              <w:rPr>
                <w:rFonts w:hint="eastAsia"/>
                <w:color w:val="000000" w:themeColor="text1"/>
                <w:sz w:val="18"/>
                <w:szCs w:val="18"/>
              </w:rPr>
              <w:t>式の</w:t>
            </w:r>
            <w:r w:rsidRPr="002A3185">
              <w:rPr>
                <w:rFonts w:hint="eastAsia"/>
                <w:color w:val="000000" w:themeColor="text1"/>
                <w:sz w:val="18"/>
                <w:szCs w:val="18"/>
              </w:rPr>
              <w:t>計算方法を理解し，正しく計算することができるようになる。</w:t>
            </w:r>
          </w:p>
        </w:tc>
        <w:tc>
          <w:tcPr>
            <w:tcW w:w="3119" w:type="dxa"/>
          </w:tcPr>
          <w:p w14:paraId="4E1EFFFC" w14:textId="1618BC99" w:rsidR="00BA2FF1" w:rsidRDefault="00BA2FF1" w:rsidP="00FC3F8A">
            <w:pPr>
              <w:spacing w:line="280" w:lineRule="exact"/>
              <w:ind w:left="180" w:hangingChars="100" w:hanging="180"/>
              <w:rPr>
                <w:sz w:val="18"/>
                <w:szCs w:val="18"/>
              </w:rPr>
            </w:pPr>
            <w:r>
              <w:rPr>
                <w:rFonts w:hint="eastAsia"/>
                <w:sz w:val="18"/>
                <w:szCs w:val="18"/>
              </w:rPr>
              <w:t>・乗法と除法の混じった単項式の計算をする。</w:t>
            </w:r>
          </w:p>
        </w:tc>
        <w:tc>
          <w:tcPr>
            <w:tcW w:w="2126" w:type="dxa"/>
            <w:shd w:val="clear" w:color="auto" w:fill="auto"/>
            <w:vAlign w:val="center"/>
          </w:tcPr>
          <w:p w14:paraId="164F4F00" w14:textId="5DD8DB5C" w:rsidR="00BA2FF1" w:rsidRPr="00CE36A8" w:rsidRDefault="00BA2FF1"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B966E6A" w14:textId="19139D10" w:rsidR="00BA2FF1" w:rsidRDefault="00BA2FF1" w:rsidP="002A3185">
            <w:pPr>
              <w:spacing w:line="280" w:lineRule="exact"/>
              <w:ind w:left="175" w:hangingChars="97" w:hanging="175"/>
              <w:rPr>
                <w:color w:val="000000"/>
                <w:sz w:val="18"/>
                <w:szCs w:val="18"/>
              </w:rPr>
            </w:pPr>
            <w:r>
              <w:rPr>
                <w:rFonts w:hint="eastAsia"/>
                <w:color w:val="000000"/>
                <w:sz w:val="18"/>
                <w:szCs w:val="18"/>
              </w:rPr>
              <w:t>○</w:t>
            </w:r>
            <w:r w:rsidRPr="002A3185">
              <w:rPr>
                <w:rFonts w:hint="eastAsia"/>
                <w:color w:val="000000"/>
                <w:sz w:val="18"/>
                <w:szCs w:val="18"/>
              </w:rPr>
              <w:t>乗法と除法の混じった計算ができる。</w:t>
            </w:r>
          </w:p>
        </w:tc>
        <w:tc>
          <w:tcPr>
            <w:tcW w:w="3220" w:type="dxa"/>
            <w:shd w:val="clear" w:color="auto" w:fill="auto"/>
          </w:tcPr>
          <w:p w14:paraId="5516DA48" w14:textId="60E73DF5" w:rsidR="00BA2FF1" w:rsidRPr="00521CC2" w:rsidRDefault="00BA2FF1" w:rsidP="00FC3F8A">
            <w:pPr>
              <w:spacing w:line="280" w:lineRule="exact"/>
              <w:ind w:left="175" w:hangingChars="97" w:hanging="175"/>
              <w:rPr>
                <w:color w:val="000000"/>
                <w:sz w:val="18"/>
                <w:szCs w:val="18"/>
              </w:rPr>
            </w:pPr>
            <w:r>
              <w:rPr>
                <w:rFonts w:hint="eastAsia"/>
                <w:color w:val="000000"/>
                <w:sz w:val="18"/>
                <w:szCs w:val="18"/>
              </w:rPr>
              <w:t>○これまでに学習した計算の方法と関連づけて，乗法と除法の混じった式の計算方法を考えることができる。</w:t>
            </w:r>
          </w:p>
        </w:tc>
        <w:tc>
          <w:tcPr>
            <w:tcW w:w="3191" w:type="dxa"/>
            <w:shd w:val="clear" w:color="auto" w:fill="auto"/>
          </w:tcPr>
          <w:p w14:paraId="68C0ED12" w14:textId="77777777" w:rsidR="00BA2FF1" w:rsidRPr="00D6337C" w:rsidRDefault="00BA2FF1" w:rsidP="00FC3F8A">
            <w:pPr>
              <w:spacing w:line="280" w:lineRule="exact"/>
              <w:ind w:left="180" w:hangingChars="100" w:hanging="180"/>
              <w:rPr>
                <w:color w:val="000000"/>
                <w:sz w:val="18"/>
                <w:szCs w:val="18"/>
              </w:rPr>
            </w:pPr>
          </w:p>
        </w:tc>
      </w:tr>
      <w:tr w:rsidR="00BA2FF1" w:rsidRPr="00C8478D" w14:paraId="286A3047" w14:textId="77777777" w:rsidTr="004A7870">
        <w:trPr>
          <w:trHeight w:val="302"/>
        </w:trPr>
        <w:tc>
          <w:tcPr>
            <w:tcW w:w="421" w:type="dxa"/>
            <w:vMerge/>
            <w:vAlign w:val="center"/>
          </w:tcPr>
          <w:p w14:paraId="15112E1B" w14:textId="77777777" w:rsidR="00BA2FF1" w:rsidRDefault="00BA2FF1" w:rsidP="00FC3F8A">
            <w:pPr>
              <w:spacing w:line="280" w:lineRule="exact"/>
              <w:ind w:left="180" w:hangingChars="100" w:hanging="180"/>
              <w:jc w:val="center"/>
              <w:rPr>
                <w:sz w:val="18"/>
                <w:szCs w:val="18"/>
              </w:rPr>
            </w:pPr>
          </w:p>
        </w:tc>
        <w:tc>
          <w:tcPr>
            <w:tcW w:w="567" w:type="dxa"/>
            <w:vMerge/>
            <w:shd w:val="clear" w:color="auto" w:fill="auto"/>
            <w:textDirection w:val="tbRlV"/>
            <w:vAlign w:val="center"/>
          </w:tcPr>
          <w:p w14:paraId="4F2281DF" w14:textId="77777777" w:rsidR="00BA2FF1" w:rsidRPr="00C8478D" w:rsidRDefault="00BA2FF1" w:rsidP="00FC3F8A">
            <w:pPr>
              <w:spacing w:line="280" w:lineRule="exact"/>
              <w:ind w:left="180" w:right="113" w:hangingChars="100" w:hanging="180"/>
              <w:jc w:val="center"/>
              <w:rPr>
                <w:sz w:val="18"/>
                <w:szCs w:val="18"/>
              </w:rPr>
            </w:pPr>
          </w:p>
        </w:tc>
        <w:tc>
          <w:tcPr>
            <w:tcW w:w="1275" w:type="dxa"/>
            <w:shd w:val="clear" w:color="auto" w:fill="auto"/>
            <w:vAlign w:val="center"/>
          </w:tcPr>
          <w:p w14:paraId="79DD2D76" w14:textId="2BA45CEC" w:rsidR="00BA2FF1" w:rsidRDefault="00BA2FF1"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26</w:t>
            </w:r>
          </w:p>
        </w:tc>
        <w:tc>
          <w:tcPr>
            <w:tcW w:w="2268" w:type="dxa"/>
            <w:shd w:val="clear" w:color="auto" w:fill="auto"/>
          </w:tcPr>
          <w:p w14:paraId="352605D3" w14:textId="31568A18" w:rsidR="00BA2FF1" w:rsidRPr="002A3185" w:rsidRDefault="00BA2FF1" w:rsidP="002A3185">
            <w:pPr>
              <w:spacing w:line="280" w:lineRule="exact"/>
              <w:ind w:leftChars="18" w:left="38"/>
              <w:rPr>
                <w:color w:val="000000" w:themeColor="text1"/>
                <w:sz w:val="18"/>
                <w:szCs w:val="18"/>
              </w:rPr>
            </w:pPr>
          </w:p>
        </w:tc>
        <w:tc>
          <w:tcPr>
            <w:tcW w:w="3119" w:type="dxa"/>
          </w:tcPr>
          <w:p w14:paraId="0EBA302B" w14:textId="4450D39A" w:rsidR="00BA2FF1" w:rsidRDefault="00BA2FF1" w:rsidP="00FC3F8A">
            <w:pPr>
              <w:spacing w:line="280" w:lineRule="exact"/>
              <w:ind w:left="180" w:hangingChars="100" w:hanging="180"/>
              <w:rPr>
                <w:sz w:val="18"/>
                <w:szCs w:val="18"/>
              </w:rPr>
            </w:pPr>
            <w:r>
              <w:rPr>
                <w:rFonts w:hint="eastAsia"/>
                <w:color w:val="000000" w:themeColor="text1"/>
                <w:sz w:val="18"/>
                <w:szCs w:val="18"/>
              </w:rPr>
              <w:t>練習</w:t>
            </w:r>
            <w:r w:rsidRPr="00ED3416">
              <w:rPr>
                <w:rFonts w:hint="eastAsia"/>
                <w:color w:val="000000" w:themeColor="text1"/>
                <w:sz w:val="18"/>
                <w:szCs w:val="18"/>
              </w:rPr>
              <w:t>問題</w:t>
            </w:r>
          </w:p>
        </w:tc>
        <w:tc>
          <w:tcPr>
            <w:tcW w:w="2126" w:type="dxa"/>
            <w:shd w:val="clear" w:color="auto" w:fill="auto"/>
            <w:vAlign w:val="center"/>
          </w:tcPr>
          <w:p w14:paraId="17D6A429" w14:textId="77777777" w:rsidR="00BA2FF1" w:rsidRPr="00CE36A8" w:rsidRDefault="00BA2FF1" w:rsidP="00FC3F8A">
            <w:pPr>
              <w:spacing w:line="280" w:lineRule="exact"/>
              <w:jc w:val="center"/>
              <w:rPr>
                <w:rFonts w:ascii="BIZ UDゴシック" w:eastAsia="BIZ UDゴシック" w:hAnsi="BIZ UDゴシック"/>
                <w:sz w:val="20"/>
                <w:szCs w:val="20"/>
              </w:rPr>
            </w:pPr>
          </w:p>
        </w:tc>
        <w:tc>
          <w:tcPr>
            <w:tcW w:w="3195" w:type="dxa"/>
            <w:shd w:val="clear" w:color="auto" w:fill="auto"/>
          </w:tcPr>
          <w:p w14:paraId="206477C3" w14:textId="77777777" w:rsidR="00BA2FF1" w:rsidRDefault="00BA2FF1" w:rsidP="002A3185">
            <w:pPr>
              <w:spacing w:line="280" w:lineRule="exact"/>
              <w:ind w:left="175" w:hangingChars="97" w:hanging="175"/>
              <w:rPr>
                <w:color w:val="000000"/>
                <w:sz w:val="18"/>
                <w:szCs w:val="18"/>
              </w:rPr>
            </w:pPr>
          </w:p>
        </w:tc>
        <w:tc>
          <w:tcPr>
            <w:tcW w:w="3220" w:type="dxa"/>
            <w:shd w:val="clear" w:color="auto" w:fill="auto"/>
          </w:tcPr>
          <w:p w14:paraId="49533687" w14:textId="77777777" w:rsidR="00BA2FF1" w:rsidRPr="00521CC2" w:rsidRDefault="00BA2FF1" w:rsidP="00FC3F8A">
            <w:pPr>
              <w:spacing w:line="280" w:lineRule="exact"/>
              <w:ind w:left="175" w:hangingChars="97" w:hanging="175"/>
              <w:rPr>
                <w:color w:val="000000"/>
                <w:sz w:val="18"/>
                <w:szCs w:val="18"/>
              </w:rPr>
            </w:pPr>
          </w:p>
        </w:tc>
        <w:tc>
          <w:tcPr>
            <w:tcW w:w="3191" w:type="dxa"/>
            <w:shd w:val="clear" w:color="auto" w:fill="auto"/>
          </w:tcPr>
          <w:p w14:paraId="185FA5D9" w14:textId="77777777" w:rsidR="00BA2FF1" w:rsidRPr="00D6337C" w:rsidRDefault="00BA2FF1" w:rsidP="00FC3F8A">
            <w:pPr>
              <w:spacing w:line="280" w:lineRule="exact"/>
              <w:ind w:left="180" w:hangingChars="100" w:hanging="180"/>
              <w:rPr>
                <w:color w:val="000000"/>
                <w:sz w:val="18"/>
                <w:szCs w:val="18"/>
              </w:rPr>
            </w:pPr>
          </w:p>
        </w:tc>
      </w:tr>
      <w:tr w:rsidR="00BA2FF1" w:rsidRPr="00C8478D" w14:paraId="17897944" w14:textId="77777777" w:rsidTr="004A7870">
        <w:trPr>
          <w:trHeight w:val="1165"/>
        </w:trPr>
        <w:tc>
          <w:tcPr>
            <w:tcW w:w="421" w:type="dxa"/>
            <w:vMerge w:val="restart"/>
            <w:vAlign w:val="center"/>
          </w:tcPr>
          <w:p w14:paraId="4B926034" w14:textId="7D572899" w:rsidR="00BA2FF1" w:rsidRPr="00C8478D" w:rsidRDefault="00BA2FF1" w:rsidP="00FC3F8A">
            <w:pPr>
              <w:spacing w:line="280" w:lineRule="exact"/>
              <w:ind w:left="180" w:hangingChars="100" w:hanging="180"/>
              <w:jc w:val="center"/>
              <w:rPr>
                <w:sz w:val="18"/>
                <w:szCs w:val="18"/>
              </w:rPr>
            </w:pPr>
            <w:r>
              <w:rPr>
                <w:rFonts w:hint="eastAsia"/>
                <w:sz w:val="18"/>
                <w:szCs w:val="18"/>
              </w:rPr>
              <w:t>9</w:t>
            </w:r>
          </w:p>
        </w:tc>
        <w:tc>
          <w:tcPr>
            <w:tcW w:w="567" w:type="dxa"/>
            <w:shd w:val="clear" w:color="auto" w:fill="auto"/>
            <w:textDirection w:val="tbRlV"/>
            <w:vAlign w:val="center"/>
          </w:tcPr>
          <w:p w14:paraId="49818F4B" w14:textId="11850ED5" w:rsidR="00BA2FF1" w:rsidRPr="00C8478D" w:rsidRDefault="00BA2FF1" w:rsidP="00FC3F8A">
            <w:pPr>
              <w:spacing w:line="280" w:lineRule="exact"/>
              <w:ind w:left="180"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式の値</w:t>
            </w:r>
          </w:p>
        </w:tc>
        <w:tc>
          <w:tcPr>
            <w:tcW w:w="1275" w:type="dxa"/>
            <w:shd w:val="clear" w:color="auto" w:fill="auto"/>
            <w:vAlign w:val="center"/>
          </w:tcPr>
          <w:p w14:paraId="0A631960" w14:textId="027EEA53" w:rsidR="00BA2FF1" w:rsidRDefault="00BA2FF1" w:rsidP="00FC3F8A">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6C3819">
              <w:rPr>
                <w:rFonts w:hint="eastAsia"/>
                <w:sz w:val="18"/>
                <w:szCs w:val="18"/>
              </w:rPr>
              <w:t>7</w:t>
            </w:r>
          </w:p>
        </w:tc>
        <w:tc>
          <w:tcPr>
            <w:tcW w:w="2268" w:type="dxa"/>
            <w:shd w:val="clear" w:color="auto" w:fill="auto"/>
          </w:tcPr>
          <w:p w14:paraId="709017D7" w14:textId="10EA2846" w:rsidR="00BA2FF1" w:rsidRPr="006E37DB" w:rsidRDefault="00BA2FF1" w:rsidP="000E797A">
            <w:pPr>
              <w:spacing w:line="280" w:lineRule="exact"/>
              <w:rPr>
                <w:color w:val="000000" w:themeColor="text1"/>
                <w:sz w:val="18"/>
                <w:szCs w:val="18"/>
              </w:rPr>
            </w:pPr>
            <w:r w:rsidRPr="000E797A">
              <w:rPr>
                <w:rFonts w:hint="eastAsia"/>
                <w:color w:val="000000" w:themeColor="text1"/>
                <w:sz w:val="18"/>
                <w:szCs w:val="18"/>
              </w:rPr>
              <w:t>複雑な式の文字に値を代入して式の値を求める際に，どのように計算すればよいか考え，式の値を求めることができるようになる。</w:t>
            </w:r>
          </w:p>
        </w:tc>
        <w:tc>
          <w:tcPr>
            <w:tcW w:w="3119" w:type="dxa"/>
          </w:tcPr>
          <w:p w14:paraId="62EF8764" w14:textId="016E18B3" w:rsidR="00BA2FF1" w:rsidRPr="006E37DB" w:rsidRDefault="00BA2FF1" w:rsidP="000E797A">
            <w:pPr>
              <w:spacing w:line="280" w:lineRule="exact"/>
              <w:ind w:left="180" w:hangingChars="100" w:hanging="180"/>
              <w:rPr>
                <w:color w:val="000000" w:themeColor="text1"/>
                <w:sz w:val="18"/>
                <w:szCs w:val="18"/>
              </w:rPr>
            </w:pPr>
            <w:r>
              <w:rPr>
                <w:rFonts w:hint="eastAsia"/>
                <w:color w:val="000000" w:themeColor="text1"/>
                <w:sz w:val="18"/>
                <w:szCs w:val="18"/>
              </w:rPr>
              <w:t>・複雑な式の値を求める際に，計算しやすいように工夫する方法を考える。</w:t>
            </w:r>
          </w:p>
          <w:p w14:paraId="58E5C449" w14:textId="0217D1B6" w:rsidR="00BA2FF1" w:rsidRPr="000E797A" w:rsidRDefault="00BA2FF1" w:rsidP="00FC3F8A">
            <w:pPr>
              <w:spacing w:line="280" w:lineRule="exact"/>
              <w:ind w:left="180" w:hangingChars="100" w:hanging="180"/>
              <w:rPr>
                <w:color w:val="000000" w:themeColor="text1"/>
                <w:sz w:val="18"/>
                <w:szCs w:val="18"/>
              </w:rPr>
            </w:pPr>
          </w:p>
        </w:tc>
        <w:tc>
          <w:tcPr>
            <w:tcW w:w="2126" w:type="dxa"/>
            <w:shd w:val="clear" w:color="auto" w:fill="auto"/>
            <w:vAlign w:val="center"/>
          </w:tcPr>
          <w:p w14:paraId="01A803E8" w14:textId="1BA9C630" w:rsidR="00BA2FF1" w:rsidRPr="00CE36A8" w:rsidRDefault="00BA2FF1"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43D000AE" w14:textId="51C87C56" w:rsidR="00BA2FF1" w:rsidRDefault="00BA2FF1" w:rsidP="000E797A">
            <w:pPr>
              <w:spacing w:line="280" w:lineRule="exact"/>
              <w:ind w:left="175" w:hangingChars="97" w:hanging="175"/>
              <w:rPr>
                <w:color w:val="000000"/>
                <w:sz w:val="18"/>
                <w:szCs w:val="18"/>
              </w:rPr>
            </w:pPr>
            <w:r>
              <w:rPr>
                <w:rFonts w:hint="eastAsia"/>
                <w:color w:val="000000"/>
                <w:sz w:val="18"/>
                <w:szCs w:val="18"/>
              </w:rPr>
              <w:t>○</w:t>
            </w:r>
            <w:r w:rsidRPr="000E797A">
              <w:rPr>
                <w:rFonts w:hint="eastAsia"/>
                <w:color w:val="000000"/>
                <w:sz w:val="18"/>
                <w:szCs w:val="18"/>
              </w:rPr>
              <w:t>複雑な式の値を</w:t>
            </w:r>
            <w:r>
              <w:rPr>
                <w:rFonts w:hint="eastAsia"/>
                <w:color w:val="000000"/>
                <w:sz w:val="18"/>
                <w:szCs w:val="18"/>
              </w:rPr>
              <w:t>，式を整理した後に値を代入することで，</w:t>
            </w:r>
            <w:r w:rsidRPr="000E797A">
              <w:rPr>
                <w:rFonts w:hint="eastAsia"/>
                <w:color w:val="000000"/>
                <w:sz w:val="18"/>
                <w:szCs w:val="18"/>
              </w:rPr>
              <w:t>求めることができる。</w:t>
            </w:r>
          </w:p>
          <w:p w14:paraId="25AA9787" w14:textId="0BA5B4EF" w:rsidR="00BA2FF1" w:rsidRPr="000E797A" w:rsidRDefault="00BA2FF1" w:rsidP="000E797A">
            <w:pPr>
              <w:spacing w:line="280" w:lineRule="exact"/>
              <w:ind w:left="175" w:hangingChars="97" w:hanging="175"/>
              <w:rPr>
                <w:color w:val="000000"/>
                <w:sz w:val="18"/>
                <w:szCs w:val="18"/>
              </w:rPr>
            </w:pPr>
          </w:p>
        </w:tc>
        <w:tc>
          <w:tcPr>
            <w:tcW w:w="3220" w:type="dxa"/>
            <w:shd w:val="clear" w:color="auto" w:fill="auto"/>
          </w:tcPr>
          <w:p w14:paraId="1C83CB05" w14:textId="537CEA56" w:rsidR="00BA2FF1" w:rsidRPr="006B6892" w:rsidRDefault="00BA2FF1" w:rsidP="000E797A">
            <w:pPr>
              <w:spacing w:line="280" w:lineRule="exact"/>
              <w:ind w:left="175" w:hangingChars="97" w:hanging="175"/>
              <w:rPr>
                <w:color w:val="000000"/>
                <w:sz w:val="18"/>
                <w:szCs w:val="18"/>
              </w:rPr>
            </w:pPr>
            <w:r>
              <w:rPr>
                <w:rFonts w:hint="eastAsia"/>
                <w:color w:val="000000"/>
                <w:sz w:val="18"/>
                <w:szCs w:val="18"/>
              </w:rPr>
              <w:t>○</w:t>
            </w:r>
            <w:r w:rsidRPr="000E797A">
              <w:rPr>
                <w:rFonts w:hint="eastAsia"/>
                <w:color w:val="000000"/>
                <w:sz w:val="18"/>
                <w:szCs w:val="18"/>
              </w:rPr>
              <w:t>複雑な式の文字に値を代入するとき，どのようにすれば計算しやすいかを考えることができる。</w:t>
            </w:r>
          </w:p>
        </w:tc>
        <w:tc>
          <w:tcPr>
            <w:tcW w:w="3191" w:type="dxa"/>
            <w:shd w:val="clear" w:color="auto" w:fill="auto"/>
          </w:tcPr>
          <w:p w14:paraId="07104DE8" w14:textId="20ABC2F8" w:rsidR="00BA2FF1" w:rsidRDefault="00BA2FF1" w:rsidP="00FC3F8A">
            <w:pPr>
              <w:spacing w:line="280" w:lineRule="exact"/>
              <w:ind w:left="175" w:hangingChars="97" w:hanging="175"/>
              <w:rPr>
                <w:color w:val="000000"/>
                <w:sz w:val="18"/>
                <w:szCs w:val="18"/>
              </w:rPr>
            </w:pPr>
          </w:p>
        </w:tc>
      </w:tr>
      <w:tr w:rsidR="00BA2FF1" w:rsidRPr="00C8478D" w14:paraId="20B1C836" w14:textId="77777777" w:rsidTr="004A7870">
        <w:trPr>
          <w:trHeight w:val="288"/>
        </w:trPr>
        <w:tc>
          <w:tcPr>
            <w:tcW w:w="421" w:type="dxa"/>
            <w:vMerge/>
            <w:vAlign w:val="center"/>
          </w:tcPr>
          <w:p w14:paraId="0FFDD579" w14:textId="13BD811A" w:rsidR="00BA2FF1" w:rsidRDefault="00BA2FF1" w:rsidP="00FC3F8A">
            <w:pPr>
              <w:spacing w:line="280" w:lineRule="exact"/>
              <w:ind w:left="180" w:hangingChars="100" w:hanging="180"/>
              <w:jc w:val="center"/>
              <w:rPr>
                <w:sz w:val="18"/>
                <w:szCs w:val="18"/>
              </w:rPr>
            </w:pPr>
          </w:p>
        </w:tc>
        <w:tc>
          <w:tcPr>
            <w:tcW w:w="567" w:type="dxa"/>
            <w:shd w:val="clear" w:color="auto" w:fill="auto"/>
            <w:textDirection w:val="tbRlV"/>
            <w:vAlign w:val="center"/>
          </w:tcPr>
          <w:p w14:paraId="17F341CA" w14:textId="77777777" w:rsidR="00BA2FF1" w:rsidRDefault="00BA2FF1" w:rsidP="00FC3F8A">
            <w:pPr>
              <w:spacing w:line="280" w:lineRule="exact"/>
              <w:ind w:left="180" w:hangingChars="100" w:hanging="180"/>
              <w:rPr>
                <w:sz w:val="18"/>
                <w:szCs w:val="18"/>
              </w:rPr>
            </w:pPr>
          </w:p>
        </w:tc>
        <w:tc>
          <w:tcPr>
            <w:tcW w:w="1275" w:type="dxa"/>
            <w:shd w:val="clear" w:color="auto" w:fill="auto"/>
            <w:vAlign w:val="center"/>
          </w:tcPr>
          <w:p w14:paraId="6A2F8E67" w14:textId="6ED1ACC9" w:rsidR="00BA2FF1" w:rsidRDefault="00BA2FF1" w:rsidP="00FC3F8A">
            <w:pPr>
              <w:spacing w:line="280" w:lineRule="exact"/>
              <w:jc w:val="center"/>
              <w:rPr>
                <w:sz w:val="18"/>
                <w:szCs w:val="18"/>
              </w:rPr>
            </w:pPr>
            <w:r w:rsidRPr="00B052FA">
              <w:rPr>
                <w:rFonts w:hint="eastAsia"/>
                <w:sz w:val="18"/>
                <w:szCs w:val="18"/>
              </w:rPr>
              <w:t>p</w:t>
            </w:r>
            <w:r w:rsidRPr="00B052FA">
              <w:rPr>
                <w:sz w:val="18"/>
                <w:szCs w:val="18"/>
              </w:rPr>
              <w:t>.</w:t>
            </w:r>
            <w:r>
              <w:rPr>
                <w:sz w:val="18"/>
                <w:szCs w:val="18"/>
              </w:rPr>
              <w:t>2</w:t>
            </w:r>
            <w:r w:rsidR="006C3819">
              <w:rPr>
                <w:rFonts w:hint="eastAsia"/>
                <w:sz w:val="18"/>
                <w:szCs w:val="18"/>
              </w:rPr>
              <w:t>8</w:t>
            </w:r>
          </w:p>
        </w:tc>
        <w:tc>
          <w:tcPr>
            <w:tcW w:w="2268" w:type="dxa"/>
            <w:shd w:val="clear" w:color="auto" w:fill="auto"/>
          </w:tcPr>
          <w:p w14:paraId="3D76E776" w14:textId="0E6C1455" w:rsidR="00BA2FF1" w:rsidRPr="006E37DB" w:rsidRDefault="00BA2FF1" w:rsidP="00FC3F8A">
            <w:pPr>
              <w:spacing w:line="280" w:lineRule="exact"/>
              <w:rPr>
                <w:color w:val="000000" w:themeColor="text1"/>
                <w:sz w:val="18"/>
                <w:szCs w:val="18"/>
              </w:rPr>
            </w:pPr>
          </w:p>
        </w:tc>
        <w:tc>
          <w:tcPr>
            <w:tcW w:w="3119" w:type="dxa"/>
          </w:tcPr>
          <w:p w14:paraId="159A7A87" w14:textId="636D66E8" w:rsidR="00BA2FF1" w:rsidRPr="006E37DB" w:rsidRDefault="00BA2FF1" w:rsidP="00FC3F8A">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625B4CA8" w14:textId="0B1ECAC9" w:rsidR="00BA2FF1" w:rsidRPr="00CE36A8" w:rsidRDefault="00BA2FF1" w:rsidP="00FC3F8A">
            <w:pPr>
              <w:spacing w:line="280" w:lineRule="exact"/>
              <w:jc w:val="center"/>
              <w:rPr>
                <w:rFonts w:ascii="BIZ UDゴシック" w:eastAsia="BIZ UDゴシック" w:hAnsi="BIZ UDゴシック"/>
                <w:sz w:val="20"/>
                <w:szCs w:val="20"/>
              </w:rPr>
            </w:pPr>
          </w:p>
        </w:tc>
        <w:tc>
          <w:tcPr>
            <w:tcW w:w="3195" w:type="dxa"/>
            <w:shd w:val="clear" w:color="auto" w:fill="auto"/>
          </w:tcPr>
          <w:p w14:paraId="6398AB09" w14:textId="03D1737C" w:rsidR="00BA2FF1" w:rsidRDefault="00BA2FF1" w:rsidP="00FC3F8A">
            <w:pPr>
              <w:spacing w:line="280" w:lineRule="exact"/>
              <w:ind w:left="175" w:hangingChars="97" w:hanging="175"/>
              <w:rPr>
                <w:color w:val="000000"/>
                <w:sz w:val="18"/>
                <w:szCs w:val="18"/>
              </w:rPr>
            </w:pPr>
          </w:p>
        </w:tc>
        <w:tc>
          <w:tcPr>
            <w:tcW w:w="3220" w:type="dxa"/>
            <w:shd w:val="clear" w:color="auto" w:fill="auto"/>
          </w:tcPr>
          <w:p w14:paraId="72E66896" w14:textId="379FAD8B" w:rsidR="00BA2FF1" w:rsidRPr="003638AF" w:rsidRDefault="00BA2FF1" w:rsidP="00FC3F8A">
            <w:pPr>
              <w:spacing w:line="280" w:lineRule="exact"/>
              <w:ind w:left="175" w:hangingChars="97" w:hanging="175"/>
              <w:rPr>
                <w:color w:val="000000"/>
                <w:sz w:val="18"/>
                <w:szCs w:val="18"/>
              </w:rPr>
            </w:pPr>
          </w:p>
        </w:tc>
        <w:tc>
          <w:tcPr>
            <w:tcW w:w="3191" w:type="dxa"/>
            <w:shd w:val="clear" w:color="auto" w:fill="auto"/>
          </w:tcPr>
          <w:p w14:paraId="0C47270D" w14:textId="77777777" w:rsidR="00BA2FF1" w:rsidRDefault="00BA2FF1" w:rsidP="00FC3F8A">
            <w:pPr>
              <w:spacing w:line="280" w:lineRule="exact"/>
              <w:ind w:left="175" w:hangingChars="97" w:hanging="175"/>
              <w:rPr>
                <w:color w:val="000000"/>
                <w:sz w:val="18"/>
                <w:szCs w:val="18"/>
              </w:rPr>
            </w:pPr>
          </w:p>
        </w:tc>
      </w:tr>
    </w:tbl>
    <w:p w14:paraId="7AD8C3B0" w14:textId="68D8320B" w:rsidR="003638AF" w:rsidRPr="003638AF" w:rsidRDefault="003638AF" w:rsidP="00F643AE">
      <w:pPr>
        <w:rPr>
          <w:rFonts w:ascii="ＭＳ ゴシック" w:eastAsia="ＭＳ ゴシック" w:hAnsi="ＭＳ ゴシック"/>
        </w:rPr>
      </w:pPr>
    </w:p>
    <w:p w14:paraId="4904BA9E" w14:textId="6D48BC21" w:rsidR="003638AF" w:rsidRDefault="003638AF" w:rsidP="00F643AE">
      <w:pPr>
        <w:rPr>
          <w:rFonts w:ascii="ＭＳ ゴシック" w:eastAsia="ＭＳ ゴシック" w:hAnsi="ＭＳ ゴシック"/>
        </w:rPr>
      </w:pPr>
    </w:p>
    <w:p w14:paraId="137709F2" w14:textId="68EF5698" w:rsidR="000E797A" w:rsidRDefault="000E797A" w:rsidP="00F643AE">
      <w:pPr>
        <w:rPr>
          <w:rFonts w:ascii="ＭＳ ゴシック" w:eastAsia="ＭＳ ゴシック" w:hAnsi="ＭＳ ゴシック"/>
        </w:rPr>
      </w:pPr>
    </w:p>
    <w:p w14:paraId="40D9EC8C" w14:textId="03547CD9" w:rsidR="004A7870" w:rsidRDefault="004A7870" w:rsidP="00F643AE">
      <w:pPr>
        <w:rPr>
          <w:rFonts w:ascii="ＭＳ ゴシック" w:eastAsia="ＭＳ ゴシック" w:hAnsi="ＭＳ ゴシック"/>
        </w:rPr>
      </w:pPr>
    </w:p>
    <w:p w14:paraId="5B4636F8" w14:textId="2FB7B365" w:rsidR="004A7870" w:rsidRDefault="004A7870" w:rsidP="00F643AE">
      <w:pPr>
        <w:rPr>
          <w:rFonts w:ascii="ＭＳ ゴシック" w:eastAsia="ＭＳ ゴシック" w:hAnsi="ＭＳ ゴシック"/>
        </w:rPr>
      </w:pPr>
    </w:p>
    <w:p w14:paraId="3569F85E" w14:textId="3D69FD59" w:rsidR="004A7870" w:rsidRDefault="004A7870" w:rsidP="00F643AE">
      <w:pPr>
        <w:rPr>
          <w:rFonts w:ascii="ＭＳ ゴシック" w:eastAsia="ＭＳ ゴシック" w:hAnsi="ＭＳ ゴシック"/>
        </w:rPr>
      </w:pPr>
    </w:p>
    <w:p w14:paraId="262918F3" w14:textId="11AEDF0C" w:rsidR="004A7870" w:rsidRDefault="004A7870" w:rsidP="00F643AE">
      <w:pPr>
        <w:rPr>
          <w:rFonts w:ascii="ＭＳ ゴシック" w:eastAsia="ＭＳ ゴシック" w:hAnsi="ＭＳ ゴシック"/>
        </w:rPr>
      </w:pPr>
    </w:p>
    <w:p w14:paraId="7CAF8EBF" w14:textId="760428D9" w:rsidR="004A7870" w:rsidRDefault="004A7870" w:rsidP="00F643AE">
      <w:pPr>
        <w:rPr>
          <w:rFonts w:ascii="ＭＳ ゴシック" w:eastAsia="ＭＳ ゴシック" w:hAnsi="ＭＳ ゴシック"/>
        </w:rPr>
      </w:pPr>
    </w:p>
    <w:p w14:paraId="18A00997" w14:textId="4E9CA9F7" w:rsidR="004A7870" w:rsidRDefault="004A7870" w:rsidP="00F643AE">
      <w:pPr>
        <w:rPr>
          <w:rFonts w:ascii="ＭＳ ゴシック" w:eastAsia="ＭＳ ゴシック" w:hAnsi="ＭＳ ゴシック"/>
        </w:rPr>
      </w:pPr>
    </w:p>
    <w:p w14:paraId="6B3146D7" w14:textId="5C778557" w:rsidR="004A7870" w:rsidRDefault="004A7870" w:rsidP="00F643AE">
      <w:pPr>
        <w:rPr>
          <w:rFonts w:ascii="ＭＳ ゴシック" w:eastAsia="ＭＳ ゴシック" w:hAnsi="ＭＳ ゴシック"/>
        </w:rPr>
      </w:pPr>
    </w:p>
    <w:p w14:paraId="70432F59" w14:textId="5C7C53E1" w:rsidR="004A7870" w:rsidRDefault="004A7870" w:rsidP="00F643AE">
      <w:pPr>
        <w:rPr>
          <w:rFonts w:ascii="ＭＳ ゴシック" w:eastAsia="ＭＳ ゴシック" w:hAnsi="ＭＳ ゴシック"/>
        </w:rPr>
      </w:pPr>
    </w:p>
    <w:p w14:paraId="28AAC3F8" w14:textId="3A2CC3C8" w:rsidR="004A7870" w:rsidRDefault="004A7870" w:rsidP="00F643AE">
      <w:pPr>
        <w:rPr>
          <w:rFonts w:ascii="ＭＳ ゴシック" w:eastAsia="ＭＳ ゴシック" w:hAnsi="ＭＳ ゴシック"/>
        </w:rPr>
      </w:pPr>
    </w:p>
    <w:p w14:paraId="625F9C75" w14:textId="09021551" w:rsidR="004A7870" w:rsidRDefault="004A7870" w:rsidP="00F643AE">
      <w:pPr>
        <w:rPr>
          <w:rFonts w:ascii="ＭＳ ゴシック" w:eastAsia="ＭＳ ゴシック" w:hAnsi="ＭＳ ゴシック"/>
        </w:rPr>
      </w:pPr>
    </w:p>
    <w:p w14:paraId="2FF86B9D" w14:textId="68453FCC" w:rsidR="004A7870" w:rsidRDefault="004A7870" w:rsidP="00F643AE">
      <w:pPr>
        <w:rPr>
          <w:rFonts w:ascii="ＭＳ ゴシック" w:eastAsia="ＭＳ ゴシック" w:hAnsi="ＭＳ ゴシック"/>
        </w:rPr>
      </w:pPr>
    </w:p>
    <w:p w14:paraId="43AD662D" w14:textId="6E35A9DB" w:rsidR="004A7870" w:rsidRDefault="004A7870" w:rsidP="00F643AE">
      <w:pPr>
        <w:rPr>
          <w:rFonts w:ascii="ＭＳ ゴシック" w:eastAsia="ＭＳ ゴシック" w:hAnsi="ＭＳ ゴシック"/>
        </w:rPr>
      </w:pPr>
    </w:p>
    <w:p w14:paraId="1BC22AC6" w14:textId="77777777" w:rsidR="004A7870" w:rsidRDefault="004A7870" w:rsidP="00F643AE">
      <w:pPr>
        <w:rPr>
          <w:rFonts w:ascii="ＭＳ ゴシック" w:eastAsia="ＭＳ ゴシック" w:hAnsi="ＭＳ ゴシック"/>
        </w:rPr>
      </w:pPr>
    </w:p>
    <w:p w14:paraId="268A2510" w14:textId="438C7058" w:rsidR="000E797A" w:rsidRPr="000E797A" w:rsidRDefault="000E797A" w:rsidP="000E797A">
      <w:pP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②</w:t>
      </w:r>
      <w:r w:rsidR="004215F2"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文字式の利用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E797A" w:rsidRPr="00C8478D" w14:paraId="56354027" w14:textId="77777777" w:rsidTr="004A7870">
        <w:tc>
          <w:tcPr>
            <w:tcW w:w="421" w:type="dxa"/>
            <w:vMerge w:val="restart"/>
            <w:tcBorders>
              <w:left w:val="single" w:sz="4" w:space="0" w:color="auto"/>
              <w:right w:val="single" w:sz="4" w:space="0" w:color="auto"/>
            </w:tcBorders>
            <w:shd w:val="clear" w:color="auto" w:fill="7F7F7F"/>
            <w:vAlign w:val="center"/>
          </w:tcPr>
          <w:p w14:paraId="1CBCB05B"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DC648DC"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AE5E370"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3052E60D"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7505A8F" w14:textId="77777777" w:rsidR="000E797A" w:rsidRDefault="000E797A"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0AF17FC" w14:textId="77777777" w:rsidR="000E797A" w:rsidRPr="00D1331C" w:rsidRDefault="000E797A"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837F816" w14:textId="77777777" w:rsidR="000E797A" w:rsidRPr="00294AB4" w:rsidRDefault="000E797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E797A" w:rsidRPr="00C8478D" w14:paraId="3E55A074" w14:textId="77777777" w:rsidTr="004A7870">
        <w:tc>
          <w:tcPr>
            <w:tcW w:w="421" w:type="dxa"/>
            <w:vMerge/>
            <w:tcBorders>
              <w:left w:val="single" w:sz="4" w:space="0" w:color="auto"/>
              <w:right w:val="single" w:sz="4" w:space="0" w:color="auto"/>
            </w:tcBorders>
            <w:shd w:val="clear" w:color="auto" w:fill="7F7F7F"/>
          </w:tcPr>
          <w:p w14:paraId="53EB020A" w14:textId="77777777" w:rsidR="000E797A" w:rsidRPr="00294AB4" w:rsidRDefault="000E797A"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9BA2CB8" w14:textId="77777777" w:rsidR="000E797A" w:rsidRPr="00294AB4" w:rsidRDefault="000E797A"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6528F0B" w14:textId="77777777" w:rsidR="000E797A" w:rsidRPr="00294AB4" w:rsidRDefault="000E797A"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846911B" w14:textId="77777777" w:rsidR="000E797A" w:rsidRPr="00294AB4" w:rsidRDefault="000E797A"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639993E" w14:textId="77777777" w:rsidR="000E797A" w:rsidRPr="00294AB4" w:rsidRDefault="000E797A"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0AB8B099" w14:textId="77777777" w:rsidR="000E797A" w:rsidRPr="00294AB4" w:rsidRDefault="000E797A"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A5BA596"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8EC5AAF"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E5FDAB0" w14:textId="77777777" w:rsidR="000E797A" w:rsidRPr="00294AB4" w:rsidRDefault="000E797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67887" w:rsidRPr="00C8478D" w14:paraId="544E93C4" w14:textId="77777777" w:rsidTr="004A7870">
        <w:trPr>
          <w:cantSplit/>
          <w:trHeight w:val="1506"/>
        </w:trPr>
        <w:tc>
          <w:tcPr>
            <w:tcW w:w="421" w:type="dxa"/>
            <w:vAlign w:val="center"/>
          </w:tcPr>
          <w:p w14:paraId="75F94832" w14:textId="2B84A74D" w:rsidR="00467887" w:rsidRPr="00C8478D" w:rsidRDefault="004B5A4F" w:rsidP="00FC3F8A">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77539FFF" w14:textId="7A4780C3" w:rsidR="00467887" w:rsidRPr="00C8478D" w:rsidRDefault="00467887" w:rsidP="00FC3F8A">
            <w:pPr>
              <w:spacing w:line="280" w:lineRule="exact"/>
              <w:ind w:left="180" w:right="113" w:hangingChars="100" w:hanging="180"/>
              <w:jc w:val="center"/>
              <w:rPr>
                <w:sz w:val="18"/>
                <w:szCs w:val="18"/>
              </w:rPr>
            </w:pPr>
            <w:r w:rsidRPr="00C8478D">
              <w:rPr>
                <w:rFonts w:hint="eastAsia"/>
                <w:sz w:val="18"/>
                <w:szCs w:val="18"/>
              </w:rPr>
              <w:t>１</w:t>
            </w:r>
            <w:r w:rsidRPr="00C8478D">
              <w:rPr>
                <w:rFonts w:hint="eastAsia"/>
                <w:sz w:val="18"/>
                <w:szCs w:val="18"/>
              </w:rPr>
              <w:t xml:space="preserve"> </w:t>
            </w:r>
            <w:r>
              <w:rPr>
                <w:rFonts w:hint="eastAsia"/>
                <w:sz w:val="18"/>
                <w:szCs w:val="18"/>
              </w:rPr>
              <w:t>文字式の利用</w:t>
            </w:r>
          </w:p>
        </w:tc>
        <w:tc>
          <w:tcPr>
            <w:tcW w:w="1275" w:type="dxa"/>
            <w:shd w:val="clear" w:color="auto" w:fill="auto"/>
            <w:vAlign w:val="center"/>
          </w:tcPr>
          <w:p w14:paraId="5E2DE0F6" w14:textId="25540B10" w:rsidR="00467887" w:rsidRPr="00C8478D" w:rsidRDefault="00467887" w:rsidP="00FC3F8A">
            <w:pPr>
              <w:spacing w:line="280" w:lineRule="exact"/>
              <w:jc w:val="center"/>
              <w:rPr>
                <w:sz w:val="18"/>
                <w:szCs w:val="18"/>
              </w:rPr>
            </w:pPr>
            <w:r w:rsidRPr="00C8478D">
              <w:rPr>
                <w:rFonts w:hint="eastAsia"/>
                <w:sz w:val="18"/>
                <w:szCs w:val="18"/>
              </w:rPr>
              <w:t>p.</w:t>
            </w:r>
            <w:r w:rsidR="004B5A4F">
              <w:rPr>
                <w:rFonts w:hint="eastAsia"/>
                <w:sz w:val="18"/>
                <w:szCs w:val="18"/>
              </w:rPr>
              <w:t>29</w:t>
            </w:r>
            <w:r w:rsidRPr="00C8478D">
              <w:rPr>
                <w:rFonts w:hint="eastAsia"/>
                <w:sz w:val="18"/>
                <w:szCs w:val="18"/>
              </w:rPr>
              <w:t>～</w:t>
            </w:r>
            <w:r>
              <w:rPr>
                <w:rFonts w:hint="eastAsia"/>
                <w:sz w:val="18"/>
                <w:szCs w:val="18"/>
              </w:rPr>
              <w:t>3</w:t>
            </w:r>
            <w:r w:rsidR="004B5A4F">
              <w:rPr>
                <w:rFonts w:hint="eastAsia"/>
                <w:sz w:val="18"/>
                <w:szCs w:val="18"/>
              </w:rPr>
              <w:t>0</w:t>
            </w:r>
          </w:p>
        </w:tc>
        <w:tc>
          <w:tcPr>
            <w:tcW w:w="2268" w:type="dxa"/>
            <w:shd w:val="clear" w:color="auto" w:fill="auto"/>
          </w:tcPr>
          <w:p w14:paraId="3324BEB1" w14:textId="7757C991" w:rsidR="00467887" w:rsidRPr="00F9678B" w:rsidRDefault="00467887" w:rsidP="00117FAB">
            <w:pPr>
              <w:spacing w:line="280" w:lineRule="exact"/>
              <w:ind w:leftChars="18" w:left="38"/>
              <w:rPr>
                <w:color w:val="000000" w:themeColor="text1"/>
                <w:sz w:val="18"/>
                <w:szCs w:val="18"/>
              </w:rPr>
            </w:pPr>
            <w:r w:rsidRPr="00F9678B">
              <w:rPr>
                <w:rFonts w:hint="eastAsia"/>
                <w:color w:val="000000" w:themeColor="text1"/>
                <w:sz w:val="18"/>
                <w:szCs w:val="18"/>
              </w:rPr>
              <w:t>偶数や奇数などを文字式を使って一般的に表現し，説明することの必要性と意味を理解する。</w:t>
            </w:r>
          </w:p>
          <w:p w14:paraId="507BFDDA" w14:textId="0DE706C9" w:rsidR="00467887" w:rsidRPr="000072B4" w:rsidRDefault="00467887" w:rsidP="00F9678B">
            <w:pPr>
              <w:spacing w:line="280" w:lineRule="exact"/>
              <w:ind w:leftChars="18" w:left="38"/>
              <w:rPr>
                <w:color w:val="000000" w:themeColor="text1"/>
                <w:sz w:val="18"/>
                <w:szCs w:val="18"/>
              </w:rPr>
            </w:pPr>
            <w:r w:rsidRPr="00F9678B">
              <w:rPr>
                <w:rFonts w:hint="eastAsia"/>
                <w:color w:val="000000" w:themeColor="text1"/>
                <w:sz w:val="18"/>
                <w:szCs w:val="18"/>
              </w:rPr>
              <w:t>数に関する性質を，文字を使って説明することができるようになる。</w:t>
            </w:r>
          </w:p>
        </w:tc>
        <w:tc>
          <w:tcPr>
            <w:tcW w:w="3119" w:type="dxa"/>
          </w:tcPr>
          <w:p w14:paraId="3FC67B5F" w14:textId="41D3A8A6" w:rsidR="00467887" w:rsidRDefault="00467887" w:rsidP="00FC3F8A">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偶数と奇数の和が</w:t>
            </w:r>
            <w:r w:rsidR="001A07E7">
              <w:rPr>
                <w:rFonts w:hint="eastAsia"/>
                <w:color w:val="000000" w:themeColor="text1"/>
                <w:sz w:val="18"/>
                <w:szCs w:val="18"/>
              </w:rPr>
              <w:t>偶数になるか，奇数になるかを考える</w:t>
            </w:r>
            <w:r>
              <w:rPr>
                <w:rFonts w:hint="eastAsia"/>
                <w:color w:val="000000" w:themeColor="text1"/>
                <w:sz w:val="18"/>
                <w:szCs w:val="18"/>
              </w:rPr>
              <w:t>。</w:t>
            </w:r>
          </w:p>
          <w:p w14:paraId="3C77C9EC" w14:textId="147820AE" w:rsidR="00467887" w:rsidRDefault="001A07E7" w:rsidP="00F9678B">
            <w:pPr>
              <w:spacing w:line="280" w:lineRule="exact"/>
              <w:ind w:left="180" w:hangingChars="100" w:hanging="180"/>
              <w:rPr>
                <w:color w:val="000000" w:themeColor="text1"/>
                <w:sz w:val="18"/>
                <w:szCs w:val="18"/>
              </w:rPr>
            </w:pPr>
            <w:r>
              <w:rPr>
                <w:rFonts w:hint="eastAsia"/>
                <w:color w:val="000000" w:themeColor="text1"/>
                <w:sz w:val="18"/>
                <w:szCs w:val="18"/>
              </w:rPr>
              <w:t>・偶数と</w:t>
            </w:r>
            <w:r w:rsidR="00467887">
              <w:rPr>
                <w:rFonts w:hint="eastAsia"/>
                <w:color w:val="000000" w:themeColor="text1"/>
                <w:sz w:val="18"/>
                <w:szCs w:val="18"/>
              </w:rPr>
              <w:t>奇数の和が</w:t>
            </w:r>
            <w:r>
              <w:rPr>
                <w:rFonts w:hint="eastAsia"/>
                <w:color w:val="000000" w:themeColor="text1"/>
                <w:sz w:val="18"/>
                <w:szCs w:val="18"/>
              </w:rPr>
              <w:t>奇数</w:t>
            </w:r>
            <w:r w:rsidR="00467887">
              <w:rPr>
                <w:rFonts w:hint="eastAsia"/>
                <w:color w:val="000000" w:themeColor="text1"/>
                <w:sz w:val="18"/>
                <w:szCs w:val="18"/>
              </w:rPr>
              <w:t>になることを，文字を使って説明する。</w:t>
            </w:r>
          </w:p>
          <w:p w14:paraId="5BF6DB15" w14:textId="6E83BF60" w:rsidR="001A07E7" w:rsidRDefault="001A07E7" w:rsidP="00F9678B">
            <w:pPr>
              <w:spacing w:line="280" w:lineRule="exact"/>
              <w:ind w:left="180" w:hangingChars="100" w:hanging="180"/>
              <w:rPr>
                <w:color w:val="000000"/>
                <w:sz w:val="18"/>
                <w:szCs w:val="18"/>
              </w:rPr>
            </w:pPr>
            <w:r>
              <w:rPr>
                <w:rFonts w:hint="eastAsia"/>
                <w:color w:val="000000" w:themeColor="text1"/>
                <w:sz w:val="18"/>
                <w:szCs w:val="18"/>
              </w:rPr>
              <w:t>・数の性質を説明する際の文字の使い方について考える。</w:t>
            </w:r>
          </w:p>
          <w:p w14:paraId="410F82BA" w14:textId="42F5E488" w:rsidR="00467887" w:rsidRPr="008F18EC" w:rsidRDefault="00467887" w:rsidP="00F9678B">
            <w:pPr>
              <w:spacing w:line="280" w:lineRule="exact"/>
              <w:ind w:left="180" w:hangingChars="100" w:hanging="180"/>
              <w:rPr>
                <w:color w:val="000000"/>
                <w:sz w:val="18"/>
                <w:szCs w:val="18"/>
              </w:rPr>
            </w:pPr>
            <w:r>
              <w:rPr>
                <w:rFonts w:hint="eastAsia"/>
                <w:color w:val="000000"/>
                <w:sz w:val="18"/>
                <w:szCs w:val="18"/>
              </w:rPr>
              <w:t>・</w:t>
            </w:r>
            <w:r w:rsidR="001A07E7">
              <w:rPr>
                <w:rFonts w:hint="eastAsia"/>
                <w:color w:val="000000"/>
                <w:sz w:val="18"/>
                <w:szCs w:val="18"/>
              </w:rPr>
              <w:t>いろいろな数の性質を，</w:t>
            </w:r>
            <w:r>
              <w:rPr>
                <w:rFonts w:hint="eastAsia"/>
                <w:color w:val="000000"/>
                <w:sz w:val="18"/>
                <w:szCs w:val="18"/>
              </w:rPr>
              <w:t>文字を使って説明する。</w:t>
            </w:r>
          </w:p>
        </w:tc>
        <w:tc>
          <w:tcPr>
            <w:tcW w:w="2126" w:type="dxa"/>
            <w:shd w:val="clear" w:color="auto" w:fill="auto"/>
            <w:vAlign w:val="center"/>
          </w:tcPr>
          <w:p w14:paraId="0B16F4B0" w14:textId="652F2F20"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4B5A4F">
              <w:rPr>
                <w:rFonts w:ascii="BIZ UDゴシック" w:eastAsia="BIZ UDゴシック" w:hAnsi="BIZ UDゴシック" w:hint="eastAsia"/>
                <w:sz w:val="20"/>
                <w:szCs w:val="20"/>
              </w:rPr>
              <w:t xml:space="preserve"> → D2</w:t>
            </w:r>
          </w:p>
        </w:tc>
        <w:tc>
          <w:tcPr>
            <w:tcW w:w="3195" w:type="dxa"/>
            <w:shd w:val="clear" w:color="auto" w:fill="auto"/>
          </w:tcPr>
          <w:p w14:paraId="0AB5B29F" w14:textId="753737AE" w:rsidR="00467887" w:rsidRPr="006B6892" w:rsidRDefault="00467887" w:rsidP="00F9678B">
            <w:pPr>
              <w:spacing w:line="280" w:lineRule="exact"/>
              <w:ind w:left="175" w:hangingChars="97" w:hanging="175"/>
              <w:rPr>
                <w:color w:val="000000"/>
                <w:sz w:val="18"/>
                <w:szCs w:val="18"/>
              </w:rPr>
            </w:pPr>
          </w:p>
        </w:tc>
        <w:tc>
          <w:tcPr>
            <w:tcW w:w="3220" w:type="dxa"/>
            <w:shd w:val="clear" w:color="auto" w:fill="auto"/>
          </w:tcPr>
          <w:p w14:paraId="78D6A5FA" w14:textId="77777777" w:rsidR="004B5A4F" w:rsidRDefault="004B5A4F" w:rsidP="00F9678B">
            <w:pPr>
              <w:spacing w:line="280" w:lineRule="exact"/>
              <w:ind w:left="175" w:hangingChars="97" w:hanging="175"/>
              <w:rPr>
                <w:color w:val="000000"/>
                <w:sz w:val="18"/>
                <w:szCs w:val="18"/>
              </w:rPr>
            </w:pPr>
            <w:r>
              <w:rPr>
                <w:rFonts w:hint="eastAsia"/>
                <w:color w:val="000000"/>
                <w:sz w:val="18"/>
                <w:szCs w:val="18"/>
              </w:rPr>
              <w:t>〇</w:t>
            </w:r>
            <w:r w:rsidRPr="00F9678B">
              <w:rPr>
                <w:rFonts w:hint="eastAsia"/>
                <w:color w:val="000000"/>
                <w:sz w:val="18"/>
                <w:szCs w:val="18"/>
              </w:rPr>
              <w:t>文字式で数量</w:t>
            </w:r>
            <w:r>
              <w:rPr>
                <w:rFonts w:hint="eastAsia"/>
                <w:color w:val="000000"/>
                <w:sz w:val="18"/>
                <w:szCs w:val="18"/>
              </w:rPr>
              <w:t>およ</w:t>
            </w:r>
            <w:r w:rsidRPr="00F9678B">
              <w:rPr>
                <w:rFonts w:hint="eastAsia"/>
                <w:color w:val="000000"/>
                <w:sz w:val="18"/>
                <w:szCs w:val="18"/>
              </w:rPr>
              <w:t>び数量の関係を</w:t>
            </w:r>
            <w:r>
              <w:rPr>
                <w:rFonts w:hint="eastAsia"/>
                <w:color w:val="000000"/>
                <w:sz w:val="18"/>
                <w:szCs w:val="18"/>
              </w:rPr>
              <w:t>捉え</w:t>
            </w:r>
            <w:r w:rsidRPr="00F9678B">
              <w:rPr>
                <w:rFonts w:hint="eastAsia"/>
                <w:color w:val="000000"/>
                <w:sz w:val="18"/>
                <w:szCs w:val="18"/>
              </w:rPr>
              <w:t>説明</w:t>
            </w:r>
            <w:r>
              <w:rPr>
                <w:rFonts w:hint="eastAsia"/>
                <w:color w:val="000000"/>
                <w:sz w:val="18"/>
                <w:szCs w:val="18"/>
              </w:rPr>
              <w:t>することが</w:t>
            </w:r>
            <w:r w:rsidRPr="00F9678B">
              <w:rPr>
                <w:rFonts w:hint="eastAsia"/>
                <w:color w:val="000000"/>
                <w:sz w:val="18"/>
                <w:szCs w:val="18"/>
              </w:rPr>
              <w:t>できる。</w:t>
            </w:r>
          </w:p>
          <w:p w14:paraId="77923774" w14:textId="6DCB0E91" w:rsidR="00467887" w:rsidRPr="006B6892"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文字を用いて表現したり，文字式の意味を読み</w:t>
            </w:r>
            <w:r w:rsidR="004B5A4F">
              <w:rPr>
                <w:rFonts w:hint="eastAsia"/>
                <w:color w:val="000000"/>
                <w:sz w:val="18"/>
                <w:szCs w:val="18"/>
              </w:rPr>
              <w:t>取</w:t>
            </w:r>
            <w:r w:rsidRPr="00F9678B">
              <w:rPr>
                <w:rFonts w:hint="eastAsia"/>
                <w:color w:val="000000"/>
                <w:sz w:val="18"/>
                <w:szCs w:val="18"/>
              </w:rPr>
              <w:t>ったりすることができる。</w:t>
            </w:r>
          </w:p>
        </w:tc>
        <w:tc>
          <w:tcPr>
            <w:tcW w:w="3191" w:type="dxa"/>
            <w:shd w:val="clear" w:color="auto" w:fill="auto"/>
          </w:tcPr>
          <w:p w14:paraId="3F665819" w14:textId="5124C280" w:rsidR="00467887" w:rsidRPr="006B6892" w:rsidRDefault="00467887" w:rsidP="00F9678B">
            <w:pPr>
              <w:spacing w:line="280" w:lineRule="exact"/>
              <w:ind w:left="175" w:hangingChars="97" w:hanging="175"/>
              <w:rPr>
                <w:color w:val="000000"/>
                <w:sz w:val="18"/>
                <w:szCs w:val="18"/>
              </w:rPr>
            </w:pPr>
          </w:p>
        </w:tc>
      </w:tr>
      <w:tr w:rsidR="00467887" w:rsidRPr="00C8478D" w14:paraId="4A7FA2D0" w14:textId="77777777" w:rsidTr="004A7870">
        <w:trPr>
          <w:trHeight w:val="1193"/>
        </w:trPr>
        <w:tc>
          <w:tcPr>
            <w:tcW w:w="421" w:type="dxa"/>
            <w:vAlign w:val="center"/>
          </w:tcPr>
          <w:p w14:paraId="6587BA7D" w14:textId="437A06C3" w:rsidR="00467887" w:rsidRPr="00C8478D" w:rsidRDefault="00467887" w:rsidP="00FC3F8A">
            <w:pPr>
              <w:spacing w:line="280" w:lineRule="exact"/>
              <w:ind w:left="180" w:hangingChars="100" w:hanging="180"/>
              <w:jc w:val="center"/>
              <w:rPr>
                <w:sz w:val="18"/>
                <w:szCs w:val="18"/>
              </w:rPr>
            </w:pPr>
            <w:r>
              <w:rPr>
                <w:rFonts w:hint="eastAsia"/>
                <w:sz w:val="18"/>
                <w:szCs w:val="18"/>
              </w:rPr>
              <w:t>1</w:t>
            </w:r>
            <w:r w:rsidR="004B5A4F">
              <w:rPr>
                <w:rFonts w:hint="eastAsia"/>
                <w:sz w:val="18"/>
                <w:szCs w:val="18"/>
              </w:rPr>
              <w:t>1</w:t>
            </w:r>
          </w:p>
        </w:tc>
        <w:tc>
          <w:tcPr>
            <w:tcW w:w="567" w:type="dxa"/>
            <w:vMerge/>
            <w:shd w:val="clear" w:color="auto" w:fill="auto"/>
            <w:textDirection w:val="tbRlV"/>
            <w:vAlign w:val="center"/>
          </w:tcPr>
          <w:p w14:paraId="230A4A05" w14:textId="02E3586D" w:rsidR="00467887" w:rsidRPr="00C8478D" w:rsidRDefault="00467887" w:rsidP="00FC3F8A">
            <w:pPr>
              <w:spacing w:line="280" w:lineRule="exact"/>
              <w:ind w:left="180" w:right="113" w:hangingChars="100" w:hanging="180"/>
              <w:jc w:val="center"/>
              <w:rPr>
                <w:sz w:val="18"/>
                <w:szCs w:val="18"/>
              </w:rPr>
            </w:pPr>
          </w:p>
        </w:tc>
        <w:tc>
          <w:tcPr>
            <w:tcW w:w="1275" w:type="dxa"/>
            <w:shd w:val="clear" w:color="auto" w:fill="auto"/>
            <w:vAlign w:val="center"/>
          </w:tcPr>
          <w:p w14:paraId="5CC657EA" w14:textId="0C3E188B" w:rsidR="00467887" w:rsidRPr="00C8478D" w:rsidRDefault="00467887"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3</w:t>
            </w:r>
            <w:r w:rsidR="00DE3D16">
              <w:rPr>
                <w:rFonts w:hint="eastAsia"/>
                <w:sz w:val="18"/>
                <w:szCs w:val="18"/>
              </w:rPr>
              <w:t>1</w:t>
            </w:r>
            <w:r>
              <w:rPr>
                <w:rFonts w:hint="eastAsia"/>
                <w:sz w:val="18"/>
                <w:szCs w:val="18"/>
              </w:rPr>
              <w:t>～</w:t>
            </w:r>
            <w:r>
              <w:rPr>
                <w:rFonts w:hint="eastAsia"/>
                <w:sz w:val="18"/>
                <w:szCs w:val="18"/>
              </w:rPr>
              <w:t>3</w:t>
            </w:r>
            <w:r w:rsidR="00DE3D16">
              <w:rPr>
                <w:rFonts w:hint="eastAsia"/>
                <w:sz w:val="18"/>
                <w:szCs w:val="18"/>
              </w:rPr>
              <w:t>2</w:t>
            </w:r>
          </w:p>
        </w:tc>
        <w:tc>
          <w:tcPr>
            <w:tcW w:w="2268" w:type="dxa"/>
            <w:shd w:val="clear" w:color="auto" w:fill="auto"/>
          </w:tcPr>
          <w:p w14:paraId="40278B64" w14:textId="3321B267" w:rsidR="00467887" w:rsidRPr="000072B4" w:rsidRDefault="00DE3D16" w:rsidP="00F9678B">
            <w:pPr>
              <w:spacing w:line="280" w:lineRule="exact"/>
              <w:ind w:leftChars="18" w:left="38"/>
              <w:rPr>
                <w:color w:val="000000" w:themeColor="text1"/>
                <w:sz w:val="18"/>
                <w:szCs w:val="18"/>
              </w:rPr>
            </w:pPr>
            <w:r>
              <w:rPr>
                <w:rFonts w:hint="eastAsia"/>
                <w:color w:val="000000" w:themeColor="text1"/>
                <w:sz w:val="18"/>
                <w:szCs w:val="18"/>
              </w:rPr>
              <w:t>数に関する性質を，文字を使って説明することができるようになる。</w:t>
            </w:r>
          </w:p>
        </w:tc>
        <w:tc>
          <w:tcPr>
            <w:tcW w:w="3119" w:type="dxa"/>
          </w:tcPr>
          <w:p w14:paraId="481B5DEF" w14:textId="145CB579" w:rsidR="00467887" w:rsidRDefault="00467887" w:rsidP="00FC3F8A">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桁の自然数</w:t>
            </w:r>
            <w:r w:rsidR="001A07E7">
              <w:rPr>
                <w:rFonts w:hint="eastAsia"/>
                <w:sz w:val="18"/>
                <w:szCs w:val="18"/>
              </w:rPr>
              <w:t>の</w:t>
            </w:r>
            <w:r>
              <w:rPr>
                <w:rFonts w:hint="eastAsia"/>
                <w:sz w:val="18"/>
                <w:szCs w:val="18"/>
              </w:rPr>
              <w:t>文字を使っ</w:t>
            </w:r>
            <w:r w:rsidR="001A07E7">
              <w:rPr>
                <w:rFonts w:hint="eastAsia"/>
                <w:sz w:val="18"/>
                <w:szCs w:val="18"/>
              </w:rPr>
              <w:t>た</w:t>
            </w:r>
            <w:r>
              <w:rPr>
                <w:rFonts w:hint="eastAsia"/>
                <w:sz w:val="18"/>
                <w:szCs w:val="18"/>
              </w:rPr>
              <w:t>表</w:t>
            </w:r>
            <w:r w:rsidR="001A07E7">
              <w:rPr>
                <w:rFonts w:hint="eastAsia"/>
                <w:sz w:val="18"/>
                <w:szCs w:val="18"/>
              </w:rPr>
              <w:t>し</w:t>
            </w:r>
            <w:r>
              <w:rPr>
                <w:rFonts w:hint="eastAsia"/>
                <w:sz w:val="18"/>
                <w:szCs w:val="18"/>
              </w:rPr>
              <w:t>方を知る。</w:t>
            </w:r>
          </w:p>
          <w:p w14:paraId="696E8FD7" w14:textId="0CA60095" w:rsidR="00467887" w:rsidRDefault="00467887" w:rsidP="003268F1">
            <w:pPr>
              <w:spacing w:line="280" w:lineRule="exact"/>
              <w:ind w:left="180" w:hangingChars="100" w:hanging="180"/>
              <w:rPr>
                <w:sz w:val="18"/>
                <w:szCs w:val="18"/>
              </w:rPr>
            </w:pPr>
            <w:r>
              <w:rPr>
                <w:rFonts w:hint="eastAsia"/>
                <w:sz w:val="18"/>
                <w:szCs w:val="18"/>
              </w:rPr>
              <w:t>・</w:t>
            </w:r>
            <w:r>
              <w:rPr>
                <w:rFonts w:hint="eastAsia"/>
                <w:sz w:val="18"/>
                <w:szCs w:val="18"/>
              </w:rPr>
              <w:t>2</w:t>
            </w:r>
            <w:r>
              <w:rPr>
                <w:rFonts w:hint="eastAsia"/>
                <w:sz w:val="18"/>
                <w:szCs w:val="18"/>
              </w:rPr>
              <w:t>桁の自然数の性質を，文字を使って説明する。</w:t>
            </w:r>
          </w:p>
          <w:p w14:paraId="5191252A" w14:textId="4FF97282" w:rsidR="00467887" w:rsidRPr="00C8478D" w:rsidRDefault="00467887" w:rsidP="003268F1">
            <w:pPr>
              <w:spacing w:line="280" w:lineRule="exact"/>
              <w:ind w:left="180" w:hangingChars="100" w:hanging="180"/>
              <w:rPr>
                <w:sz w:val="18"/>
                <w:szCs w:val="18"/>
              </w:rPr>
            </w:pPr>
            <w:r>
              <w:rPr>
                <w:rFonts w:hint="eastAsia"/>
                <w:sz w:val="18"/>
                <w:szCs w:val="18"/>
              </w:rPr>
              <w:t>・図形の性質を，文字を使って説明する。</w:t>
            </w:r>
          </w:p>
        </w:tc>
        <w:tc>
          <w:tcPr>
            <w:tcW w:w="2126" w:type="dxa"/>
            <w:shd w:val="clear" w:color="auto" w:fill="auto"/>
            <w:vAlign w:val="center"/>
          </w:tcPr>
          <w:p w14:paraId="484B91FA" w14:textId="64AAF972"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D2</w:t>
            </w:r>
          </w:p>
        </w:tc>
        <w:tc>
          <w:tcPr>
            <w:tcW w:w="3195" w:type="dxa"/>
            <w:shd w:val="clear" w:color="auto" w:fill="auto"/>
          </w:tcPr>
          <w:p w14:paraId="162BF5DF" w14:textId="4458B16F" w:rsidR="00467887" w:rsidRPr="006B6892" w:rsidRDefault="00467887" w:rsidP="00FC3F8A">
            <w:pPr>
              <w:spacing w:line="280" w:lineRule="exact"/>
              <w:ind w:left="175" w:hangingChars="97" w:hanging="175"/>
              <w:rPr>
                <w:color w:val="000000"/>
                <w:sz w:val="18"/>
                <w:szCs w:val="18"/>
              </w:rPr>
            </w:pPr>
          </w:p>
        </w:tc>
        <w:tc>
          <w:tcPr>
            <w:tcW w:w="3220" w:type="dxa"/>
            <w:shd w:val="clear" w:color="auto" w:fill="auto"/>
          </w:tcPr>
          <w:p w14:paraId="30A731BC" w14:textId="3FFDB508" w:rsidR="00467887" w:rsidRPr="00F9678B"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数の性質の説明を組み立てることができる。</w:t>
            </w:r>
          </w:p>
          <w:p w14:paraId="2F841B85" w14:textId="16DC98B3" w:rsidR="00467887" w:rsidRPr="00521CC2" w:rsidRDefault="00467887" w:rsidP="00F9678B">
            <w:pPr>
              <w:spacing w:line="280" w:lineRule="exact"/>
              <w:ind w:left="175" w:hangingChars="97" w:hanging="175"/>
              <w:rPr>
                <w:color w:val="000000"/>
                <w:sz w:val="18"/>
                <w:szCs w:val="18"/>
              </w:rPr>
            </w:pPr>
            <w:r>
              <w:rPr>
                <w:rFonts w:hint="eastAsia"/>
                <w:color w:val="000000"/>
                <w:sz w:val="18"/>
                <w:szCs w:val="18"/>
              </w:rPr>
              <w:t>○</w:t>
            </w:r>
            <w:r w:rsidRPr="00F9678B">
              <w:rPr>
                <w:rFonts w:hint="eastAsia"/>
                <w:color w:val="000000"/>
                <w:sz w:val="18"/>
                <w:szCs w:val="18"/>
              </w:rPr>
              <w:t>説明の結果の式が表す意味を読み取ることができる。</w:t>
            </w:r>
          </w:p>
        </w:tc>
        <w:tc>
          <w:tcPr>
            <w:tcW w:w="3191" w:type="dxa"/>
            <w:shd w:val="clear" w:color="auto" w:fill="auto"/>
          </w:tcPr>
          <w:p w14:paraId="7A2076EF" w14:textId="77777777" w:rsidR="00467887" w:rsidRPr="00D6337C" w:rsidRDefault="00467887" w:rsidP="00FC3F8A">
            <w:pPr>
              <w:spacing w:line="280" w:lineRule="exact"/>
              <w:ind w:left="180" w:hangingChars="100" w:hanging="180"/>
              <w:rPr>
                <w:color w:val="000000"/>
                <w:sz w:val="18"/>
                <w:szCs w:val="18"/>
              </w:rPr>
            </w:pPr>
          </w:p>
        </w:tc>
      </w:tr>
      <w:tr w:rsidR="00467887" w:rsidRPr="00C8478D" w14:paraId="7AF1B16E" w14:textId="77777777" w:rsidTr="004A7870">
        <w:trPr>
          <w:trHeight w:val="1165"/>
        </w:trPr>
        <w:tc>
          <w:tcPr>
            <w:tcW w:w="421" w:type="dxa"/>
            <w:vAlign w:val="center"/>
          </w:tcPr>
          <w:p w14:paraId="1D95E64C" w14:textId="448BB70C" w:rsidR="00467887" w:rsidRPr="00C8478D" w:rsidRDefault="00467887" w:rsidP="00FC3F8A">
            <w:pPr>
              <w:spacing w:line="280" w:lineRule="exact"/>
              <w:ind w:left="180" w:hangingChars="100" w:hanging="180"/>
              <w:jc w:val="center"/>
              <w:rPr>
                <w:sz w:val="18"/>
                <w:szCs w:val="18"/>
              </w:rPr>
            </w:pPr>
            <w:r>
              <w:rPr>
                <w:rFonts w:hint="eastAsia"/>
                <w:sz w:val="18"/>
                <w:szCs w:val="18"/>
              </w:rPr>
              <w:t>1</w:t>
            </w:r>
            <w:r w:rsidR="004B5A4F">
              <w:rPr>
                <w:rFonts w:hint="eastAsia"/>
                <w:sz w:val="18"/>
                <w:szCs w:val="18"/>
              </w:rPr>
              <w:t>2</w:t>
            </w:r>
          </w:p>
        </w:tc>
        <w:tc>
          <w:tcPr>
            <w:tcW w:w="567" w:type="dxa"/>
            <w:vMerge/>
            <w:shd w:val="clear" w:color="auto" w:fill="auto"/>
            <w:textDirection w:val="tbRlV"/>
            <w:vAlign w:val="center"/>
          </w:tcPr>
          <w:p w14:paraId="1AB0B832" w14:textId="77777777" w:rsidR="00467887" w:rsidRPr="00C8478D" w:rsidRDefault="00467887" w:rsidP="00FC3F8A">
            <w:pPr>
              <w:spacing w:line="280" w:lineRule="exact"/>
              <w:ind w:left="180" w:hangingChars="100" w:hanging="180"/>
              <w:jc w:val="center"/>
              <w:rPr>
                <w:sz w:val="18"/>
                <w:szCs w:val="18"/>
              </w:rPr>
            </w:pPr>
          </w:p>
        </w:tc>
        <w:tc>
          <w:tcPr>
            <w:tcW w:w="1275" w:type="dxa"/>
            <w:shd w:val="clear" w:color="auto" w:fill="auto"/>
            <w:vAlign w:val="center"/>
          </w:tcPr>
          <w:p w14:paraId="08970DB1" w14:textId="3145CA57" w:rsidR="00467887" w:rsidRDefault="00DE3D16"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32</w:t>
            </w:r>
            <w:r>
              <w:rPr>
                <w:rFonts w:hint="eastAsia"/>
                <w:sz w:val="18"/>
                <w:szCs w:val="18"/>
              </w:rPr>
              <w:t>～</w:t>
            </w:r>
            <w:r>
              <w:rPr>
                <w:rFonts w:hint="eastAsia"/>
                <w:sz w:val="18"/>
                <w:szCs w:val="18"/>
              </w:rPr>
              <w:t>33</w:t>
            </w:r>
          </w:p>
        </w:tc>
        <w:tc>
          <w:tcPr>
            <w:tcW w:w="2268" w:type="dxa"/>
            <w:shd w:val="clear" w:color="auto" w:fill="auto"/>
          </w:tcPr>
          <w:p w14:paraId="2E99E2CA" w14:textId="77777777" w:rsidR="00DE3D16" w:rsidRDefault="00DE3D16" w:rsidP="003268F1">
            <w:pPr>
              <w:spacing w:line="280" w:lineRule="exact"/>
              <w:rPr>
                <w:color w:val="000000" w:themeColor="text1"/>
                <w:sz w:val="18"/>
                <w:szCs w:val="18"/>
              </w:rPr>
            </w:pPr>
            <w:r>
              <w:rPr>
                <w:rFonts w:hint="eastAsia"/>
                <w:color w:val="000000" w:themeColor="text1"/>
                <w:sz w:val="18"/>
                <w:szCs w:val="18"/>
              </w:rPr>
              <w:t>文字式で数量を表現し，図形の性質の説明を組み立てることができるようになる。</w:t>
            </w:r>
          </w:p>
          <w:p w14:paraId="3EBF88BC" w14:textId="2A342C72" w:rsidR="00467887" w:rsidRPr="006E37DB" w:rsidRDefault="00467887" w:rsidP="003268F1">
            <w:pPr>
              <w:spacing w:line="280" w:lineRule="exact"/>
              <w:rPr>
                <w:color w:val="000000" w:themeColor="text1"/>
                <w:sz w:val="18"/>
                <w:szCs w:val="18"/>
              </w:rPr>
            </w:pPr>
            <w:r w:rsidRPr="003268F1">
              <w:rPr>
                <w:rFonts w:hint="eastAsia"/>
                <w:color w:val="000000" w:themeColor="text1"/>
                <w:sz w:val="18"/>
                <w:szCs w:val="18"/>
              </w:rPr>
              <w:t>文字式を具体的な場面で活用し，文字式を処理することによって得られた結果を，問題に即して解釈できるようになる。</w:t>
            </w:r>
          </w:p>
        </w:tc>
        <w:tc>
          <w:tcPr>
            <w:tcW w:w="3119" w:type="dxa"/>
          </w:tcPr>
          <w:p w14:paraId="0649352F" w14:textId="112F4F90" w:rsidR="00467887" w:rsidRDefault="00467887" w:rsidP="00117FAB">
            <w:pPr>
              <w:spacing w:line="280" w:lineRule="exact"/>
              <w:ind w:left="180" w:hangingChars="100" w:hanging="180"/>
              <w:rPr>
                <w:color w:val="000000" w:themeColor="text1"/>
                <w:sz w:val="18"/>
                <w:szCs w:val="18"/>
              </w:rPr>
            </w:pPr>
            <w:r>
              <w:rPr>
                <w:rFonts w:hint="eastAsia"/>
                <w:color w:val="000000" w:themeColor="text1"/>
                <w:sz w:val="18"/>
                <w:szCs w:val="18"/>
              </w:rPr>
              <w:t>・文字式を利用して，陸上競技のスタートラインを設定する方法を考える</w:t>
            </w:r>
            <w:r w:rsidR="00117FAB">
              <w:rPr>
                <w:rFonts w:hint="eastAsia"/>
                <w:color w:val="000000" w:themeColor="text1"/>
                <w:sz w:val="18"/>
                <w:szCs w:val="18"/>
              </w:rPr>
              <w:t>課題に取り組</w:t>
            </w:r>
            <w:r w:rsidR="001A07E7">
              <w:rPr>
                <w:rFonts w:hint="eastAsia"/>
                <w:color w:val="000000" w:themeColor="text1"/>
                <w:sz w:val="18"/>
                <w:szCs w:val="18"/>
              </w:rPr>
              <w:t>む</w:t>
            </w:r>
            <w:r>
              <w:rPr>
                <w:rFonts w:hint="eastAsia"/>
                <w:color w:val="000000" w:themeColor="text1"/>
                <w:sz w:val="18"/>
                <w:szCs w:val="18"/>
              </w:rPr>
              <w:t>。</w:t>
            </w:r>
          </w:p>
          <w:p w14:paraId="334E6EC8" w14:textId="3DA33ADF" w:rsidR="00467887" w:rsidRPr="006E37DB" w:rsidRDefault="00467887" w:rsidP="003268F1">
            <w:pPr>
              <w:spacing w:line="280" w:lineRule="exact"/>
              <w:rPr>
                <w:color w:val="000000" w:themeColor="text1"/>
                <w:sz w:val="18"/>
                <w:szCs w:val="18"/>
              </w:rPr>
            </w:pPr>
          </w:p>
        </w:tc>
        <w:tc>
          <w:tcPr>
            <w:tcW w:w="2126" w:type="dxa"/>
            <w:shd w:val="clear" w:color="auto" w:fill="auto"/>
            <w:vAlign w:val="center"/>
          </w:tcPr>
          <w:p w14:paraId="62FCC19A" w14:textId="0E307125" w:rsidR="00467887" w:rsidRPr="00CE36A8" w:rsidRDefault="00467887"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D1</w:t>
            </w:r>
          </w:p>
        </w:tc>
        <w:tc>
          <w:tcPr>
            <w:tcW w:w="3195" w:type="dxa"/>
            <w:shd w:val="clear" w:color="auto" w:fill="auto"/>
          </w:tcPr>
          <w:p w14:paraId="159C0DB6" w14:textId="52C25DE4" w:rsidR="00467887" w:rsidRDefault="00467887" w:rsidP="00FC3F8A">
            <w:pPr>
              <w:spacing w:line="280" w:lineRule="exact"/>
              <w:ind w:left="175" w:hangingChars="97" w:hanging="175"/>
              <w:rPr>
                <w:color w:val="000000"/>
                <w:sz w:val="18"/>
                <w:szCs w:val="18"/>
              </w:rPr>
            </w:pPr>
          </w:p>
        </w:tc>
        <w:tc>
          <w:tcPr>
            <w:tcW w:w="3220" w:type="dxa"/>
            <w:shd w:val="clear" w:color="auto" w:fill="auto"/>
          </w:tcPr>
          <w:p w14:paraId="15D08E53" w14:textId="66667240" w:rsidR="00467887" w:rsidRPr="003268F1" w:rsidRDefault="00467887"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文字式を具体的な場面に活用することができる。</w:t>
            </w:r>
          </w:p>
          <w:p w14:paraId="3CEE060E" w14:textId="4D457511" w:rsidR="00467887" w:rsidRPr="003268F1" w:rsidRDefault="00467887"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得られた結果を，問題に即して解釈することができる。</w:t>
            </w:r>
          </w:p>
          <w:p w14:paraId="1EC6ADA6" w14:textId="17E37D7D" w:rsidR="00467887" w:rsidRPr="006B6892" w:rsidRDefault="00467887" w:rsidP="003268F1">
            <w:pPr>
              <w:spacing w:line="280" w:lineRule="exact"/>
              <w:ind w:left="175" w:hangingChars="97" w:hanging="175"/>
              <w:rPr>
                <w:color w:val="000000"/>
                <w:sz w:val="18"/>
                <w:szCs w:val="18"/>
              </w:rPr>
            </w:pPr>
          </w:p>
        </w:tc>
        <w:tc>
          <w:tcPr>
            <w:tcW w:w="3191" w:type="dxa"/>
            <w:shd w:val="clear" w:color="auto" w:fill="auto"/>
          </w:tcPr>
          <w:p w14:paraId="47008B6D" w14:textId="22D8FD94" w:rsidR="00467887" w:rsidRDefault="00467887" w:rsidP="003268F1">
            <w:pPr>
              <w:spacing w:line="280" w:lineRule="exact"/>
              <w:ind w:left="175" w:hangingChars="97" w:hanging="175"/>
              <w:rPr>
                <w:color w:val="000000"/>
                <w:sz w:val="18"/>
                <w:szCs w:val="18"/>
              </w:rPr>
            </w:pPr>
          </w:p>
        </w:tc>
      </w:tr>
      <w:tr w:rsidR="00DE3D16" w:rsidRPr="00C8478D" w14:paraId="6408D70C" w14:textId="77777777" w:rsidTr="004A7870">
        <w:trPr>
          <w:trHeight w:val="928"/>
        </w:trPr>
        <w:tc>
          <w:tcPr>
            <w:tcW w:w="421" w:type="dxa"/>
            <w:vMerge w:val="restart"/>
            <w:vAlign w:val="center"/>
          </w:tcPr>
          <w:p w14:paraId="2530CB30" w14:textId="19EFF4B2" w:rsidR="00DE3D16" w:rsidRDefault="00DE3D16" w:rsidP="00FC3F8A">
            <w:pPr>
              <w:spacing w:line="280" w:lineRule="exact"/>
              <w:ind w:left="180" w:hangingChars="100" w:hanging="180"/>
              <w:jc w:val="center"/>
              <w:rPr>
                <w:sz w:val="18"/>
                <w:szCs w:val="18"/>
              </w:rPr>
            </w:pPr>
            <w:r>
              <w:rPr>
                <w:rFonts w:hint="eastAsia"/>
                <w:sz w:val="18"/>
                <w:szCs w:val="18"/>
              </w:rPr>
              <w:t>13</w:t>
            </w:r>
          </w:p>
        </w:tc>
        <w:tc>
          <w:tcPr>
            <w:tcW w:w="567" w:type="dxa"/>
            <w:shd w:val="clear" w:color="auto" w:fill="auto"/>
            <w:textDirection w:val="tbRlV"/>
            <w:vAlign w:val="center"/>
          </w:tcPr>
          <w:p w14:paraId="5BEFBE96" w14:textId="50B46807" w:rsidR="00DE3D16" w:rsidRDefault="00DE3D16" w:rsidP="004A7870">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等式の変形</w:t>
            </w:r>
          </w:p>
        </w:tc>
        <w:tc>
          <w:tcPr>
            <w:tcW w:w="1275" w:type="dxa"/>
            <w:shd w:val="clear" w:color="auto" w:fill="auto"/>
            <w:vAlign w:val="center"/>
          </w:tcPr>
          <w:p w14:paraId="176F6BA4" w14:textId="718953E6" w:rsidR="00DE3D16" w:rsidRDefault="00DE3D16"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34</w:t>
            </w:r>
            <w:r>
              <w:rPr>
                <w:rFonts w:hint="eastAsia"/>
                <w:sz w:val="18"/>
                <w:szCs w:val="18"/>
              </w:rPr>
              <w:t>～</w:t>
            </w:r>
            <w:r>
              <w:rPr>
                <w:rFonts w:hint="eastAsia"/>
                <w:sz w:val="18"/>
                <w:szCs w:val="18"/>
              </w:rPr>
              <w:t>35</w:t>
            </w:r>
          </w:p>
        </w:tc>
        <w:tc>
          <w:tcPr>
            <w:tcW w:w="2268" w:type="dxa"/>
            <w:shd w:val="clear" w:color="auto" w:fill="auto"/>
          </w:tcPr>
          <w:p w14:paraId="15F5F3F5" w14:textId="01552C8E" w:rsidR="00DE3D16" w:rsidRPr="003268F1" w:rsidRDefault="00DE3D16" w:rsidP="003268F1">
            <w:pPr>
              <w:spacing w:line="280" w:lineRule="exact"/>
              <w:rPr>
                <w:color w:val="000000" w:themeColor="text1"/>
                <w:sz w:val="18"/>
                <w:szCs w:val="18"/>
              </w:rPr>
            </w:pPr>
            <w:r w:rsidRPr="003268F1">
              <w:rPr>
                <w:rFonts w:hint="eastAsia"/>
                <w:color w:val="000000" w:themeColor="text1"/>
                <w:sz w:val="18"/>
                <w:szCs w:val="18"/>
              </w:rPr>
              <w:t>具体的な場面に即して，目的に応じて式を変形することのよさを理解する。</w:t>
            </w:r>
          </w:p>
          <w:p w14:paraId="288142AE" w14:textId="40CBCC18" w:rsidR="00DE3D16" w:rsidRPr="006E37DB" w:rsidRDefault="00DE3D16" w:rsidP="003268F1">
            <w:pPr>
              <w:spacing w:line="280" w:lineRule="exact"/>
              <w:rPr>
                <w:color w:val="000000" w:themeColor="text1"/>
                <w:sz w:val="18"/>
                <w:szCs w:val="18"/>
              </w:rPr>
            </w:pPr>
            <w:r w:rsidRPr="003268F1">
              <w:rPr>
                <w:rFonts w:hint="eastAsia"/>
                <w:color w:val="000000" w:themeColor="text1"/>
                <w:sz w:val="18"/>
                <w:szCs w:val="18"/>
              </w:rPr>
              <w:t>数量を表す式を目的に応じて，きまりに従い変形することができるようになる。</w:t>
            </w:r>
          </w:p>
        </w:tc>
        <w:tc>
          <w:tcPr>
            <w:tcW w:w="3119" w:type="dxa"/>
          </w:tcPr>
          <w:p w14:paraId="66BA6BA7" w14:textId="77777777" w:rsidR="00DE3D16" w:rsidRDefault="00DE3D16" w:rsidP="004A7870">
            <w:pPr>
              <w:spacing w:line="280" w:lineRule="exact"/>
              <w:ind w:left="180" w:hangingChars="100" w:hanging="180"/>
              <w:rPr>
                <w:color w:val="000000" w:themeColor="text1"/>
                <w:sz w:val="18"/>
                <w:szCs w:val="18"/>
              </w:rPr>
            </w:pPr>
            <w:r>
              <w:rPr>
                <w:rFonts w:hint="eastAsia"/>
                <w:color w:val="000000" w:themeColor="text1"/>
                <w:sz w:val="18"/>
                <w:szCs w:val="18"/>
              </w:rPr>
              <w:t>・</w:t>
            </w:r>
            <w:r w:rsidRPr="004A7870">
              <w:rPr>
                <w:rFonts w:hint="eastAsia"/>
                <w:color w:val="000000" w:themeColor="text1"/>
                <w:sz w:val="18"/>
                <w:szCs w:val="18"/>
              </w:rPr>
              <w:t>目的に応じて，等式が様々な形に表現され</w:t>
            </w:r>
            <w:r>
              <w:rPr>
                <w:rFonts w:hint="eastAsia"/>
                <w:color w:val="000000" w:themeColor="text1"/>
                <w:sz w:val="18"/>
                <w:szCs w:val="18"/>
              </w:rPr>
              <w:t>ること</w:t>
            </w:r>
            <w:r w:rsidRPr="004A7870">
              <w:rPr>
                <w:rFonts w:hint="eastAsia"/>
                <w:color w:val="000000" w:themeColor="text1"/>
                <w:sz w:val="18"/>
                <w:szCs w:val="18"/>
              </w:rPr>
              <w:t>，使いやすい形に変形すると便利であることを</w:t>
            </w:r>
            <w:r>
              <w:rPr>
                <w:rFonts w:hint="eastAsia"/>
                <w:color w:val="000000" w:themeColor="text1"/>
                <w:sz w:val="18"/>
                <w:szCs w:val="18"/>
              </w:rPr>
              <w:t>知る</w:t>
            </w:r>
            <w:r w:rsidRPr="004A7870">
              <w:rPr>
                <w:rFonts w:hint="eastAsia"/>
                <w:color w:val="000000" w:themeColor="text1"/>
                <w:sz w:val="18"/>
                <w:szCs w:val="18"/>
              </w:rPr>
              <w:t>。</w:t>
            </w:r>
          </w:p>
          <w:p w14:paraId="2252DAA8" w14:textId="77777777" w:rsidR="00DE3D16" w:rsidRDefault="00DE3D16" w:rsidP="004A7870">
            <w:pPr>
              <w:spacing w:line="280" w:lineRule="exact"/>
              <w:ind w:left="180" w:hangingChars="100" w:hanging="180"/>
              <w:rPr>
                <w:color w:val="000000" w:themeColor="text1"/>
                <w:sz w:val="18"/>
                <w:szCs w:val="18"/>
              </w:rPr>
            </w:pPr>
            <w:r>
              <w:rPr>
                <w:rFonts w:hint="eastAsia"/>
                <w:color w:val="000000" w:themeColor="text1"/>
                <w:sz w:val="18"/>
                <w:szCs w:val="18"/>
              </w:rPr>
              <w:t>・等式を，ある文字について解く。</w:t>
            </w:r>
          </w:p>
          <w:p w14:paraId="7A70D129" w14:textId="77777777" w:rsidR="00DE3D16" w:rsidRPr="006E37DB" w:rsidRDefault="00DE3D16" w:rsidP="004A7870">
            <w:pPr>
              <w:spacing w:line="280" w:lineRule="exact"/>
              <w:rPr>
                <w:color w:val="FF0000"/>
                <w:sz w:val="18"/>
                <w:szCs w:val="18"/>
              </w:rPr>
            </w:pPr>
            <w:r>
              <w:rPr>
                <w:rFonts w:hint="eastAsia"/>
                <w:color w:val="000000"/>
                <w:sz w:val="18"/>
                <w:szCs w:val="18"/>
              </w:rPr>
              <w:t>〔用語・記号〕</w:t>
            </w:r>
          </w:p>
          <w:p w14:paraId="01E7C75C" w14:textId="4D4C95FE" w:rsidR="00DE3D16" w:rsidRPr="004A7870" w:rsidRDefault="00DE3D16" w:rsidP="004A7870">
            <w:pPr>
              <w:spacing w:line="280" w:lineRule="exact"/>
              <w:ind w:left="180" w:hangingChars="100" w:hanging="180"/>
              <w:rPr>
                <w:color w:val="000000" w:themeColor="text1"/>
                <w:sz w:val="18"/>
                <w:szCs w:val="18"/>
              </w:rPr>
            </w:pPr>
            <w:r>
              <w:rPr>
                <w:rFonts w:hint="eastAsia"/>
                <w:sz w:val="18"/>
                <w:szCs w:val="18"/>
              </w:rPr>
              <w:t>解く</w:t>
            </w:r>
          </w:p>
        </w:tc>
        <w:tc>
          <w:tcPr>
            <w:tcW w:w="2126" w:type="dxa"/>
            <w:shd w:val="clear" w:color="auto" w:fill="auto"/>
            <w:vAlign w:val="center"/>
          </w:tcPr>
          <w:p w14:paraId="33D7C61A" w14:textId="5AD8B1A0" w:rsidR="00DE3D16" w:rsidRPr="00CE36A8" w:rsidRDefault="00DE3D16"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9487DF1" w14:textId="2CA2ED31" w:rsidR="00DE3D16" w:rsidRPr="003268F1" w:rsidRDefault="00DE3D16"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具体的な場面に即して，目的に応じて式を変形することのよさを理解している。</w:t>
            </w:r>
          </w:p>
          <w:p w14:paraId="77D79754" w14:textId="16A1DC6A" w:rsidR="00DE3D16" w:rsidRDefault="00DE3D16" w:rsidP="003268F1">
            <w:pPr>
              <w:spacing w:line="280" w:lineRule="exact"/>
              <w:ind w:left="175" w:hangingChars="97" w:hanging="175"/>
              <w:rPr>
                <w:color w:val="000000"/>
                <w:sz w:val="18"/>
                <w:szCs w:val="18"/>
              </w:rPr>
            </w:pPr>
            <w:r>
              <w:rPr>
                <w:rFonts w:hint="eastAsia"/>
                <w:color w:val="000000"/>
                <w:sz w:val="18"/>
                <w:szCs w:val="18"/>
              </w:rPr>
              <w:t>○</w:t>
            </w:r>
            <w:r w:rsidRPr="003268F1">
              <w:rPr>
                <w:rFonts w:hint="eastAsia"/>
                <w:color w:val="000000"/>
                <w:sz w:val="18"/>
                <w:szCs w:val="18"/>
              </w:rPr>
              <w:t>数量を表す式を目的に応じて，きまりに従い変形することができる。</w:t>
            </w:r>
          </w:p>
        </w:tc>
        <w:tc>
          <w:tcPr>
            <w:tcW w:w="3220" w:type="dxa"/>
            <w:shd w:val="clear" w:color="auto" w:fill="auto"/>
          </w:tcPr>
          <w:p w14:paraId="24D57817" w14:textId="0598C401" w:rsidR="00DE3D16" w:rsidRPr="003638AF" w:rsidRDefault="00DE3D16" w:rsidP="00FC3F8A">
            <w:pPr>
              <w:spacing w:line="280" w:lineRule="exact"/>
              <w:ind w:left="175" w:hangingChars="97" w:hanging="175"/>
              <w:rPr>
                <w:color w:val="000000"/>
                <w:sz w:val="18"/>
                <w:szCs w:val="18"/>
              </w:rPr>
            </w:pPr>
          </w:p>
        </w:tc>
        <w:tc>
          <w:tcPr>
            <w:tcW w:w="3191" w:type="dxa"/>
            <w:shd w:val="clear" w:color="auto" w:fill="auto"/>
          </w:tcPr>
          <w:p w14:paraId="2C6CC686" w14:textId="77777777" w:rsidR="00DE3D16" w:rsidRDefault="00DE3D16" w:rsidP="00FC3F8A">
            <w:pPr>
              <w:spacing w:line="280" w:lineRule="exact"/>
              <w:ind w:left="175" w:hangingChars="97" w:hanging="175"/>
              <w:rPr>
                <w:color w:val="000000"/>
                <w:sz w:val="18"/>
                <w:szCs w:val="18"/>
              </w:rPr>
            </w:pPr>
          </w:p>
        </w:tc>
      </w:tr>
      <w:tr w:rsidR="00DE3D16" w:rsidRPr="00A71A69" w14:paraId="3813D2F7" w14:textId="77777777" w:rsidTr="00FC3F8A">
        <w:trPr>
          <w:cantSplit/>
          <w:trHeight w:val="340"/>
        </w:trPr>
        <w:tc>
          <w:tcPr>
            <w:tcW w:w="421" w:type="dxa"/>
            <w:vMerge/>
            <w:vAlign w:val="center"/>
          </w:tcPr>
          <w:p w14:paraId="38061691" w14:textId="65D39514" w:rsidR="00DE3D16" w:rsidRDefault="00DE3D16" w:rsidP="004A7870">
            <w:pPr>
              <w:spacing w:line="280" w:lineRule="exact"/>
              <w:ind w:left="180" w:hangingChars="100" w:hanging="180"/>
              <w:jc w:val="center"/>
              <w:rPr>
                <w:sz w:val="18"/>
                <w:szCs w:val="18"/>
              </w:rPr>
            </w:pPr>
          </w:p>
        </w:tc>
        <w:tc>
          <w:tcPr>
            <w:tcW w:w="567" w:type="dxa"/>
            <w:shd w:val="clear" w:color="auto" w:fill="auto"/>
            <w:textDirection w:val="tbRlV"/>
            <w:vAlign w:val="center"/>
          </w:tcPr>
          <w:p w14:paraId="5C9C9A28" w14:textId="77777777" w:rsidR="00DE3D16" w:rsidRDefault="00DE3D16" w:rsidP="004A7870">
            <w:pPr>
              <w:spacing w:line="280" w:lineRule="exact"/>
              <w:ind w:left="180" w:hangingChars="100" w:hanging="180"/>
              <w:rPr>
                <w:sz w:val="18"/>
                <w:szCs w:val="18"/>
              </w:rPr>
            </w:pPr>
          </w:p>
        </w:tc>
        <w:tc>
          <w:tcPr>
            <w:tcW w:w="1275" w:type="dxa"/>
            <w:shd w:val="clear" w:color="auto" w:fill="auto"/>
            <w:vAlign w:val="center"/>
          </w:tcPr>
          <w:p w14:paraId="7ED2D66E" w14:textId="4E77C119" w:rsidR="00DE3D16" w:rsidRDefault="00DE3D16" w:rsidP="004A787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36</w:t>
            </w:r>
          </w:p>
        </w:tc>
        <w:tc>
          <w:tcPr>
            <w:tcW w:w="2268" w:type="dxa"/>
            <w:shd w:val="clear" w:color="auto" w:fill="auto"/>
          </w:tcPr>
          <w:p w14:paraId="79793B5C" w14:textId="77777777" w:rsidR="00DE3D16" w:rsidRPr="00A71A69" w:rsidRDefault="00DE3D16" w:rsidP="004A7870">
            <w:pPr>
              <w:spacing w:line="280" w:lineRule="exact"/>
              <w:rPr>
                <w:color w:val="000000" w:themeColor="text1"/>
                <w:sz w:val="18"/>
                <w:szCs w:val="18"/>
              </w:rPr>
            </w:pPr>
          </w:p>
        </w:tc>
        <w:tc>
          <w:tcPr>
            <w:tcW w:w="3119" w:type="dxa"/>
            <w:vAlign w:val="center"/>
          </w:tcPr>
          <w:p w14:paraId="3AE72CF0" w14:textId="77777777" w:rsidR="00DE3D16" w:rsidRPr="00A71A69" w:rsidRDefault="00DE3D16" w:rsidP="004A7870">
            <w:pPr>
              <w:spacing w:line="280" w:lineRule="exact"/>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1B3B80C" w14:textId="77777777" w:rsidR="00DE3D16" w:rsidRPr="00A71A69" w:rsidRDefault="00DE3D16"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6A87B6C" w14:textId="77777777" w:rsidR="00DE3D16" w:rsidRPr="00A71A69" w:rsidRDefault="00DE3D16" w:rsidP="004A7870">
            <w:pPr>
              <w:spacing w:line="280" w:lineRule="exact"/>
              <w:ind w:left="175" w:hangingChars="97" w:hanging="175"/>
              <w:rPr>
                <w:color w:val="000000" w:themeColor="text1"/>
                <w:sz w:val="18"/>
                <w:szCs w:val="18"/>
              </w:rPr>
            </w:pPr>
          </w:p>
        </w:tc>
        <w:tc>
          <w:tcPr>
            <w:tcW w:w="3220" w:type="dxa"/>
            <w:shd w:val="clear" w:color="auto" w:fill="auto"/>
          </w:tcPr>
          <w:p w14:paraId="3893E0FC" w14:textId="77777777" w:rsidR="00DE3D16" w:rsidRPr="00A71A69" w:rsidRDefault="00DE3D16" w:rsidP="004A7870">
            <w:pPr>
              <w:spacing w:line="280" w:lineRule="exact"/>
              <w:ind w:left="175" w:hangingChars="97" w:hanging="175"/>
              <w:rPr>
                <w:color w:val="000000" w:themeColor="text1"/>
                <w:sz w:val="18"/>
                <w:szCs w:val="18"/>
              </w:rPr>
            </w:pPr>
          </w:p>
        </w:tc>
        <w:tc>
          <w:tcPr>
            <w:tcW w:w="3191" w:type="dxa"/>
            <w:shd w:val="clear" w:color="auto" w:fill="auto"/>
          </w:tcPr>
          <w:p w14:paraId="1C2AFC0A" w14:textId="77777777" w:rsidR="00DE3D16" w:rsidRPr="00A71A69" w:rsidRDefault="00DE3D16" w:rsidP="004A7870">
            <w:pPr>
              <w:spacing w:line="280" w:lineRule="exact"/>
              <w:ind w:left="175" w:hangingChars="97" w:hanging="175"/>
              <w:rPr>
                <w:color w:val="000000" w:themeColor="text1"/>
                <w:sz w:val="18"/>
                <w:szCs w:val="18"/>
              </w:rPr>
            </w:pPr>
          </w:p>
        </w:tc>
      </w:tr>
      <w:tr w:rsidR="00DE3D16" w:rsidRPr="00A71A69" w14:paraId="420ABDDF" w14:textId="77777777" w:rsidTr="00FC3F8A">
        <w:trPr>
          <w:cantSplit/>
          <w:trHeight w:val="340"/>
        </w:trPr>
        <w:tc>
          <w:tcPr>
            <w:tcW w:w="421" w:type="dxa"/>
            <w:vMerge w:val="restart"/>
            <w:vAlign w:val="center"/>
          </w:tcPr>
          <w:p w14:paraId="6B912492" w14:textId="1DC8D0A4" w:rsidR="00DE3D16" w:rsidRDefault="00DE3D16" w:rsidP="004A7870">
            <w:pPr>
              <w:spacing w:line="280" w:lineRule="exact"/>
              <w:ind w:left="180" w:hangingChars="100" w:hanging="180"/>
              <w:jc w:val="center"/>
              <w:rPr>
                <w:sz w:val="18"/>
                <w:szCs w:val="18"/>
              </w:rPr>
            </w:pPr>
            <w:r>
              <w:rPr>
                <w:rFonts w:hint="eastAsia"/>
                <w:sz w:val="18"/>
                <w:szCs w:val="18"/>
              </w:rPr>
              <w:t>14</w:t>
            </w:r>
          </w:p>
        </w:tc>
        <w:tc>
          <w:tcPr>
            <w:tcW w:w="567" w:type="dxa"/>
            <w:shd w:val="clear" w:color="auto" w:fill="auto"/>
            <w:textDirection w:val="tbRlV"/>
            <w:vAlign w:val="center"/>
          </w:tcPr>
          <w:p w14:paraId="3A34E2E2" w14:textId="77777777" w:rsidR="00DE3D16" w:rsidRDefault="00DE3D16" w:rsidP="004A7870">
            <w:pPr>
              <w:spacing w:line="280" w:lineRule="exact"/>
              <w:ind w:left="180" w:hangingChars="100" w:hanging="180"/>
              <w:rPr>
                <w:sz w:val="18"/>
                <w:szCs w:val="18"/>
              </w:rPr>
            </w:pPr>
          </w:p>
        </w:tc>
        <w:tc>
          <w:tcPr>
            <w:tcW w:w="1275" w:type="dxa"/>
            <w:shd w:val="clear" w:color="auto" w:fill="auto"/>
            <w:vAlign w:val="center"/>
          </w:tcPr>
          <w:p w14:paraId="19F0DD08" w14:textId="1DAFE5FC" w:rsidR="00DE3D16" w:rsidRPr="00B052FA" w:rsidRDefault="00DE3D16" w:rsidP="004A7870">
            <w:pPr>
              <w:spacing w:line="280" w:lineRule="exact"/>
              <w:jc w:val="center"/>
              <w:rPr>
                <w:sz w:val="18"/>
                <w:szCs w:val="18"/>
              </w:rPr>
            </w:pPr>
            <w:r>
              <w:rPr>
                <w:rFonts w:hint="eastAsia"/>
                <w:sz w:val="18"/>
                <w:szCs w:val="18"/>
              </w:rPr>
              <w:t>p</w:t>
            </w:r>
            <w:r>
              <w:rPr>
                <w:sz w:val="18"/>
                <w:szCs w:val="18"/>
              </w:rPr>
              <w:t>.</w:t>
            </w:r>
            <w:r>
              <w:rPr>
                <w:rFonts w:hint="eastAsia"/>
                <w:sz w:val="18"/>
                <w:szCs w:val="18"/>
              </w:rPr>
              <w:t>40</w:t>
            </w:r>
          </w:p>
        </w:tc>
        <w:tc>
          <w:tcPr>
            <w:tcW w:w="2268" w:type="dxa"/>
            <w:shd w:val="clear" w:color="auto" w:fill="auto"/>
          </w:tcPr>
          <w:p w14:paraId="485C4915" w14:textId="77777777" w:rsidR="00DE3D16" w:rsidRPr="00A71A69" w:rsidRDefault="00DE3D16" w:rsidP="004A7870">
            <w:pPr>
              <w:spacing w:line="280" w:lineRule="exact"/>
              <w:rPr>
                <w:color w:val="000000" w:themeColor="text1"/>
                <w:sz w:val="18"/>
                <w:szCs w:val="18"/>
              </w:rPr>
            </w:pPr>
          </w:p>
        </w:tc>
        <w:tc>
          <w:tcPr>
            <w:tcW w:w="3119" w:type="dxa"/>
          </w:tcPr>
          <w:p w14:paraId="176C87EB" w14:textId="77777777" w:rsidR="00DE3D16" w:rsidRPr="00A71A69" w:rsidRDefault="00DE3D16" w:rsidP="004A7870">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39A6FB51" w14:textId="77777777" w:rsidR="00DE3D16" w:rsidRPr="00A71A69" w:rsidRDefault="00DE3D16"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6042E10" w14:textId="77777777" w:rsidR="00DE3D16" w:rsidRPr="00A71A69" w:rsidRDefault="00DE3D16" w:rsidP="004A7870">
            <w:pPr>
              <w:spacing w:line="280" w:lineRule="exact"/>
              <w:ind w:left="175" w:hangingChars="97" w:hanging="175"/>
              <w:rPr>
                <w:color w:val="000000" w:themeColor="text1"/>
                <w:sz w:val="18"/>
                <w:szCs w:val="18"/>
              </w:rPr>
            </w:pPr>
          </w:p>
        </w:tc>
        <w:tc>
          <w:tcPr>
            <w:tcW w:w="3220" w:type="dxa"/>
            <w:shd w:val="clear" w:color="auto" w:fill="auto"/>
          </w:tcPr>
          <w:p w14:paraId="7967FB45" w14:textId="77777777" w:rsidR="00DE3D16" w:rsidRPr="00A71A69" w:rsidRDefault="00DE3D16" w:rsidP="004A7870">
            <w:pPr>
              <w:spacing w:line="280" w:lineRule="exact"/>
              <w:ind w:left="175" w:hangingChars="97" w:hanging="175"/>
              <w:rPr>
                <w:color w:val="000000" w:themeColor="text1"/>
                <w:sz w:val="18"/>
                <w:szCs w:val="18"/>
              </w:rPr>
            </w:pPr>
          </w:p>
        </w:tc>
        <w:tc>
          <w:tcPr>
            <w:tcW w:w="3191" w:type="dxa"/>
            <w:shd w:val="clear" w:color="auto" w:fill="auto"/>
          </w:tcPr>
          <w:p w14:paraId="251F6FA4" w14:textId="77777777" w:rsidR="00DE3D16" w:rsidRPr="00A71A69" w:rsidRDefault="00DE3D16" w:rsidP="004A7870">
            <w:pPr>
              <w:spacing w:line="280" w:lineRule="exact"/>
              <w:ind w:left="175" w:hangingChars="97" w:hanging="175"/>
              <w:rPr>
                <w:color w:val="000000" w:themeColor="text1"/>
                <w:sz w:val="18"/>
                <w:szCs w:val="18"/>
              </w:rPr>
            </w:pPr>
          </w:p>
        </w:tc>
      </w:tr>
      <w:tr w:rsidR="00DE3D16" w:rsidRPr="00A71A69" w14:paraId="2F6AD563" w14:textId="77777777" w:rsidTr="00FC3F8A">
        <w:trPr>
          <w:cantSplit/>
          <w:trHeight w:val="340"/>
        </w:trPr>
        <w:tc>
          <w:tcPr>
            <w:tcW w:w="421" w:type="dxa"/>
            <w:vMerge/>
            <w:vAlign w:val="center"/>
          </w:tcPr>
          <w:p w14:paraId="3122DEF1" w14:textId="3A2E9789" w:rsidR="00DE3D16" w:rsidRDefault="00DE3D16" w:rsidP="004A7870">
            <w:pPr>
              <w:spacing w:line="280" w:lineRule="exact"/>
              <w:ind w:left="180" w:hangingChars="100" w:hanging="180"/>
              <w:jc w:val="center"/>
              <w:rPr>
                <w:sz w:val="18"/>
                <w:szCs w:val="18"/>
              </w:rPr>
            </w:pPr>
          </w:p>
        </w:tc>
        <w:tc>
          <w:tcPr>
            <w:tcW w:w="567" w:type="dxa"/>
            <w:shd w:val="clear" w:color="auto" w:fill="auto"/>
            <w:textDirection w:val="tbRlV"/>
            <w:vAlign w:val="center"/>
          </w:tcPr>
          <w:p w14:paraId="21CF8F9B" w14:textId="77777777" w:rsidR="00DE3D16" w:rsidRDefault="00DE3D16" w:rsidP="004A7870">
            <w:pPr>
              <w:spacing w:line="280" w:lineRule="exact"/>
              <w:ind w:left="180" w:hangingChars="100" w:hanging="180"/>
              <w:rPr>
                <w:sz w:val="18"/>
                <w:szCs w:val="18"/>
              </w:rPr>
            </w:pPr>
          </w:p>
        </w:tc>
        <w:tc>
          <w:tcPr>
            <w:tcW w:w="1275" w:type="dxa"/>
            <w:shd w:val="clear" w:color="auto" w:fill="auto"/>
            <w:vAlign w:val="center"/>
          </w:tcPr>
          <w:p w14:paraId="32C4EECC" w14:textId="69818993" w:rsidR="00DE3D16" w:rsidRPr="00B052FA" w:rsidRDefault="00DE3D16" w:rsidP="004A7870">
            <w:pPr>
              <w:spacing w:line="280" w:lineRule="exact"/>
              <w:jc w:val="center"/>
              <w:rPr>
                <w:sz w:val="18"/>
                <w:szCs w:val="18"/>
              </w:rPr>
            </w:pPr>
            <w:r>
              <w:rPr>
                <w:rFonts w:hint="eastAsia"/>
                <w:sz w:val="18"/>
                <w:szCs w:val="18"/>
              </w:rPr>
              <w:t>p</w:t>
            </w:r>
            <w:r>
              <w:rPr>
                <w:sz w:val="18"/>
                <w:szCs w:val="18"/>
              </w:rPr>
              <w:t>.</w:t>
            </w:r>
            <w:r>
              <w:rPr>
                <w:rFonts w:hint="eastAsia"/>
                <w:sz w:val="18"/>
                <w:szCs w:val="18"/>
              </w:rPr>
              <w:t>41</w:t>
            </w:r>
          </w:p>
        </w:tc>
        <w:tc>
          <w:tcPr>
            <w:tcW w:w="2268" w:type="dxa"/>
            <w:shd w:val="clear" w:color="auto" w:fill="auto"/>
          </w:tcPr>
          <w:p w14:paraId="4809D882" w14:textId="77777777" w:rsidR="00DE3D16" w:rsidRPr="00A71A69" w:rsidRDefault="00DE3D16" w:rsidP="004A7870">
            <w:pPr>
              <w:spacing w:line="280" w:lineRule="exact"/>
              <w:rPr>
                <w:color w:val="000000" w:themeColor="text1"/>
                <w:sz w:val="18"/>
                <w:szCs w:val="18"/>
              </w:rPr>
            </w:pPr>
          </w:p>
        </w:tc>
        <w:tc>
          <w:tcPr>
            <w:tcW w:w="3119" w:type="dxa"/>
          </w:tcPr>
          <w:p w14:paraId="3CC3C93F" w14:textId="77777777" w:rsidR="00DE3D16" w:rsidRPr="00A71A69" w:rsidRDefault="00DE3D16" w:rsidP="004A7870">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3E0C3D72" w14:textId="77777777" w:rsidR="00DE3D16" w:rsidRPr="00A71A69" w:rsidRDefault="00DE3D16"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69E03CB" w14:textId="77777777" w:rsidR="00DE3D16" w:rsidRPr="00A71A69" w:rsidRDefault="00DE3D16" w:rsidP="004A7870">
            <w:pPr>
              <w:spacing w:line="280" w:lineRule="exact"/>
              <w:ind w:left="175" w:hangingChars="97" w:hanging="175"/>
              <w:rPr>
                <w:color w:val="000000" w:themeColor="text1"/>
                <w:sz w:val="18"/>
                <w:szCs w:val="18"/>
              </w:rPr>
            </w:pPr>
          </w:p>
        </w:tc>
        <w:tc>
          <w:tcPr>
            <w:tcW w:w="3220" w:type="dxa"/>
            <w:shd w:val="clear" w:color="auto" w:fill="auto"/>
          </w:tcPr>
          <w:p w14:paraId="27048A98" w14:textId="77777777" w:rsidR="00DE3D16" w:rsidRPr="00A71A69" w:rsidRDefault="00DE3D16" w:rsidP="004A7870">
            <w:pPr>
              <w:spacing w:line="280" w:lineRule="exact"/>
              <w:ind w:left="175" w:hangingChars="97" w:hanging="175"/>
              <w:rPr>
                <w:color w:val="000000" w:themeColor="text1"/>
                <w:sz w:val="18"/>
                <w:szCs w:val="18"/>
              </w:rPr>
            </w:pPr>
          </w:p>
        </w:tc>
        <w:tc>
          <w:tcPr>
            <w:tcW w:w="3191" w:type="dxa"/>
            <w:shd w:val="clear" w:color="auto" w:fill="auto"/>
          </w:tcPr>
          <w:p w14:paraId="7445A8D4" w14:textId="77777777" w:rsidR="00DE3D16" w:rsidRPr="00A71A69" w:rsidRDefault="00DE3D16" w:rsidP="004A7870">
            <w:pPr>
              <w:spacing w:line="280" w:lineRule="exact"/>
              <w:ind w:left="175" w:hangingChars="97" w:hanging="175"/>
              <w:rPr>
                <w:color w:val="000000" w:themeColor="text1"/>
                <w:sz w:val="18"/>
                <w:szCs w:val="18"/>
              </w:rPr>
            </w:pPr>
          </w:p>
        </w:tc>
      </w:tr>
      <w:tr w:rsidR="004B5A4F" w:rsidRPr="00A71A69" w14:paraId="2FB8838A" w14:textId="77777777" w:rsidTr="00FC3F8A">
        <w:trPr>
          <w:cantSplit/>
          <w:trHeight w:val="340"/>
        </w:trPr>
        <w:tc>
          <w:tcPr>
            <w:tcW w:w="421" w:type="dxa"/>
            <w:vAlign w:val="center"/>
          </w:tcPr>
          <w:p w14:paraId="1F86982B" w14:textId="34458B0D" w:rsidR="004B5A4F" w:rsidRDefault="004B5A4F" w:rsidP="004A7870">
            <w:pPr>
              <w:spacing w:line="280" w:lineRule="exact"/>
              <w:ind w:left="180" w:hangingChars="100" w:hanging="180"/>
              <w:jc w:val="center"/>
              <w:rPr>
                <w:sz w:val="18"/>
                <w:szCs w:val="18"/>
              </w:rPr>
            </w:pPr>
            <w:r>
              <w:rPr>
                <w:rFonts w:hint="eastAsia"/>
                <w:sz w:val="18"/>
                <w:szCs w:val="18"/>
              </w:rPr>
              <w:t>15</w:t>
            </w:r>
          </w:p>
        </w:tc>
        <w:tc>
          <w:tcPr>
            <w:tcW w:w="567" w:type="dxa"/>
            <w:shd w:val="clear" w:color="auto" w:fill="auto"/>
            <w:textDirection w:val="tbRlV"/>
            <w:vAlign w:val="center"/>
          </w:tcPr>
          <w:p w14:paraId="09885B61" w14:textId="77777777" w:rsidR="004B5A4F" w:rsidRDefault="004B5A4F" w:rsidP="004A7870">
            <w:pPr>
              <w:spacing w:line="280" w:lineRule="exact"/>
              <w:ind w:left="180" w:hangingChars="100" w:hanging="180"/>
              <w:rPr>
                <w:sz w:val="18"/>
                <w:szCs w:val="18"/>
              </w:rPr>
            </w:pPr>
          </w:p>
        </w:tc>
        <w:tc>
          <w:tcPr>
            <w:tcW w:w="1275" w:type="dxa"/>
            <w:shd w:val="clear" w:color="auto" w:fill="auto"/>
            <w:vAlign w:val="center"/>
          </w:tcPr>
          <w:p w14:paraId="4F263CBA" w14:textId="3C0F84CE" w:rsidR="004B5A4F" w:rsidRDefault="00DE3D16" w:rsidP="004A7870">
            <w:pPr>
              <w:spacing w:line="280" w:lineRule="exact"/>
              <w:jc w:val="center"/>
              <w:rPr>
                <w:sz w:val="18"/>
                <w:szCs w:val="18"/>
              </w:rPr>
            </w:pPr>
            <w:r>
              <w:rPr>
                <w:rFonts w:hint="eastAsia"/>
                <w:sz w:val="18"/>
                <w:szCs w:val="18"/>
              </w:rPr>
              <w:t>p.42</w:t>
            </w:r>
          </w:p>
        </w:tc>
        <w:tc>
          <w:tcPr>
            <w:tcW w:w="2268" w:type="dxa"/>
            <w:shd w:val="clear" w:color="auto" w:fill="auto"/>
          </w:tcPr>
          <w:p w14:paraId="08F49705" w14:textId="77777777" w:rsidR="004B5A4F" w:rsidRPr="00A71A69" w:rsidRDefault="004B5A4F" w:rsidP="004A7870">
            <w:pPr>
              <w:spacing w:line="280" w:lineRule="exact"/>
              <w:rPr>
                <w:color w:val="000000" w:themeColor="text1"/>
                <w:sz w:val="18"/>
                <w:szCs w:val="18"/>
              </w:rPr>
            </w:pPr>
          </w:p>
        </w:tc>
        <w:tc>
          <w:tcPr>
            <w:tcW w:w="3119" w:type="dxa"/>
          </w:tcPr>
          <w:p w14:paraId="2A52606D" w14:textId="62AA9731" w:rsidR="004B5A4F" w:rsidRDefault="00DE3D16" w:rsidP="004A7870">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354A059F" w14:textId="77777777" w:rsidR="004B5A4F" w:rsidRPr="00A71A69" w:rsidRDefault="004B5A4F" w:rsidP="004A7870">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3C67E4C" w14:textId="77777777" w:rsidR="004B5A4F" w:rsidRPr="00A71A69" w:rsidRDefault="004B5A4F" w:rsidP="004A7870">
            <w:pPr>
              <w:spacing w:line="280" w:lineRule="exact"/>
              <w:ind w:left="175" w:hangingChars="97" w:hanging="175"/>
              <w:rPr>
                <w:color w:val="000000" w:themeColor="text1"/>
                <w:sz w:val="18"/>
                <w:szCs w:val="18"/>
              </w:rPr>
            </w:pPr>
          </w:p>
        </w:tc>
        <w:tc>
          <w:tcPr>
            <w:tcW w:w="3220" w:type="dxa"/>
            <w:shd w:val="clear" w:color="auto" w:fill="auto"/>
          </w:tcPr>
          <w:p w14:paraId="20E82C23" w14:textId="77777777" w:rsidR="004B5A4F" w:rsidRPr="00A71A69" w:rsidRDefault="004B5A4F" w:rsidP="004A7870">
            <w:pPr>
              <w:spacing w:line="280" w:lineRule="exact"/>
              <w:ind w:left="175" w:hangingChars="97" w:hanging="175"/>
              <w:rPr>
                <w:color w:val="000000" w:themeColor="text1"/>
                <w:sz w:val="18"/>
                <w:szCs w:val="18"/>
              </w:rPr>
            </w:pPr>
          </w:p>
        </w:tc>
        <w:tc>
          <w:tcPr>
            <w:tcW w:w="3191" w:type="dxa"/>
            <w:shd w:val="clear" w:color="auto" w:fill="auto"/>
          </w:tcPr>
          <w:p w14:paraId="05F1FE61" w14:textId="77777777" w:rsidR="004B5A4F" w:rsidRPr="00A71A69" w:rsidRDefault="004B5A4F" w:rsidP="004A7870">
            <w:pPr>
              <w:spacing w:line="280" w:lineRule="exact"/>
              <w:ind w:left="175" w:hangingChars="97" w:hanging="175"/>
              <w:rPr>
                <w:color w:val="000000" w:themeColor="text1"/>
                <w:sz w:val="18"/>
                <w:szCs w:val="18"/>
              </w:rPr>
            </w:pPr>
          </w:p>
        </w:tc>
      </w:tr>
    </w:tbl>
    <w:p w14:paraId="422ED56E" w14:textId="77777777" w:rsidR="000E797A" w:rsidRDefault="000E797A" w:rsidP="000E797A">
      <w:pPr>
        <w:rPr>
          <w:rFonts w:ascii="ＭＳ ゴシック" w:eastAsia="ＭＳ ゴシック" w:hAnsi="ＭＳ ゴシック"/>
        </w:rPr>
      </w:pPr>
    </w:p>
    <w:p w14:paraId="19BEB049" w14:textId="77777777" w:rsidR="000E797A" w:rsidRDefault="000E797A" w:rsidP="000E797A">
      <w:pPr>
        <w:rPr>
          <w:rFonts w:ascii="ＭＳ ゴシック" w:eastAsia="ＭＳ ゴシック" w:hAnsi="ＭＳ ゴシック"/>
        </w:rPr>
      </w:pPr>
    </w:p>
    <w:p w14:paraId="2A7C7C07" w14:textId="77777777" w:rsidR="0026537A" w:rsidRDefault="0026537A" w:rsidP="004215F2">
      <w:pPr>
        <w:rPr>
          <w:rFonts w:ascii="ＭＳ ゴシック" w:eastAsia="ＭＳ ゴシック" w:hAnsi="ＭＳ ゴシック"/>
        </w:rPr>
      </w:pPr>
    </w:p>
    <w:p w14:paraId="4A0AC22D" w14:textId="6B40ADDF" w:rsidR="004A7870" w:rsidRDefault="004A7870" w:rsidP="004215F2">
      <w:pPr>
        <w:rPr>
          <w:rFonts w:ascii="ＭＳ ゴシック" w:eastAsia="ＭＳ ゴシック" w:hAnsi="ＭＳ ゴシック"/>
        </w:rPr>
      </w:pPr>
    </w:p>
    <w:p w14:paraId="77B34339" w14:textId="48AF7F8D" w:rsidR="004A7870" w:rsidRPr="002E44FC" w:rsidRDefault="004A7870" w:rsidP="004A7870">
      <w:pPr>
        <w:rPr>
          <w:rFonts w:ascii="ＭＳ ゴシック" w:eastAsia="ＭＳ ゴシック" w:hAnsi="ＭＳ ゴシック"/>
          <w:sz w:val="32"/>
          <w:szCs w:val="32"/>
        </w:rPr>
      </w:pPr>
      <w:r w:rsidRPr="0026537A">
        <w:rPr>
          <w:rFonts w:ascii="ＭＳ ゴシック" w:eastAsia="ＭＳ ゴシック" w:hAnsi="ＭＳ ゴシック" w:hint="eastAsia"/>
          <w:sz w:val="32"/>
          <w:szCs w:val="32"/>
        </w:rPr>
        <w:lastRenderedPageBreak/>
        <w:t>２章　連立方程式　【</w:t>
      </w:r>
      <w:r w:rsidR="00467887" w:rsidRPr="0026537A">
        <w:rPr>
          <w:rFonts w:ascii="ＭＳ ゴシック" w:eastAsia="ＭＳ ゴシック" w:hAnsi="ＭＳ ゴシック" w:hint="eastAsia"/>
          <w:sz w:val="32"/>
          <w:szCs w:val="32"/>
        </w:rPr>
        <w:t>1</w:t>
      </w:r>
      <w:r w:rsidR="00B45FCC" w:rsidRPr="0026537A">
        <w:rPr>
          <w:rFonts w:ascii="ＭＳ ゴシック" w:eastAsia="ＭＳ ゴシック" w:hAnsi="ＭＳ ゴシック" w:hint="eastAsia"/>
          <w:sz w:val="32"/>
          <w:szCs w:val="32"/>
        </w:rPr>
        <w:t>5</w:t>
      </w:r>
      <w:r w:rsidRPr="0026537A">
        <w:rPr>
          <w:rFonts w:ascii="ＭＳ ゴシック" w:eastAsia="ＭＳ ゴシック" w:hAnsi="ＭＳ ゴシック" w:hint="eastAsia"/>
          <w:sz w:val="32"/>
          <w:szCs w:val="32"/>
        </w:rPr>
        <w:t>時間】</w:t>
      </w:r>
    </w:p>
    <w:p w14:paraId="3326CFED" w14:textId="212CEDBE" w:rsidR="004A7870" w:rsidRDefault="004A7870" w:rsidP="004A7870">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連立方程式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4A7870" w:rsidRPr="00C8478D" w14:paraId="3484EA75" w14:textId="77777777" w:rsidTr="00FC3F8A">
        <w:tc>
          <w:tcPr>
            <w:tcW w:w="421" w:type="dxa"/>
            <w:vMerge w:val="restart"/>
            <w:tcBorders>
              <w:left w:val="single" w:sz="4" w:space="0" w:color="auto"/>
              <w:right w:val="single" w:sz="4" w:space="0" w:color="auto"/>
            </w:tcBorders>
            <w:shd w:val="clear" w:color="auto" w:fill="7F7F7F"/>
            <w:vAlign w:val="center"/>
          </w:tcPr>
          <w:p w14:paraId="7303986D"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BFB8BED"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C33E687"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E1FA461"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EF2072F" w14:textId="77777777" w:rsidR="004A7870" w:rsidRDefault="004A7870"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60A9022" w14:textId="77777777" w:rsidR="004A7870" w:rsidRPr="00D1331C" w:rsidRDefault="004A7870"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E483E24" w14:textId="77777777" w:rsidR="004A7870" w:rsidRPr="00294AB4" w:rsidRDefault="004A7870"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4A7870" w:rsidRPr="00C8478D" w14:paraId="14A927AD" w14:textId="77777777" w:rsidTr="00FC3F8A">
        <w:tc>
          <w:tcPr>
            <w:tcW w:w="421" w:type="dxa"/>
            <w:vMerge/>
            <w:tcBorders>
              <w:left w:val="single" w:sz="4" w:space="0" w:color="auto"/>
              <w:right w:val="single" w:sz="4" w:space="0" w:color="auto"/>
            </w:tcBorders>
            <w:shd w:val="clear" w:color="auto" w:fill="7F7F7F"/>
          </w:tcPr>
          <w:p w14:paraId="6A235C40" w14:textId="77777777" w:rsidR="004A7870" w:rsidRPr="00294AB4" w:rsidRDefault="004A7870"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996E39B" w14:textId="77777777" w:rsidR="004A7870" w:rsidRPr="00294AB4" w:rsidRDefault="004A7870"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CA6A1C6" w14:textId="77777777" w:rsidR="004A7870" w:rsidRPr="00294AB4" w:rsidRDefault="004A7870"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F991B6B" w14:textId="77777777" w:rsidR="004A7870" w:rsidRPr="00294AB4" w:rsidRDefault="004A7870"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2FBDC6B1" w14:textId="77777777" w:rsidR="004A7870" w:rsidRPr="00294AB4" w:rsidRDefault="004A7870"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E7C40A8" w14:textId="77777777" w:rsidR="004A7870" w:rsidRPr="00294AB4" w:rsidRDefault="004A7870"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1FC92408"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27806D3"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1AA7DCE" w14:textId="77777777" w:rsidR="004A7870" w:rsidRPr="00294AB4" w:rsidRDefault="004A7870"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55E6B" w:rsidRPr="00C8478D" w14:paraId="033CA993" w14:textId="77777777" w:rsidTr="00FC3F8A">
        <w:trPr>
          <w:cantSplit/>
          <w:trHeight w:val="1506"/>
        </w:trPr>
        <w:tc>
          <w:tcPr>
            <w:tcW w:w="421" w:type="dxa"/>
            <w:vAlign w:val="center"/>
          </w:tcPr>
          <w:p w14:paraId="3863C82D" w14:textId="77777777" w:rsidR="00E55E6B" w:rsidRPr="00C8478D" w:rsidRDefault="00E55E6B" w:rsidP="00FC3F8A">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7034641" w14:textId="4B84818E" w:rsidR="00E55E6B" w:rsidRPr="00C8478D" w:rsidRDefault="00DC0E9B" w:rsidP="00E55E6B">
            <w:pPr>
              <w:spacing w:line="280" w:lineRule="exact"/>
              <w:ind w:left="180" w:right="113" w:hangingChars="100" w:hanging="180"/>
              <w:jc w:val="center"/>
              <w:rPr>
                <w:sz w:val="18"/>
                <w:szCs w:val="18"/>
              </w:rPr>
            </w:pPr>
            <w:r>
              <w:rPr>
                <w:rFonts w:hint="eastAsia"/>
                <w:sz w:val="18"/>
                <w:szCs w:val="18"/>
              </w:rPr>
              <w:t>１</w:t>
            </w:r>
            <w:r w:rsidR="00E55E6B" w:rsidRPr="00C8478D">
              <w:rPr>
                <w:rFonts w:hint="eastAsia"/>
                <w:sz w:val="18"/>
                <w:szCs w:val="18"/>
              </w:rPr>
              <w:t xml:space="preserve"> </w:t>
            </w:r>
            <w:r w:rsidR="00E55E6B">
              <w:rPr>
                <w:rFonts w:hint="eastAsia"/>
                <w:sz w:val="18"/>
                <w:szCs w:val="18"/>
              </w:rPr>
              <w:t>２元１次方程式と連立方程式</w:t>
            </w:r>
          </w:p>
        </w:tc>
        <w:tc>
          <w:tcPr>
            <w:tcW w:w="1275" w:type="dxa"/>
            <w:shd w:val="clear" w:color="auto" w:fill="auto"/>
            <w:vAlign w:val="center"/>
          </w:tcPr>
          <w:p w14:paraId="03AB18A3" w14:textId="225C358C" w:rsidR="00E55E6B" w:rsidRPr="00C8478D" w:rsidRDefault="00E55E6B" w:rsidP="00FC3F8A">
            <w:pPr>
              <w:spacing w:line="280" w:lineRule="exact"/>
              <w:jc w:val="center"/>
              <w:rPr>
                <w:sz w:val="18"/>
                <w:szCs w:val="18"/>
              </w:rPr>
            </w:pPr>
            <w:r w:rsidRPr="00C8478D">
              <w:rPr>
                <w:rFonts w:hint="eastAsia"/>
                <w:sz w:val="18"/>
                <w:szCs w:val="18"/>
              </w:rPr>
              <w:t>p.</w:t>
            </w:r>
            <w:r>
              <w:rPr>
                <w:rFonts w:hint="eastAsia"/>
                <w:sz w:val="18"/>
                <w:szCs w:val="18"/>
              </w:rPr>
              <w:t>4</w:t>
            </w:r>
            <w:r w:rsidR="00B45FCC">
              <w:rPr>
                <w:rFonts w:hint="eastAsia"/>
                <w:sz w:val="18"/>
                <w:szCs w:val="18"/>
              </w:rPr>
              <w:t>4</w:t>
            </w:r>
            <w:r w:rsidRPr="00C8478D">
              <w:rPr>
                <w:rFonts w:hint="eastAsia"/>
                <w:sz w:val="18"/>
                <w:szCs w:val="18"/>
              </w:rPr>
              <w:t>～</w:t>
            </w:r>
            <w:r>
              <w:rPr>
                <w:rFonts w:hint="eastAsia"/>
                <w:sz w:val="18"/>
                <w:szCs w:val="18"/>
              </w:rPr>
              <w:t>4</w:t>
            </w:r>
            <w:r w:rsidR="00B45FCC">
              <w:rPr>
                <w:rFonts w:hint="eastAsia"/>
                <w:sz w:val="18"/>
                <w:szCs w:val="18"/>
              </w:rPr>
              <w:t>6</w:t>
            </w:r>
          </w:p>
        </w:tc>
        <w:tc>
          <w:tcPr>
            <w:tcW w:w="2268" w:type="dxa"/>
            <w:shd w:val="clear" w:color="auto" w:fill="auto"/>
          </w:tcPr>
          <w:p w14:paraId="16185CF7" w14:textId="5D0F18C5" w:rsidR="00E55E6B" w:rsidRPr="000072B4" w:rsidRDefault="00E55E6B" w:rsidP="00E55E6B">
            <w:pPr>
              <w:spacing w:line="280" w:lineRule="exact"/>
              <w:ind w:leftChars="18" w:left="38"/>
              <w:rPr>
                <w:color w:val="000000" w:themeColor="text1"/>
                <w:sz w:val="18"/>
                <w:szCs w:val="18"/>
              </w:rPr>
            </w:pPr>
            <w:r>
              <w:rPr>
                <w:rFonts w:cs="Century"/>
                <w:color w:val="000000" w:themeColor="text1"/>
                <w:sz w:val="18"/>
                <w:szCs w:val="18"/>
              </w:rPr>
              <w:t>2</w:t>
            </w:r>
            <w:r w:rsidRPr="00E55E6B">
              <w:rPr>
                <w:rFonts w:hint="eastAsia"/>
                <w:color w:val="000000" w:themeColor="text1"/>
                <w:sz w:val="18"/>
                <w:szCs w:val="18"/>
              </w:rPr>
              <w:t>元</w:t>
            </w:r>
            <w:r>
              <w:rPr>
                <w:rFonts w:cs="Century"/>
                <w:color w:val="000000" w:themeColor="text1"/>
                <w:sz w:val="18"/>
                <w:szCs w:val="18"/>
              </w:rPr>
              <w:t>1</w:t>
            </w:r>
            <w:r w:rsidRPr="00E55E6B">
              <w:rPr>
                <w:rFonts w:hint="eastAsia"/>
                <w:color w:val="000000" w:themeColor="text1"/>
                <w:sz w:val="18"/>
                <w:szCs w:val="18"/>
              </w:rPr>
              <w:t>次方程式と</w:t>
            </w:r>
            <w:r w:rsidR="00B45FCC">
              <w:rPr>
                <w:rFonts w:hint="eastAsia"/>
                <w:color w:val="000000" w:themeColor="text1"/>
                <w:sz w:val="18"/>
                <w:szCs w:val="18"/>
              </w:rPr>
              <w:t>その解の意味を</w:t>
            </w:r>
            <w:r w:rsidRPr="00E55E6B">
              <w:rPr>
                <w:rFonts w:hint="eastAsia"/>
                <w:color w:val="000000" w:themeColor="text1"/>
                <w:sz w:val="18"/>
                <w:szCs w:val="18"/>
              </w:rPr>
              <w:t>理解する。</w:t>
            </w:r>
          </w:p>
        </w:tc>
        <w:tc>
          <w:tcPr>
            <w:tcW w:w="3119" w:type="dxa"/>
          </w:tcPr>
          <w:p w14:paraId="58F4D934" w14:textId="4A2C87F1" w:rsidR="00E55E6B" w:rsidRDefault="00E55E6B" w:rsidP="00FC3F8A">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つの等式を成り立たせる値の組を，表を用いて調べる。</w:t>
            </w:r>
          </w:p>
          <w:p w14:paraId="577CCCDD" w14:textId="6D7A4F2C" w:rsidR="00E55E6B" w:rsidRPr="006E37DB" w:rsidRDefault="00E55E6B" w:rsidP="00E55E6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次方程式を知る。</w:t>
            </w:r>
          </w:p>
          <w:p w14:paraId="7E2EE000" w14:textId="77777777" w:rsidR="00321EDD" w:rsidRDefault="00321EDD" w:rsidP="00321EDD">
            <w:pPr>
              <w:spacing w:line="280" w:lineRule="exact"/>
              <w:ind w:left="180" w:hangingChars="100" w:hanging="180"/>
              <w:rPr>
                <w:sz w:val="18"/>
                <w:szCs w:val="18"/>
              </w:rPr>
            </w:pPr>
            <w:r>
              <w:rPr>
                <w:rFonts w:hint="eastAsia"/>
                <w:sz w:val="18"/>
                <w:szCs w:val="18"/>
              </w:rPr>
              <w:t>・連立方程式とその解について知る。</w:t>
            </w:r>
          </w:p>
          <w:p w14:paraId="69CC1971" w14:textId="77777777" w:rsidR="00E55E6B" w:rsidRPr="006E37DB" w:rsidRDefault="00E55E6B" w:rsidP="00FC3F8A">
            <w:pPr>
              <w:spacing w:line="280" w:lineRule="exact"/>
              <w:rPr>
                <w:color w:val="FF0000"/>
                <w:sz w:val="18"/>
                <w:szCs w:val="18"/>
              </w:rPr>
            </w:pPr>
            <w:r>
              <w:rPr>
                <w:rFonts w:hint="eastAsia"/>
                <w:color w:val="000000"/>
                <w:sz w:val="18"/>
                <w:szCs w:val="18"/>
              </w:rPr>
              <w:t>〔用語・記号〕</w:t>
            </w:r>
          </w:p>
          <w:p w14:paraId="4B53583C" w14:textId="131A9923" w:rsidR="00E55E6B" w:rsidRPr="008F18EC" w:rsidRDefault="00E55E6B" w:rsidP="00FC3F8A">
            <w:pPr>
              <w:spacing w:line="280" w:lineRule="exact"/>
              <w:rPr>
                <w:color w:val="000000"/>
                <w:sz w:val="18"/>
                <w:szCs w:val="18"/>
              </w:rPr>
            </w:pPr>
            <w:r>
              <w:rPr>
                <w:rFonts w:hint="eastAsia"/>
                <w:sz w:val="18"/>
                <w:szCs w:val="18"/>
              </w:rPr>
              <w:t>2</w:t>
            </w:r>
            <w:r>
              <w:rPr>
                <w:rFonts w:hint="eastAsia"/>
                <w:sz w:val="18"/>
                <w:szCs w:val="18"/>
              </w:rPr>
              <w:t>元</w:t>
            </w:r>
            <w:r>
              <w:rPr>
                <w:rFonts w:hint="eastAsia"/>
                <w:sz w:val="18"/>
                <w:szCs w:val="18"/>
              </w:rPr>
              <w:t>1</w:t>
            </w:r>
            <w:r>
              <w:rPr>
                <w:rFonts w:hint="eastAsia"/>
                <w:sz w:val="18"/>
                <w:szCs w:val="18"/>
              </w:rPr>
              <w:t>次方程式</w:t>
            </w:r>
            <w:r w:rsidR="00321EDD">
              <w:rPr>
                <w:rFonts w:hint="eastAsia"/>
                <w:sz w:val="18"/>
                <w:szCs w:val="18"/>
              </w:rPr>
              <w:t>，連立方程式，解，解く</w:t>
            </w:r>
          </w:p>
        </w:tc>
        <w:tc>
          <w:tcPr>
            <w:tcW w:w="2126" w:type="dxa"/>
            <w:shd w:val="clear" w:color="auto" w:fill="auto"/>
            <w:vAlign w:val="center"/>
          </w:tcPr>
          <w:p w14:paraId="576CDE9F" w14:textId="61258CD8" w:rsidR="00E55E6B" w:rsidRPr="00CE36A8" w:rsidRDefault="00E55E6B"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0DB22041" w14:textId="77777777" w:rsidR="00E55E6B" w:rsidRDefault="00E55E6B" w:rsidP="00E55E6B">
            <w:pPr>
              <w:spacing w:line="280" w:lineRule="exact"/>
              <w:ind w:left="175" w:hangingChars="97" w:hanging="175"/>
              <w:rPr>
                <w:color w:val="000000"/>
                <w:sz w:val="18"/>
                <w:szCs w:val="18"/>
              </w:rPr>
            </w:pPr>
            <w:r>
              <w:rPr>
                <w:rFonts w:hint="eastAsia"/>
                <w:color w:val="000000"/>
                <w:sz w:val="18"/>
                <w:szCs w:val="18"/>
              </w:rPr>
              <w:t>〇</w:t>
            </w:r>
            <w:r w:rsidR="00B45FCC">
              <w:rPr>
                <w:rFonts w:hint="eastAsia"/>
                <w:color w:val="000000"/>
                <w:sz w:val="18"/>
                <w:szCs w:val="18"/>
              </w:rPr>
              <w:t>日常の事象を</w:t>
            </w:r>
            <w:r w:rsidR="00B45FCC">
              <w:rPr>
                <w:rFonts w:hint="eastAsia"/>
                <w:color w:val="000000"/>
                <w:sz w:val="18"/>
                <w:szCs w:val="18"/>
              </w:rPr>
              <w:t>2</w:t>
            </w:r>
            <w:r w:rsidR="00B45FCC">
              <w:rPr>
                <w:rFonts w:hint="eastAsia"/>
                <w:color w:val="000000"/>
                <w:sz w:val="18"/>
                <w:szCs w:val="18"/>
              </w:rPr>
              <w:t>元</w:t>
            </w:r>
            <w:r w:rsidR="00B45FCC">
              <w:rPr>
                <w:rFonts w:hint="eastAsia"/>
                <w:color w:val="000000"/>
                <w:sz w:val="18"/>
                <w:szCs w:val="18"/>
              </w:rPr>
              <w:t>1</w:t>
            </w:r>
            <w:r w:rsidR="00B45FCC">
              <w:rPr>
                <w:rFonts w:hint="eastAsia"/>
                <w:color w:val="000000"/>
                <w:sz w:val="18"/>
                <w:szCs w:val="18"/>
              </w:rPr>
              <w:t>次方程式で表すことができる。</w:t>
            </w:r>
          </w:p>
          <w:p w14:paraId="06A55806" w14:textId="382F4A97" w:rsidR="00B45FCC" w:rsidRPr="006B6892" w:rsidRDefault="00B45FCC" w:rsidP="00E55E6B">
            <w:pPr>
              <w:spacing w:line="280" w:lineRule="exact"/>
              <w:ind w:left="175" w:hangingChars="97" w:hanging="175"/>
              <w:rPr>
                <w:color w:val="000000"/>
                <w:sz w:val="18"/>
                <w:szCs w:val="18"/>
              </w:rPr>
            </w:pPr>
            <w:r>
              <w:rPr>
                <w:rFonts w:hint="eastAsia"/>
                <w:color w:val="000000"/>
                <w:sz w:val="18"/>
                <w:szCs w:val="18"/>
              </w:rPr>
              <w:t>〇</w:t>
            </w:r>
            <w:r>
              <w:rPr>
                <w:rFonts w:hint="eastAsia"/>
                <w:color w:val="000000"/>
                <w:sz w:val="18"/>
                <w:szCs w:val="18"/>
              </w:rPr>
              <w:t>2</w:t>
            </w:r>
            <w:r>
              <w:rPr>
                <w:rFonts w:hint="eastAsia"/>
                <w:color w:val="000000"/>
                <w:sz w:val="18"/>
                <w:szCs w:val="18"/>
              </w:rPr>
              <w:t>元</w:t>
            </w:r>
            <w:r>
              <w:rPr>
                <w:rFonts w:hint="eastAsia"/>
                <w:color w:val="000000"/>
                <w:sz w:val="18"/>
                <w:szCs w:val="18"/>
              </w:rPr>
              <w:t>1</w:t>
            </w:r>
            <w:r>
              <w:rPr>
                <w:rFonts w:hint="eastAsia"/>
                <w:color w:val="000000"/>
                <w:sz w:val="18"/>
                <w:szCs w:val="18"/>
              </w:rPr>
              <w:t>次方程式とその解の意味を理解している。</w:t>
            </w:r>
          </w:p>
        </w:tc>
        <w:tc>
          <w:tcPr>
            <w:tcW w:w="3220" w:type="dxa"/>
            <w:shd w:val="clear" w:color="auto" w:fill="auto"/>
          </w:tcPr>
          <w:p w14:paraId="102EA4FD" w14:textId="77777777" w:rsidR="00E55E6B" w:rsidRPr="006B6892" w:rsidRDefault="00E55E6B" w:rsidP="00FC3F8A">
            <w:pPr>
              <w:spacing w:line="280" w:lineRule="exact"/>
              <w:rPr>
                <w:color w:val="000000"/>
                <w:sz w:val="18"/>
                <w:szCs w:val="18"/>
              </w:rPr>
            </w:pPr>
          </w:p>
        </w:tc>
        <w:tc>
          <w:tcPr>
            <w:tcW w:w="3191" w:type="dxa"/>
            <w:shd w:val="clear" w:color="auto" w:fill="auto"/>
          </w:tcPr>
          <w:p w14:paraId="687C4A56" w14:textId="15E00BA0" w:rsidR="00E55E6B" w:rsidRPr="006B6892" w:rsidRDefault="00E55E6B" w:rsidP="00FC3F8A">
            <w:pPr>
              <w:spacing w:line="280" w:lineRule="exact"/>
              <w:ind w:left="175" w:hangingChars="97" w:hanging="175"/>
              <w:rPr>
                <w:color w:val="000000"/>
                <w:sz w:val="18"/>
                <w:szCs w:val="18"/>
              </w:rPr>
            </w:pPr>
          </w:p>
        </w:tc>
      </w:tr>
      <w:tr w:rsidR="00E55E6B" w:rsidRPr="00C8478D" w14:paraId="54BC3121" w14:textId="77777777" w:rsidTr="00FC3F8A">
        <w:trPr>
          <w:trHeight w:val="1193"/>
        </w:trPr>
        <w:tc>
          <w:tcPr>
            <w:tcW w:w="421" w:type="dxa"/>
            <w:vAlign w:val="center"/>
          </w:tcPr>
          <w:p w14:paraId="49422832" w14:textId="77777777" w:rsidR="00E55E6B" w:rsidRPr="00C8478D" w:rsidRDefault="00E55E6B" w:rsidP="00FC3F8A">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0A0CDE10" w14:textId="6A39F7A9" w:rsidR="00E55E6B" w:rsidRPr="00C8478D" w:rsidRDefault="00E55E6B" w:rsidP="00FC3F8A">
            <w:pPr>
              <w:spacing w:line="280" w:lineRule="exact"/>
              <w:ind w:left="180" w:right="113" w:hangingChars="100" w:hanging="180"/>
              <w:jc w:val="center"/>
              <w:rPr>
                <w:sz w:val="18"/>
                <w:szCs w:val="18"/>
              </w:rPr>
            </w:pPr>
          </w:p>
        </w:tc>
        <w:tc>
          <w:tcPr>
            <w:tcW w:w="1275" w:type="dxa"/>
            <w:shd w:val="clear" w:color="auto" w:fill="auto"/>
            <w:vAlign w:val="center"/>
          </w:tcPr>
          <w:p w14:paraId="2AAFB267" w14:textId="11AD4090" w:rsidR="00E55E6B" w:rsidRPr="00C8478D" w:rsidRDefault="00E55E6B"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4</w:t>
            </w:r>
            <w:r w:rsidR="00B45FCC">
              <w:rPr>
                <w:rFonts w:hint="eastAsia"/>
                <w:sz w:val="18"/>
                <w:szCs w:val="18"/>
              </w:rPr>
              <w:t>7</w:t>
            </w:r>
          </w:p>
        </w:tc>
        <w:tc>
          <w:tcPr>
            <w:tcW w:w="2268" w:type="dxa"/>
            <w:shd w:val="clear" w:color="auto" w:fill="auto"/>
          </w:tcPr>
          <w:p w14:paraId="770527BB" w14:textId="77777777" w:rsidR="00E55E6B" w:rsidRDefault="00E55E6B" w:rsidP="00B45FCC">
            <w:pPr>
              <w:spacing w:line="280" w:lineRule="exact"/>
              <w:rPr>
                <w:color w:val="000000" w:themeColor="text1"/>
                <w:sz w:val="18"/>
                <w:szCs w:val="18"/>
              </w:rPr>
            </w:pPr>
            <w:r w:rsidRPr="00E55E6B">
              <w:rPr>
                <w:rFonts w:hint="eastAsia"/>
                <w:color w:val="000000" w:themeColor="text1"/>
                <w:sz w:val="18"/>
                <w:szCs w:val="18"/>
              </w:rPr>
              <w:t>連立方程式の解の意味を理解する。</w:t>
            </w:r>
          </w:p>
          <w:p w14:paraId="315BE1CD" w14:textId="5618E8CF" w:rsidR="00B45FCC" w:rsidRPr="00B45FCC" w:rsidRDefault="00B45FCC" w:rsidP="00B45FCC">
            <w:pPr>
              <w:spacing w:line="280" w:lineRule="exact"/>
              <w:rPr>
                <w:color w:val="000000" w:themeColor="text1"/>
                <w:sz w:val="18"/>
                <w:szCs w:val="18"/>
              </w:rPr>
            </w:pPr>
            <w:r>
              <w:rPr>
                <w:rFonts w:hint="eastAsia"/>
                <w:color w:val="000000" w:themeColor="text1"/>
                <w:sz w:val="18"/>
                <w:szCs w:val="18"/>
              </w:rPr>
              <w:t>また，連立方程式の効率的な解法の必要性を理解する。</w:t>
            </w:r>
          </w:p>
        </w:tc>
        <w:tc>
          <w:tcPr>
            <w:tcW w:w="3119" w:type="dxa"/>
          </w:tcPr>
          <w:p w14:paraId="553D8543" w14:textId="582C37E8" w:rsidR="00321EDD" w:rsidRDefault="00321EDD" w:rsidP="00321EDD">
            <w:pPr>
              <w:spacing w:line="280" w:lineRule="exact"/>
              <w:ind w:left="180" w:hangingChars="100" w:hanging="180"/>
              <w:rPr>
                <w:sz w:val="18"/>
                <w:szCs w:val="18"/>
              </w:rPr>
            </w:pPr>
            <w:r>
              <w:rPr>
                <w:rFonts w:hint="eastAsia"/>
                <w:sz w:val="18"/>
                <w:szCs w:val="18"/>
              </w:rPr>
              <w:t>・ある値の組が連立方程式の解であるかどうかを考える。</w:t>
            </w:r>
          </w:p>
          <w:p w14:paraId="1C21709B" w14:textId="10DBA45F" w:rsidR="00E55E6B" w:rsidRPr="00321EDD" w:rsidRDefault="00DC0E9B" w:rsidP="00321EDD">
            <w:pPr>
              <w:spacing w:line="280" w:lineRule="exact"/>
              <w:ind w:left="180" w:hangingChars="100" w:hanging="180"/>
              <w:rPr>
                <w:sz w:val="18"/>
                <w:szCs w:val="18"/>
              </w:rPr>
            </w:pPr>
            <w:r>
              <w:rPr>
                <w:rFonts w:hint="eastAsia"/>
                <w:sz w:val="18"/>
                <w:szCs w:val="18"/>
              </w:rPr>
              <w:t>・連立方程式の解を表をもとに求める。</w:t>
            </w:r>
          </w:p>
        </w:tc>
        <w:tc>
          <w:tcPr>
            <w:tcW w:w="2126" w:type="dxa"/>
            <w:shd w:val="clear" w:color="auto" w:fill="auto"/>
            <w:vAlign w:val="center"/>
          </w:tcPr>
          <w:p w14:paraId="49E9BBE8" w14:textId="0676630F" w:rsidR="00E55E6B" w:rsidRPr="00CE36A8" w:rsidRDefault="00E55E6B"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5B533E8" w14:textId="0D0709AF" w:rsidR="00E55E6B" w:rsidRPr="00E55E6B" w:rsidRDefault="00E55E6B" w:rsidP="00E55E6B">
            <w:pPr>
              <w:spacing w:line="280" w:lineRule="exact"/>
              <w:ind w:left="175" w:hangingChars="97" w:hanging="175"/>
              <w:rPr>
                <w:color w:val="000000"/>
                <w:sz w:val="18"/>
                <w:szCs w:val="18"/>
              </w:rPr>
            </w:pPr>
            <w:r>
              <w:rPr>
                <w:rFonts w:hint="eastAsia"/>
                <w:color w:val="000000"/>
                <w:sz w:val="18"/>
                <w:szCs w:val="18"/>
              </w:rPr>
              <w:t>○</w:t>
            </w:r>
            <w:r w:rsidRPr="00E55E6B">
              <w:rPr>
                <w:rFonts w:hint="eastAsia"/>
                <w:color w:val="000000"/>
                <w:sz w:val="18"/>
                <w:szCs w:val="18"/>
              </w:rPr>
              <w:t>連立方程式の解の意味を理解し</w:t>
            </w:r>
            <w:r w:rsidR="00B45FCC">
              <w:rPr>
                <w:rFonts w:hint="eastAsia"/>
                <w:color w:val="000000"/>
                <w:sz w:val="18"/>
                <w:szCs w:val="18"/>
              </w:rPr>
              <w:t>，連立方程式の解を確かめることができる。</w:t>
            </w:r>
          </w:p>
          <w:p w14:paraId="26DA85B4" w14:textId="3A468030" w:rsidR="00E55E6B" w:rsidRPr="006B6892" w:rsidRDefault="00E55E6B" w:rsidP="00DC0E9B">
            <w:pPr>
              <w:spacing w:line="280" w:lineRule="exact"/>
              <w:rPr>
                <w:color w:val="000000"/>
                <w:sz w:val="18"/>
                <w:szCs w:val="18"/>
              </w:rPr>
            </w:pPr>
          </w:p>
        </w:tc>
        <w:tc>
          <w:tcPr>
            <w:tcW w:w="3220" w:type="dxa"/>
            <w:shd w:val="clear" w:color="auto" w:fill="auto"/>
          </w:tcPr>
          <w:p w14:paraId="28481CBD" w14:textId="187DDA5C" w:rsidR="00E55E6B" w:rsidRPr="00521CC2" w:rsidRDefault="00E55E6B" w:rsidP="00DC0E9B">
            <w:pPr>
              <w:spacing w:line="280" w:lineRule="exact"/>
              <w:ind w:left="175" w:hangingChars="97" w:hanging="175"/>
              <w:rPr>
                <w:color w:val="000000"/>
                <w:sz w:val="18"/>
                <w:szCs w:val="18"/>
              </w:rPr>
            </w:pPr>
          </w:p>
        </w:tc>
        <w:tc>
          <w:tcPr>
            <w:tcW w:w="3191" w:type="dxa"/>
            <w:shd w:val="clear" w:color="auto" w:fill="auto"/>
          </w:tcPr>
          <w:p w14:paraId="71834A09" w14:textId="77777777" w:rsidR="00E55E6B" w:rsidRPr="00D6337C" w:rsidRDefault="00E55E6B" w:rsidP="00FC3F8A">
            <w:pPr>
              <w:spacing w:line="280" w:lineRule="exact"/>
              <w:ind w:left="180" w:hangingChars="100" w:hanging="180"/>
              <w:rPr>
                <w:color w:val="000000"/>
                <w:sz w:val="18"/>
                <w:szCs w:val="18"/>
              </w:rPr>
            </w:pPr>
          </w:p>
        </w:tc>
      </w:tr>
      <w:tr w:rsidR="00FC3F8A" w:rsidRPr="00C8478D" w14:paraId="63A15A0A" w14:textId="77777777" w:rsidTr="00FC3F8A">
        <w:trPr>
          <w:trHeight w:val="1165"/>
        </w:trPr>
        <w:tc>
          <w:tcPr>
            <w:tcW w:w="421" w:type="dxa"/>
            <w:vAlign w:val="center"/>
          </w:tcPr>
          <w:p w14:paraId="52B5B48D" w14:textId="77777777" w:rsidR="00FC3F8A" w:rsidRPr="00C8478D" w:rsidRDefault="00FC3F8A" w:rsidP="00FC3F8A">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1FDC5ED7" w14:textId="19B5782B" w:rsidR="00FC3F8A" w:rsidRPr="00C8478D" w:rsidRDefault="00FC3F8A" w:rsidP="00FC3F8A">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連立方程式の解き方</w:t>
            </w:r>
          </w:p>
        </w:tc>
        <w:tc>
          <w:tcPr>
            <w:tcW w:w="1275" w:type="dxa"/>
            <w:shd w:val="clear" w:color="auto" w:fill="auto"/>
            <w:vAlign w:val="center"/>
          </w:tcPr>
          <w:p w14:paraId="642F1ADF" w14:textId="2B8CC5E9"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4</w:t>
            </w:r>
            <w:r w:rsidR="00B45FCC">
              <w:rPr>
                <w:rFonts w:hint="eastAsia"/>
                <w:sz w:val="18"/>
                <w:szCs w:val="18"/>
              </w:rPr>
              <w:t>8</w:t>
            </w:r>
            <w:r w:rsidRPr="00B052FA">
              <w:rPr>
                <w:rFonts w:hint="eastAsia"/>
                <w:sz w:val="18"/>
                <w:szCs w:val="18"/>
              </w:rPr>
              <w:t>～</w:t>
            </w:r>
            <w:r>
              <w:rPr>
                <w:rFonts w:hint="eastAsia"/>
                <w:sz w:val="18"/>
                <w:szCs w:val="18"/>
              </w:rPr>
              <w:t>4</w:t>
            </w:r>
            <w:r w:rsidR="00B45FCC">
              <w:rPr>
                <w:rFonts w:hint="eastAsia"/>
                <w:sz w:val="18"/>
                <w:szCs w:val="18"/>
              </w:rPr>
              <w:t>9</w:t>
            </w:r>
          </w:p>
        </w:tc>
        <w:tc>
          <w:tcPr>
            <w:tcW w:w="2268" w:type="dxa"/>
            <w:shd w:val="clear" w:color="auto" w:fill="auto"/>
          </w:tcPr>
          <w:p w14:paraId="300AA64E" w14:textId="453E1395" w:rsidR="00FC3F8A" w:rsidRPr="006E37DB" w:rsidRDefault="00FC3F8A" w:rsidP="00DC0E9B">
            <w:pPr>
              <w:spacing w:line="280" w:lineRule="exact"/>
              <w:rPr>
                <w:color w:val="000000" w:themeColor="text1"/>
                <w:sz w:val="18"/>
                <w:szCs w:val="18"/>
              </w:rPr>
            </w:pPr>
            <w:r w:rsidRPr="00DC0E9B">
              <w:rPr>
                <w:rFonts w:hint="eastAsia"/>
                <w:color w:val="000000" w:themeColor="text1"/>
                <w:sz w:val="18"/>
                <w:szCs w:val="18"/>
              </w:rPr>
              <w:t>日常の事象を数学的に解釈し，数学的に表現・処理することを通して，連立方程式の解き方につながる考え方ができるようになる。</w:t>
            </w:r>
          </w:p>
        </w:tc>
        <w:tc>
          <w:tcPr>
            <w:tcW w:w="3119" w:type="dxa"/>
          </w:tcPr>
          <w:p w14:paraId="239AD4BB" w14:textId="51849D22" w:rsidR="00FC3F8A" w:rsidRPr="006E37DB" w:rsidRDefault="00FC3F8A" w:rsidP="00DC0E9B">
            <w:pPr>
              <w:spacing w:line="280" w:lineRule="exact"/>
              <w:ind w:left="180" w:hangingChars="100" w:hanging="180"/>
              <w:rPr>
                <w:color w:val="000000" w:themeColor="text1"/>
                <w:sz w:val="18"/>
                <w:szCs w:val="18"/>
              </w:rPr>
            </w:pPr>
            <w:r>
              <w:rPr>
                <w:rFonts w:hint="eastAsia"/>
                <w:color w:val="000000" w:themeColor="text1"/>
                <w:sz w:val="18"/>
                <w:szCs w:val="18"/>
              </w:rPr>
              <w:t>・問題場面を図示するなどして，花のセットの値段から</w:t>
            </w:r>
            <w:r>
              <w:rPr>
                <w:rFonts w:hint="eastAsia"/>
                <w:color w:val="000000" w:themeColor="text1"/>
                <w:sz w:val="18"/>
                <w:szCs w:val="18"/>
              </w:rPr>
              <w:t>1</w:t>
            </w:r>
            <w:r>
              <w:rPr>
                <w:rFonts w:hint="eastAsia"/>
                <w:color w:val="000000" w:themeColor="text1"/>
                <w:sz w:val="18"/>
                <w:szCs w:val="18"/>
              </w:rPr>
              <w:t>本あたりの値段を求め，連立方程式の解き方につながる考え方を見いだす。</w:t>
            </w:r>
          </w:p>
          <w:p w14:paraId="75ED7A3B" w14:textId="52FA0FD4" w:rsidR="00FC3F8A" w:rsidRPr="00A259A9" w:rsidRDefault="00FC3F8A" w:rsidP="00FC3F8A">
            <w:pPr>
              <w:spacing w:line="280" w:lineRule="exact"/>
              <w:ind w:left="180" w:hangingChars="100" w:hanging="180"/>
              <w:rPr>
                <w:color w:val="000000" w:themeColor="text1"/>
                <w:sz w:val="18"/>
                <w:szCs w:val="18"/>
              </w:rPr>
            </w:pPr>
          </w:p>
        </w:tc>
        <w:tc>
          <w:tcPr>
            <w:tcW w:w="2126" w:type="dxa"/>
            <w:shd w:val="clear" w:color="auto" w:fill="auto"/>
            <w:vAlign w:val="center"/>
          </w:tcPr>
          <w:p w14:paraId="32773327" w14:textId="15DF5C2B"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r w:rsidR="00B45FCC">
              <w:rPr>
                <w:rFonts w:ascii="BIZ UDゴシック" w:eastAsia="BIZ UDゴシック" w:hAnsi="BIZ UDゴシック" w:hint="eastAsia"/>
                <w:sz w:val="20"/>
                <w:szCs w:val="20"/>
              </w:rPr>
              <w:t xml:space="preserve"> → D1</w:t>
            </w:r>
          </w:p>
        </w:tc>
        <w:tc>
          <w:tcPr>
            <w:tcW w:w="3195" w:type="dxa"/>
            <w:shd w:val="clear" w:color="auto" w:fill="auto"/>
          </w:tcPr>
          <w:p w14:paraId="21F2339D" w14:textId="309B7FD6" w:rsidR="00FC3F8A" w:rsidRDefault="00FC3F8A" w:rsidP="00FC3F8A">
            <w:pPr>
              <w:spacing w:line="280" w:lineRule="exact"/>
              <w:ind w:left="175" w:hangingChars="97" w:hanging="175"/>
              <w:rPr>
                <w:color w:val="000000"/>
                <w:sz w:val="18"/>
                <w:szCs w:val="18"/>
              </w:rPr>
            </w:pPr>
          </w:p>
        </w:tc>
        <w:tc>
          <w:tcPr>
            <w:tcW w:w="3220" w:type="dxa"/>
            <w:shd w:val="clear" w:color="auto" w:fill="auto"/>
          </w:tcPr>
          <w:p w14:paraId="4AA8861F" w14:textId="6DBD4A3A" w:rsidR="00FC3F8A" w:rsidRPr="00DC0E9B" w:rsidRDefault="00FC3F8A" w:rsidP="00DC0E9B">
            <w:pPr>
              <w:spacing w:line="280" w:lineRule="exact"/>
              <w:ind w:left="175" w:hangingChars="97" w:hanging="175"/>
              <w:rPr>
                <w:color w:val="000000"/>
                <w:sz w:val="18"/>
                <w:szCs w:val="18"/>
              </w:rPr>
            </w:pPr>
            <w:r>
              <w:rPr>
                <w:rFonts w:hint="eastAsia"/>
                <w:color w:val="000000"/>
                <w:sz w:val="18"/>
                <w:szCs w:val="18"/>
              </w:rPr>
              <w:t>○</w:t>
            </w:r>
            <w:r w:rsidR="00B45FCC">
              <w:rPr>
                <w:rFonts w:hint="eastAsia"/>
                <w:color w:val="000000"/>
                <w:sz w:val="18"/>
                <w:szCs w:val="18"/>
              </w:rPr>
              <w:t>与えられた設定から，カーネーション</w:t>
            </w:r>
            <w:r w:rsidR="00B45FCC">
              <w:rPr>
                <w:rFonts w:hint="eastAsia"/>
                <w:color w:val="000000"/>
                <w:sz w:val="18"/>
                <w:szCs w:val="18"/>
              </w:rPr>
              <w:t>1</w:t>
            </w:r>
            <w:r w:rsidR="00B45FCC">
              <w:rPr>
                <w:rFonts w:hint="eastAsia"/>
                <w:color w:val="000000"/>
                <w:sz w:val="18"/>
                <w:szCs w:val="18"/>
              </w:rPr>
              <w:t>本</w:t>
            </w:r>
            <w:r w:rsidR="00EF06B5">
              <w:rPr>
                <w:rFonts w:hint="eastAsia"/>
                <w:color w:val="000000"/>
                <w:sz w:val="18"/>
                <w:szCs w:val="18"/>
              </w:rPr>
              <w:t>あ</w:t>
            </w:r>
            <w:r w:rsidR="00B45FCC">
              <w:rPr>
                <w:rFonts w:hint="eastAsia"/>
                <w:color w:val="000000"/>
                <w:sz w:val="18"/>
                <w:szCs w:val="18"/>
              </w:rPr>
              <w:t>たりの値段を求める方法を考えることができる。</w:t>
            </w:r>
          </w:p>
          <w:p w14:paraId="63B2DCB5" w14:textId="142E5443" w:rsidR="00FC3F8A" w:rsidRPr="006B6892" w:rsidRDefault="00FC3F8A" w:rsidP="00DC0E9B">
            <w:pPr>
              <w:spacing w:line="280" w:lineRule="exact"/>
              <w:rPr>
                <w:color w:val="000000"/>
                <w:sz w:val="18"/>
                <w:szCs w:val="18"/>
              </w:rPr>
            </w:pPr>
          </w:p>
        </w:tc>
        <w:tc>
          <w:tcPr>
            <w:tcW w:w="3191" w:type="dxa"/>
            <w:shd w:val="clear" w:color="auto" w:fill="auto"/>
          </w:tcPr>
          <w:p w14:paraId="5FCA0151" w14:textId="3854C395" w:rsidR="00FC3F8A" w:rsidRDefault="00FC3F8A" w:rsidP="00DC0E9B">
            <w:pPr>
              <w:spacing w:line="280" w:lineRule="exact"/>
              <w:ind w:left="180" w:hangingChars="100" w:hanging="180"/>
              <w:rPr>
                <w:color w:val="000000"/>
                <w:sz w:val="18"/>
                <w:szCs w:val="18"/>
              </w:rPr>
            </w:pPr>
          </w:p>
        </w:tc>
      </w:tr>
      <w:tr w:rsidR="00FC3F8A" w:rsidRPr="00C8478D" w14:paraId="2145D1B6" w14:textId="77777777" w:rsidTr="00FC3F8A">
        <w:trPr>
          <w:trHeight w:val="928"/>
        </w:trPr>
        <w:tc>
          <w:tcPr>
            <w:tcW w:w="421" w:type="dxa"/>
            <w:vAlign w:val="center"/>
          </w:tcPr>
          <w:p w14:paraId="400814C3" w14:textId="77777777" w:rsidR="00FC3F8A" w:rsidRDefault="00FC3F8A" w:rsidP="00FC3F8A">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11116298"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63002E51" w14:textId="402A147C"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sidR="00B45FCC">
              <w:rPr>
                <w:rFonts w:hint="eastAsia"/>
                <w:sz w:val="18"/>
                <w:szCs w:val="18"/>
              </w:rPr>
              <w:t>50</w:t>
            </w:r>
            <w:r>
              <w:rPr>
                <w:rFonts w:hint="eastAsia"/>
                <w:sz w:val="18"/>
                <w:szCs w:val="18"/>
              </w:rPr>
              <w:t>～</w:t>
            </w:r>
            <w:r w:rsidR="00B45FCC">
              <w:rPr>
                <w:rFonts w:hint="eastAsia"/>
                <w:sz w:val="18"/>
                <w:szCs w:val="18"/>
              </w:rPr>
              <w:t>51</w:t>
            </w:r>
          </w:p>
        </w:tc>
        <w:tc>
          <w:tcPr>
            <w:tcW w:w="2268" w:type="dxa"/>
            <w:shd w:val="clear" w:color="auto" w:fill="auto"/>
          </w:tcPr>
          <w:p w14:paraId="31DEB0B7" w14:textId="67BD6928" w:rsidR="00FC3F8A" w:rsidRPr="00A259A9" w:rsidRDefault="00FC3F8A" w:rsidP="00A259A9">
            <w:pPr>
              <w:spacing w:line="280" w:lineRule="exact"/>
              <w:rPr>
                <w:color w:val="000000" w:themeColor="text1"/>
                <w:sz w:val="18"/>
                <w:szCs w:val="18"/>
              </w:rPr>
            </w:pPr>
            <w:r w:rsidRPr="00A259A9">
              <w:rPr>
                <w:rFonts w:hint="eastAsia"/>
                <w:color w:val="000000" w:themeColor="text1"/>
                <w:sz w:val="18"/>
                <w:szCs w:val="18"/>
              </w:rPr>
              <w:t>連立方程式</w:t>
            </w:r>
            <w:r w:rsidR="00B45FCC">
              <w:rPr>
                <w:rFonts w:hint="eastAsia"/>
                <w:color w:val="000000" w:themeColor="text1"/>
                <w:sz w:val="18"/>
                <w:szCs w:val="18"/>
              </w:rPr>
              <w:t>の解法</w:t>
            </w:r>
            <w:r w:rsidRPr="00A259A9">
              <w:rPr>
                <w:rFonts w:hint="eastAsia"/>
                <w:color w:val="000000" w:themeColor="text1"/>
                <w:sz w:val="18"/>
                <w:szCs w:val="18"/>
              </w:rPr>
              <w:t>を</w:t>
            </w:r>
            <w:r w:rsidR="00B45FCC">
              <w:rPr>
                <w:rFonts w:hint="eastAsia"/>
                <w:color w:val="000000" w:themeColor="text1"/>
                <w:sz w:val="18"/>
                <w:szCs w:val="18"/>
              </w:rPr>
              <w:t>前時の内容と関連づけて</w:t>
            </w:r>
            <w:r w:rsidRPr="00A259A9">
              <w:rPr>
                <w:rFonts w:hint="eastAsia"/>
                <w:color w:val="000000" w:themeColor="text1"/>
                <w:sz w:val="18"/>
                <w:szCs w:val="18"/>
              </w:rPr>
              <w:t>考察し</w:t>
            </w:r>
            <w:r w:rsidR="00B45FCC">
              <w:rPr>
                <w:rFonts w:hint="eastAsia"/>
                <w:color w:val="000000" w:themeColor="text1"/>
                <w:sz w:val="18"/>
                <w:szCs w:val="18"/>
              </w:rPr>
              <w:t>，</w:t>
            </w:r>
            <w:r w:rsidRPr="00A259A9">
              <w:rPr>
                <w:rFonts w:hint="eastAsia"/>
                <w:color w:val="000000" w:themeColor="text1"/>
                <w:sz w:val="18"/>
                <w:szCs w:val="18"/>
              </w:rPr>
              <w:t>理解する。</w:t>
            </w:r>
          </w:p>
          <w:p w14:paraId="18FDD61C" w14:textId="48A59C59" w:rsidR="00FC3F8A" w:rsidRPr="006E37DB" w:rsidRDefault="00FC3F8A" w:rsidP="00A259A9">
            <w:pPr>
              <w:spacing w:line="280" w:lineRule="exact"/>
              <w:rPr>
                <w:color w:val="000000" w:themeColor="text1"/>
                <w:sz w:val="18"/>
                <w:szCs w:val="18"/>
              </w:rPr>
            </w:pPr>
            <w:r w:rsidRPr="00A259A9">
              <w:rPr>
                <w:rFonts w:hint="eastAsia"/>
                <w:color w:val="000000" w:themeColor="text1"/>
                <w:sz w:val="18"/>
                <w:szCs w:val="18"/>
              </w:rPr>
              <w:t>加減法によって，簡単な連立方程式を解くことができるようになる。</w:t>
            </w:r>
          </w:p>
        </w:tc>
        <w:tc>
          <w:tcPr>
            <w:tcW w:w="3119" w:type="dxa"/>
          </w:tcPr>
          <w:p w14:paraId="24A8C329" w14:textId="027BA913"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・文字を</w:t>
            </w:r>
            <w:r>
              <w:rPr>
                <w:color w:val="000000" w:themeColor="text1"/>
                <w:sz w:val="18"/>
                <w:szCs w:val="18"/>
              </w:rPr>
              <w:t>1</w:t>
            </w:r>
            <w:r>
              <w:rPr>
                <w:rFonts w:hint="eastAsia"/>
                <w:color w:val="000000" w:themeColor="text1"/>
                <w:sz w:val="18"/>
                <w:szCs w:val="18"/>
              </w:rPr>
              <w:t>つ消去することで，連立方程式を</w:t>
            </w:r>
            <w:r>
              <w:rPr>
                <w:rFonts w:hint="eastAsia"/>
                <w:color w:val="000000" w:themeColor="text1"/>
                <w:sz w:val="18"/>
                <w:szCs w:val="18"/>
              </w:rPr>
              <w:t>1</w:t>
            </w:r>
            <w:r>
              <w:rPr>
                <w:rFonts w:hint="eastAsia"/>
                <w:color w:val="000000" w:themeColor="text1"/>
                <w:sz w:val="18"/>
                <w:szCs w:val="18"/>
              </w:rPr>
              <w:t>次方程式</w:t>
            </w:r>
            <w:r w:rsidR="002F0B14">
              <w:rPr>
                <w:rFonts w:hint="eastAsia"/>
                <w:color w:val="000000" w:themeColor="text1"/>
                <w:sz w:val="18"/>
                <w:szCs w:val="18"/>
              </w:rPr>
              <w:t>に帰着して解く方法を</w:t>
            </w:r>
            <w:r>
              <w:rPr>
                <w:rFonts w:hint="eastAsia"/>
                <w:color w:val="000000" w:themeColor="text1"/>
                <w:sz w:val="18"/>
                <w:szCs w:val="18"/>
              </w:rPr>
              <w:t>知る。</w:t>
            </w:r>
          </w:p>
          <w:p w14:paraId="3C6287CC" w14:textId="040FA18A"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w:t>
            </w:r>
            <w:r w:rsidRPr="00A259A9">
              <w:rPr>
                <w:rFonts w:hint="eastAsia"/>
                <w:color w:val="000000" w:themeColor="text1"/>
                <w:sz w:val="18"/>
                <w:szCs w:val="18"/>
              </w:rPr>
              <w:t>文字の係数の絶対値が等しい場合の連立方程式を</w:t>
            </w:r>
            <w:r>
              <w:rPr>
                <w:rFonts w:hint="eastAsia"/>
                <w:color w:val="000000" w:themeColor="text1"/>
                <w:sz w:val="18"/>
                <w:szCs w:val="18"/>
              </w:rPr>
              <w:t>加減法で</w:t>
            </w:r>
            <w:r w:rsidRPr="00A259A9">
              <w:rPr>
                <w:rFonts w:hint="eastAsia"/>
                <w:color w:val="000000" w:themeColor="text1"/>
                <w:sz w:val="18"/>
                <w:szCs w:val="18"/>
              </w:rPr>
              <w:t>解く。</w:t>
            </w:r>
          </w:p>
          <w:p w14:paraId="7953D009" w14:textId="77777777" w:rsidR="00FC3F8A" w:rsidRPr="006E37DB" w:rsidRDefault="00FC3F8A" w:rsidP="00A259A9">
            <w:pPr>
              <w:spacing w:line="280" w:lineRule="exact"/>
              <w:rPr>
                <w:color w:val="FF0000"/>
                <w:sz w:val="18"/>
                <w:szCs w:val="18"/>
              </w:rPr>
            </w:pPr>
            <w:r>
              <w:rPr>
                <w:rFonts w:hint="eastAsia"/>
                <w:color w:val="000000"/>
                <w:sz w:val="18"/>
                <w:szCs w:val="18"/>
              </w:rPr>
              <w:t>〔用語・記号〕</w:t>
            </w:r>
          </w:p>
          <w:p w14:paraId="5D0BAD3D" w14:textId="25D650BA" w:rsidR="00FC3F8A" w:rsidRPr="006E37DB" w:rsidRDefault="00FC3F8A" w:rsidP="00A259A9">
            <w:pPr>
              <w:spacing w:line="280" w:lineRule="exact"/>
              <w:ind w:left="180" w:hangingChars="100" w:hanging="180"/>
              <w:rPr>
                <w:color w:val="000000" w:themeColor="text1"/>
                <w:sz w:val="18"/>
                <w:szCs w:val="18"/>
              </w:rPr>
            </w:pPr>
            <w:r>
              <w:rPr>
                <w:rFonts w:hint="eastAsia"/>
                <w:sz w:val="18"/>
                <w:szCs w:val="18"/>
              </w:rPr>
              <w:t>消去する</w:t>
            </w:r>
          </w:p>
        </w:tc>
        <w:tc>
          <w:tcPr>
            <w:tcW w:w="2126" w:type="dxa"/>
            <w:shd w:val="clear" w:color="auto" w:fill="auto"/>
            <w:vAlign w:val="center"/>
          </w:tcPr>
          <w:p w14:paraId="2401D86D" w14:textId="53E7F8D0"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50BE3396" w14:textId="496DB75F" w:rsidR="00FC3F8A" w:rsidRPr="00A259A9"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加減法によ</w:t>
            </w:r>
            <w:r w:rsidR="00B45FCC">
              <w:rPr>
                <w:rFonts w:hint="eastAsia"/>
                <w:color w:val="000000"/>
                <w:sz w:val="18"/>
                <w:szCs w:val="18"/>
              </w:rPr>
              <w:t>って</w:t>
            </w:r>
            <w:r w:rsidR="006D3366">
              <w:rPr>
                <w:rFonts w:hint="eastAsia"/>
                <w:color w:val="000000"/>
                <w:sz w:val="18"/>
                <w:szCs w:val="18"/>
              </w:rPr>
              <w:t>，</w:t>
            </w:r>
            <w:r w:rsidRPr="00A259A9">
              <w:rPr>
                <w:rFonts w:hint="eastAsia"/>
                <w:color w:val="000000"/>
                <w:sz w:val="18"/>
                <w:szCs w:val="18"/>
              </w:rPr>
              <w:t>簡単な連立方程式を解くことができる。</w:t>
            </w:r>
          </w:p>
          <w:p w14:paraId="75D88A36" w14:textId="3511756D" w:rsidR="00FC3F8A" w:rsidRDefault="00FC3F8A" w:rsidP="00A259A9">
            <w:pPr>
              <w:spacing w:line="280" w:lineRule="exact"/>
              <w:ind w:left="175" w:hangingChars="97" w:hanging="175"/>
              <w:rPr>
                <w:color w:val="000000"/>
                <w:sz w:val="18"/>
                <w:szCs w:val="18"/>
              </w:rPr>
            </w:pPr>
          </w:p>
        </w:tc>
        <w:tc>
          <w:tcPr>
            <w:tcW w:w="3220" w:type="dxa"/>
            <w:shd w:val="clear" w:color="auto" w:fill="auto"/>
          </w:tcPr>
          <w:p w14:paraId="0F3B37CD" w14:textId="597F9A62" w:rsidR="00FC3F8A" w:rsidRPr="003638AF"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連立方程式の解き方について</w:t>
            </w:r>
            <w:r w:rsidR="00B45FCC">
              <w:rPr>
                <w:rFonts w:hint="eastAsia"/>
                <w:color w:val="000000"/>
                <w:sz w:val="18"/>
                <w:szCs w:val="18"/>
              </w:rPr>
              <w:t>，前時の内容と関連づけて考察することができる。</w:t>
            </w:r>
          </w:p>
        </w:tc>
        <w:tc>
          <w:tcPr>
            <w:tcW w:w="3191" w:type="dxa"/>
            <w:shd w:val="clear" w:color="auto" w:fill="auto"/>
          </w:tcPr>
          <w:p w14:paraId="6DD86273" w14:textId="77777777" w:rsidR="00FC3F8A" w:rsidRDefault="00FC3F8A" w:rsidP="00FC3F8A">
            <w:pPr>
              <w:spacing w:line="280" w:lineRule="exact"/>
              <w:ind w:left="175" w:hangingChars="97" w:hanging="175"/>
              <w:rPr>
                <w:color w:val="000000"/>
                <w:sz w:val="18"/>
                <w:szCs w:val="18"/>
              </w:rPr>
            </w:pPr>
          </w:p>
        </w:tc>
      </w:tr>
      <w:tr w:rsidR="00FC3F8A" w:rsidRPr="00C8478D" w14:paraId="36CFCE49" w14:textId="77777777" w:rsidTr="00FC3F8A">
        <w:trPr>
          <w:trHeight w:val="928"/>
        </w:trPr>
        <w:tc>
          <w:tcPr>
            <w:tcW w:w="421" w:type="dxa"/>
            <w:vAlign w:val="center"/>
          </w:tcPr>
          <w:p w14:paraId="37F5B83E" w14:textId="1ABEF07D" w:rsidR="00FC3F8A" w:rsidRDefault="00FC3F8A" w:rsidP="00FC3F8A">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68A9EDD3"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5A15A68C" w14:textId="60686817" w:rsidR="00FC3F8A" w:rsidRPr="00B052F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5</w:t>
            </w:r>
            <w:r w:rsidR="00B45FCC">
              <w:rPr>
                <w:rFonts w:hint="eastAsia"/>
                <w:sz w:val="18"/>
                <w:szCs w:val="18"/>
              </w:rPr>
              <w:t>2</w:t>
            </w:r>
            <w:r>
              <w:rPr>
                <w:rFonts w:hint="eastAsia"/>
                <w:sz w:val="18"/>
                <w:szCs w:val="18"/>
              </w:rPr>
              <w:t>～</w:t>
            </w:r>
            <w:r>
              <w:rPr>
                <w:rFonts w:hint="eastAsia"/>
                <w:sz w:val="18"/>
                <w:szCs w:val="18"/>
              </w:rPr>
              <w:t>5</w:t>
            </w:r>
            <w:r w:rsidR="00B45FCC">
              <w:rPr>
                <w:rFonts w:hint="eastAsia"/>
                <w:sz w:val="18"/>
                <w:szCs w:val="18"/>
              </w:rPr>
              <w:t>3</w:t>
            </w:r>
          </w:p>
        </w:tc>
        <w:tc>
          <w:tcPr>
            <w:tcW w:w="2268" w:type="dxa"/>
            <w:shd w:val="clear" w:color="auto" w:fill="auto"/>
          </w:tcPr>
          <w:p w14:paraId="3DE70B29" w14:textId="77777777" w:rsidR="00B45FCC" w:rsidRDefault="00B45FCC" w:rsidP="00A259A9">
            <w:pPr>
              <w:spacing w:line="280" w:lineRule="exact"/>
              <w:rPr>
                <w:color w:val="000000" w:themeColor="text1"/>
                <w:sz w:val="18"/>
                <w:szCs w:val="18"/>
              </w:rPr>
            </w:pPr>
            <w:r>
              <w:rPr>
                <w:rFonts w:hint="eastAsia"/>
                <w:color w:val="000000" w:themeColor="text1"/>
                <w:sz w:val="18"/>
                <w:szCs w:val="18"/>
              </w:rPr>
              <w:t>既習の</w:t>
            </w:r>
            <w:r>
              <w:rPr>
                <w:rFonts w:hint="eastAsia"/>
                <w:color w:val="000000" w:themeColor="text1"/>
                <w:sz w:val="18"/>
                <w:szCs w:val="18"/>
              </w:rPr>
              <w:t>1</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次方程式と関連づけて連立方程式を解く方法を考察する。</w:t>
            </w:r>
          </w:p>
          <w:p w14:paraId="0BA31C1C" w14:textId="14F65405" w:rsidR="00FC3F8A" w:rsidRPr="003638AF" w:rsidRDefault="00B45FCC" w:rsidP="00A259A9">
            <w:pPr>
              <w:spacing w:line="280" w:lineRule="exact"/>
              <w:rPr>
                <w:color w:val="000000" w:themeColor="text1"/>
                <w:sz w:val="18"/>
                <w:szCs w:val="18"/>
              </w:rPr>
            </w:pPr>
            <w:r>
              <w:rPr>
                <w:rFonts w:hint="eastAsia"/>
                <w:color w:val="000000" w:themeColor="text1"/>
                <w:sz w:val="18"/>
                <w:szCs w:val="18"/>
              </w:rPr>
              <w:t>また，</w:t>
            </w:r>
            <w:r w:rsidR="00FC3F8A" w:rsidRPr="00A259A9">
              <w:rPr>
                <w:rFonts w:hint="eastAsia"/>
                <w:color w:val="000000" w:themeColor="text1"/>
                <w:sz w:val="18"/>
                <w:szCs w:val="18"/>
              </w:rPr>
              <w:t>加減法によって，簡単な連立方程式を解くことができるようになる。</w:t>
            </w:r>
          </w:p>
        </w:tc>
        <w:tc>
          <w:tcPr>
            <w:tcW w:w="3119" w:type="dxa"/>
          </w:tcPr>
          <w:p w14:paraId="3CE84D95" w14:textId="6E7628B3" w:rsidR="00FC3F8A" w:rsidRDefault="00FC3F8A" w:rsidP="00A259A9">
            <w:pPr>
              <w:spacing w:line="280" w:lineRule="exact"/>
              <w:ind w:left="180" w:hangingChars="100" w:hanging="180"/>
              <w:rPr>
                <w:color w:val="000000" w:themeColor="text1"/>
                <w:sz w:val="18"/>
                <w:szCs w:val="18"/>
              </w:rPr>
            </w:pPr>
            <w:r>
              <w:rPr>
                <w:rFonts w:hint="eastAsia"/>
                <w:color w:val="000000" w:themeColor="text1"/>
                <w:sz w:val="18"/>
                <w:szCs w:val="18"/>
              </w:rPr>
              <w:t>・</w:t>
            </w:r>
            <w:r w:rsidRPr="00A259A9">
              <w:rPr>
                <w:rFonts w:hint="eastAsia"/>
                <w:color w:val="000000" w:themeColor="text1"/>
                <w:sz w:val="18"/>
                <w:szCs w:val="18"/>
              </w:rPr>
              <w:t>文字の係数の絶対値が等し</w:t>
            </w:r>
            <w:r>
              <w:rPr>
                <w:rFonts w:hint="eastAsia"/>
                <w:color w:val="000000" w:themeColor="text1"/>
                <w:sz w:val="18"/>
                <w:szCs w:val="18"/>
              </w:rPr>
              <w:t>くない</w:t>
            </w:r>
            <w:r w:rsidRPr="00A259A9">
              <w:rPr>
                <w:rFonts w:hint="eastAsia"/>
                <w:color w:val="000000" w:themeColor="text1"/>
                <w:sz w:val="18"/>
                <w:szCs w:val="18"/>
              </w:rPr>
              <w:t>場合の連立方程式を</w:t>
            </w:r>
            <w:r>
              <w:rPr>
                <w:rFonts w:hint="eastAsia"/>
                <w:color w:val="000000" w:themeColor="text1"/>
                <w:sz w:val="18"/>
                <w:szCs w:val="18"/>
              </w:rPr>
              <w:t>加減法で</w:t>
            </w:r>
            <w:r w:rsidRPr="00A259A9">
              <w:rPr>
                <w:rFonts w:hint="eastAsia"/>
                <w:color w:val="000000" w:themeColor="text1"/>
                <w:sz w:val="18"/>
                <w:szCs w:val="18"/>
              </w:rPr>
              <w:t>解く。</w:t>
            </w:r>
          </w:p>
          <w:p w14:paraId="36F52864" w14:textId="77777777" w:rsidR="00FC3F8A" w:rsidRPr="006E37DB" w:rsidRDefault="00FC3F8A" w:rsidP="00A259A9">
            <w:pPr>
              <w:spacing w:line="280" w:lineRule="exact"/>
              <w:rPr>
                <w:color w:val="FF0000"/>
                <w:sz w:val="18"/>
                <w:szCs w:val="18"/>
              </w:rPr>
            </w:pPr>
            <w:r>
              <w:rPr>
                <w:rFonts w:hint="eastAsia"/>
                <w:color w:val="000000"/>
                <w:sz w:val="18"/>
                <w:szCs w:val="18"/>
              </w:rPr>
              <w:t>〔用語・記号〕</w:t>
            </w:r>
          </w:p>
          <w:p w14:paraId="0B7A0A15" w14:textId="15410AAA" w:rsidR="00FC3F8A" w:rsidRDefault="00FC3F8A" w:rsidP="00A259A9">
            <w:pPr>
              <w:spacing w:line="280" w:lineRule="exact"/>
              <w:ind w:left="180" w:hangingChars="100" w:hanging="180"/>
              <w:rPr>
                <w:color w:val="000000" w:themeColor="text1"/>
                <w:sz w:val="18"/>
                <w:szCs w:val="18"/>
              </w:rPr>
            </w:pPr>
            <w:r>
              <w:rPr>
                <w:rFonts w:hint="eastAsia"/>
                <w:sz w:val="18"/>
                <w:szCs w:val="18"/>
              </w:rPr>
              <w:t>加減法</w:t>
            </w:r>
          </w:p>
        </w:tc>
        <w:tc>
          <w:tcPr>
            <w:tcW w:w="2126" w:type="dxa"/>
            <w:shd w:val="clear" w:color="auto" w:fill="auto"/>
            <w:vAlign w:val="center"/>
          </w:tcPr>
          <w:p w14:paraId="63E18C09" w14:textId="13566E02"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714CAC8" w14:textId="523EC6AF" w:rsidR="00FC3F8A" w:rsidRPr="00A259A9"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加減法によ</w:t>
            </w:r>
            <w:r w:rsidR="00B45FCC">
              <w:rPr>
                <w:rFonts w:hint="eastAsia"/>
                <w:color w:val="000000"/>
                <w:sz w:val="18"/>
                <w:szCs w:val="18"/>
              </w:rPr>
              <w:t>って</w:t>
            </w:r>
            <w:r w:rsidR="006D3366">
              <w:rPr>
                <w:rFonts w:hint="eastAsia"/>
                <w:color w:val="000000"/>
                <w:sz w:val="18"/>
                <w:szCs w:val="18"/>
              </w:rPr>
              <w:t>，</w:t>
            </w:r>
            <w:r w:rsidRPr="00A259A9">
              <w:rPr>
                <w:rFonts w:hint="eastAsia"/>
                <w:color w:val="000000"/>
                <w:sz w:val="18"/>
                <w:szCs w:val="18"/>
              </w:rPr>
              <w:t>簡単な連立方程式を解くことができる。</w:t>
            </w:r>
          </w:p>
          <w:p w14:paraId="5EC62F40" w14:textId="00BBDB09" w:rsidR="00FC3F8A" w:rsidRDefault="00FC3F8A" w:rsidP="00A259A9">
            <w:pPr>
              <w:spacing w:line="280" w:lineRule="exact"/>
              <w:ind w:left="175" w:hangingChars="97" w:hanging="175"/>
              <w:rPr>
                <w:color w:val="000000"/>
                <w:sz w:val="18"/>
                <w:szCs w:val="18"/>
              </w:rPr>
            </w:pPr>
          </w:p>
        </w:tc>
        <w:tc>
          <w:tcPr>
            <w:tcW w:w="3220" w:type="dxa"/>
            <w:shd w:val="clear" w:color="auto" w:fill="auto"/>
          </w:tcPr>
          <w:p w14:paraId="740F9F5C" w14:textId="6AE96C9E" w:rsidR="00FC3F8A" w:rsidRPr="003638AF" w:rsidRDefault="00FC3F8A" w:rsidP="00A259A9">
            <w:pPr>
              <w:spacing w:line="280" w:lineRule="exact"/>
              <w:ind w:left="175" w:hangingChars="97" w:hanging="175"/>
              <w:rPr>
                <w:color w:val="000000"/>
                <w:sz w:val="18"/>
                <w:szCs w:val="18"/>
              </w:rPr>
            </w:pPr>
            <w:r>
              <w:rPr>
                <w:rFonts w:hint="eastAsia"/>
                <w:color w:val="000000"/>
                <w:sz w:val="18"/>
                <w:szCs w:val="18"/>
              </w:rPr>
              <w:t>○</w:t>
            </w:r>
            <w:r w:rsidRPr="00A259A9">
              <w:rPr>
                <w:rFonts w:hint="eastAsia"/>
                <w:color w:val="000000"/>
                <w:sz w:val="18"/>
                <w:szCs w:val="18"/>
              </w:rPr>
              <w:t>連立方程式を，一方の文字を消去し</w:t>
            </w:r>
            <w:r w:rsidR="00B45FCC">
              <w:rPr>
                <w:rFonts w:hint="eastAsia"/>
                <w:color w:val="000000"/>
                <w:sz w:val="18"/>
                <w:szCs w:val="18"/>
              </w:rPr>
              <w:t>，既習の</w:t>
            </w:r>
            <w:r w:rsidR="00B45FCC">
              <w:rPr>
                <w:rFonts w:hint="eastAsia"/>
                <w:color w:val="000000"/>
                <w:sz w:val="18"/>
                <w:szCs w:val="18"/>
              </w:rPr>
              <w:t>1</w:t>
            </w:r>
            <w:r w:rsidR="00B45FCC">
              <w:rPr>
                <w:rFonts w:hint="eastAsia"/>
                <w:color w:val="000000"/>
                <w:sz w:val="18"/>
                <w:szCs w:val="18"/>
              </w:rPr>
              <w:t>元</w:t>
            </w:r>
            <w:r>
              <w:rPr>
                <w:rFonts w:hint="eastAsia"/>
                <w:color w:val="000000"/>
                <w:sz w:val="18"/>
                <w:szCs w:val="18"/>
              </w:rPr>
              <w:t>1</w:t>
            </w:r>
            <w:r w:rsidRPr="00A259A9">
              <w:rPr>
                <w:rFonts w:hint="eastAsia"/>
                <w:color w:val="000000"/>
                <w:sz w:val="18"/>
                <w:szCs w:val="18"/>
              </w:rPr>
              <w:t>次方程式に帰着</w:t>
            </w:r>
            <w:r w:rsidR="00B45FCC">
              <w:rPr>
                <w:rFonts w:hint="eastAsia"/>
                <w:color w:val="000000"/>
                <w:sz w:val="18"/>
                <w:szCs w:val="18"/>
              </w:rPr>
              <w:t>させて解くという方法を考えることができる。</w:t>
            </w:r>
          </w:p>
        </w:tc>
        <w:tc>
          <w:tcPr>
            <w:tcW w:w="3191" w:type="dxa"/>
            <w:shd w:val="clear" w:color="auto" w:fill="auto"/>
          </w:tcPr>
          <w:p w14:paraId="166188F5" w14:textId="77777777" w:rsidR="00FC3F8A" w:rsidRDefault="00FC3F8A" w:rsidP="00FC3F8A">
            <w:pPr>
              <w:spacing w:line="280" w:lineRule="exact"/>
              <w:ind w:left="175" w:hangingChars="97" w:hanging="175"/>
              <w:rPr>
                <w:color w:val="000000"/>
                <w:sz w:val="18"/>
                <w:szCs w:val="18"/>
              </w:rPr>
            </w:pPr>
          </w:p>
        </w:tc>
      </w:tr>
      <w:tr w:rsidR="00FC3F8A" w:rsidRPr="00C8478D" w14:paraId="6AA104F6" w14:textId="77777777" w:rsidTr="00FC3F8A">
        <w:trPr>
          <w:trHeight w:val="928"/>
        </w:trPr>
        <w:tc>
          <w:tcPr>
            <w:tcW w:w="421" w:type="dxa"/>
            <w:vAlign w:val="center"/>
          </w:tcPr>
          <w:p w14:paraId="324CB459" w14:textId="77F25AA5" w:rsidR="00FC3F8A" w:rsidRDefault="00FC3F8A" w:rsidP="00FC3F8A">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43AF7633" w14:textId="77777777" w:rsidR="00FC3F8A" w:rsidRDefault="00FC3F8A" w:rsidP="00FC3F8A">
            <w:pPr>
              <w:spacing w:line="280" w:lineRule="exact"/>
              <w:ind w:left="180" w:hangingChars="100" w:hanging="180"/>
              <w:rPr>
                <w:sz w:val="18"/>
                <w:szCs w:val="18"/>
              </w:rPr>
            </w:pPr>
          </w:p>
        </w:tc>
        <w:tc>
          <w:tcPr>
            <w:tcW w:w="1275" w:type="dxa"/>
            <w:shd w:val="clear" w:color="auto" w:fill="auto"/>
            <w:vAlign w:val="center"/>
          </w:tcPr>
          <w:p w14:paraId="3D566163" w14:textId="5818ADE2" w:rsidR="00FC3F8A" w:rsidRPr="00B052F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5</w:t>
            </w:r>
            <w:r w:rsidR="006D3366">
              <w:rPr>
                <w:rFonts w:hint="eastAsia"/>
                <w:sz w:val="18"/>
                <w:szCs w:val="18"/>
              </w:rPr>
              <w:t>4</w:t>
            </w:r>
            <w:r>
              <w:rPr>
                <w:rFonts w:hint="eastAsia"/>
                <w:sz w:val="18"/>
                <w:szCs w:val="18"/>
              </w:rPr>
              <w:t>～</w:t>
            </w:r>
            <w:r>
              <w:rPr>
                <w:rFonts w:hint="eastAsia"/>
                <w:sz w:val="18"/>
                <w:szCs w:val="18"/>
              </w:rPr>
              <w:t>5</w:t>
            </w:r>
            <w:r w:rsidR="006D3366">
              <w:rPr>
                <w:rFonts w:hint="eastAsia"/>
                <w:sz w:val="18"/>
                <w:szCs w:val="18"/>
              </w:rPr>
              <w:t>5</w:t>
            </w:r>
          </w:p>
        </w:tc>
        <w:tc>
          <w:tcPr>
            <w:tcW w:w="2268" w:type="dxa"/>
            <w:shd w:val="clear" w:color="auto" w:fill="auto"/>
          </w:tcPr>
          <w:p w14:paraId="457E929B" w14:textId="77777777" w:rsidR="006D3366" w:rsidRDefault="006D3366" w:rsidP="004474FF">
            <w:pPr>
              <w:spacing w:line="280" w:lineRule="exact"/>
              <w:rPr>
                <w:color w:val="000000" w:themeColor="text1"/>
                <w:sz w:val="18"/>
                <w:szCs w:val="18"/>
              </w:rPr>
            </w:pPr>
            <w:r>
              <w:rPr>
                <w:rFonts w:cs="Century" w:hint="eastAsia"/>
                <w:color w:val="000000" w:themeColor="text1"/>
                <w:sz w:val="18"/>
                <w:szCs w:val="18"/>
              </w:rPr>
              <w:t>既習の</w:t>
            </w:r>
            <w:r>
              <w:rPr>
                <w:rFonts w:cs="Century" w:hint="eastAsia"/>
                <w:color w:val="000000" w:themeColor="text1"/>
                <w:sz w:val="18"/>
                <w:szCs w:val="18"/>
              </w:rPr>
              <w:t>1</w:t>
            </w:r>
            <w:r>
              <w:rPr>
                <w:rFonts w:cs="Century" w:hint="eastAsia"/>
                <w:color w:val="000000" w:themeColor="text1"/>
                <w:sz w:val="18"/>
                <w:szCs w:val="18"/>
              </w:rPr>
              <w:t>元</w:t>
            </w:r>
            <w:r w:rsidR="00FC3F8A">
              <w:rPr>
                <w:rFonts w:cs="Century"/>
                <w:color w:val="000000" w:themeColor="text1"/>
                <w:sz w:val="18"/>
                <w:szCs w:val="18"/>
              </w:rPr>
              <w:t>1</w:t>
            </w:r>
            <w:r w:rsidR="00FC3F8A" w:rsidRPr="004474FF">
              <w:rPr>
                <w:rFonts w:hint="eastAsia"/>
                <w:color w:val="000000" w:themeColor="text1"/>
                <w:sz w:val="18"/>
                <w:szCs w:val="18"/>
              </w:rPr>
              <w:t>次方程式と関連づけて連立方程式を解く方法を考察</w:t>
            </w:r>
            <w:r>
              <w:rPr>
                <w:rFonts w:hint="eastAsia"/>
                <w:color w:val="000000" w:themeColor="text1"/>
                <w:sz w:val="18"/>
                <w:szCs w:val="18"/>
              </w:rPr>
              <w:t>する。</w:t>
            </w:r>
          </w:p>
          <w:p w14:paraId="35E2EB28" w14:textId="0743A830" w:rsidR="00FC3F8A" w:rsidRPr="00A259A9" w:rsidRDefault="006D3366" w:rsidP="004474FF">
            <w:pPr>
              <w:spacing w:line="280" w:lineRule="exact"/>
              <w:rPr>
                <w:color w:val="000000" w:themeColor="text1"/>
                <w:sz w:val="18"/>
                <w:szCs w:val="18"/>
              </w:rPr>
            </w:pPr>
            <w:r>
              <w:rPr>
                <w:rFonts w:hint="eastAsia"/>
                <w:color w:val="000000" w:themeColor="text1"/>
                <w:sz w:val="18"/>
                <w:szCs w:val="18"/>
              </w:rPr>
              <w:t>また，</w:t>
            </w:r>
            <w:r w:rsidR="00FC3F8A" w:rsidRPr="004474FF">
              <w:rPr>
                <w:rFonts w:hint="eastAsia"/>
                <w:color w:val="000000" w:themeColor="text1"/>
                <w:sz w:val="18"/>
                <w:szCs w:val="18"/>
              </w:rPr>
              <w:t>代入法によって簡単な連立方程式を解くことができるようになる。</w:t>
            </w:r>
          </w:p>
        </w:tc>
        <w:tc>
          <w:tcPr>
            <w:tcW w:w="3119" w:type="dxa"/>
          </w:tcPr>
          <w:p w14:paraId="3D52BBE3" w14:textId="52A4439F" w:rsidR="00FC3F8A" w:rsidRDefault="00FC3F8A" w:rsidP="00FC3F8A">
            <w:pPr>
              <w:spacing w:line="280" w:lineRule="exact"/>
              <w:ind w:left="180" w:hangingChars="100" w:hanging="180"/>
              <w:rPr>
                <w:color w:val="000000" w:themeColor="text1"/>
                <w:sz w:val="18"/>
                <w:szCs w:val="18"/>
              </w:rPr>
            </w:pPr>
            <w:r>
              <w:rPr>
                <w:rFonts w:hint="eastAsia"/>
                <w:color w:val="000000" w:themeColor="text1"/>
                <w:sz w:val="18"/>
                <w:szCs w:val="18"/>
              </w:rPr>
              <w:t>・文字を</w:t>
            </w:r>
            <w:r>
              <w:rPr>
                <w:color w:val="000000" w:themeColor="text1"/>
                <w:sz w:val="18"/>
                <w:szCs w:val="18"/>
              </w:rPr>
              <w:t>1</w:t>
            </w:r>
            <w:r>
              <w:rPr>
                <w:rFonts w:hint="eastAsia"/>
                <w:color w:val="000000" w:themeColor="text1"/>
                <w:sz w:val="18"/>
                <w:szCs w:val="18"/>
              </w:rPr>
              <w:t>つ消去するという考えにもとづき，連立方程式を代入法で</w:t>
            </w:r>
            <w:r w:rsidRPr="00A259A9">
              <w:rPr>
                <w:rFonts w:hint="eastAsia"/>
                <w:color w:val="000000" w:themeColor="text1"/>
                <w:sz w:val="18"/>
                <w:szCs w:val="18"/>
              </w:rPr>
              <w:t>解く。</w:t>
            </w:r>
          </w:p>
          <w:p w14:paraId="29FED6E5" w14:textId="77777777" w:rsidR="00FC3F8A" w:rsidRPr="006E37DB" w:rsidRDefault="00FC3F8A" w:rsidP="004474FF">
            <w:pPr>
              <w:spacing w:line="280" w:lineRule="exact"/>
              <w:rPr>
                <w:color w:val="FF0000"/>
                <w:sz w:val="18"/>
                <w:szCs w:val="18"/>
              </w:rPr>
            </w:pPr>
            <w:r>
              <w:rPr>
                <w:rFonts w:hint="eastAsia"/>
                <w:color w:val="000000"/>
                <w:sz w:val="18"/>
                <w:szCs w:val="18"/>
              </w:rPr>
              <w:t>〔用語・記号〕</w:t>
            </w:r>
          </w:p>
          <w:p w14:paraId="5D642F5A" w14:textId="01C67984" w:rsidR="00FC3F8A" w:rsidRDefault="00FC3F8A" w:rsidP="004474FF">
            <w:pPr>
              <w:spacing w:line="280" w:lineRule="exact"/>
              <w:ind w:left="180" w:hangingChars="100" w:hanging="180"/>
              <w:rPr>
                <w:color w:val="000000" w:themeColor="text1"/>
                <w:sz w:val="18"/>
                <w:szCs w:val="18"/>
              </w:rPr>
            </w:pPr>
            <w:r>
              <w:rPr>
                <w:rFonts w:hint="eastAsia"/>
                <w:sz w:val="18"/>
                <w:szCs w:val="18"/>
              </w:rPr>
              <w:t>代入法</w:t>
            </w:r>
          </w:p>
        </w:tc>
        <w:tc>
          <w:tcPr>
            <w:tcW w:w="2126" w:type="dxa"/>
            <w:shd w:val="clear" w:color="auto" w:fill="auto"/>
            <w:vAlign w:val="center"/>
          </w:tcPr>
          <w:p w14:paraId="67797705" w14:textId="50BD4583" w:rsidR="00FC3F8A" w:rsidRPr="00CE36A8" w:rsidRDefault="00FC3F8A"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sidR="006D3366">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6D3366">
              <w:rPr>
                <w:rFonts w:ascii="BIZ UDゴシック" w:eastAsia="BIZ UDゴシック" w:hAnsi="BIZ UDゴシック" w:hint="eastAsia"/>
                <w:sz w:val="20"/>
                <w:szCs w:val="20"/>
              </w:rPr>
              <w:t xml:space="preserve"> → D2</w:t>
            </w:r>
          </w:p>
        </w:tc>
        <w:tc>
          <w:tcPr>
            <w:tcW w:w="3195" w:type="dxa"/>
            <w:shd w:val="clear" w:color="auto" w:fill="auto"/>
          </w:tcPr>
          <w:p w14:paraId="5072C902" w14:textId="7BC6D9F6" w:rsidR="00FC3F8A" w:rsidRPr="004474FF" w:rsidRDefault="00FC3F8A" w:rsidP="004474FF">
            <w:pPr>
              <w:spacing w:line="280" w:lineRule="exact"/>
              <w:ind w:left="175" w:hangingChars="97" w:hanging="175"/>
              <w:rPr>
                <w:color w:val="000000"/>
                <w:sz w:val="18"/>
                <w:szCs w:val="18"/>
              </w:rPr>
            </w:pPr>
            <w:r>
              <w:rPr>
                <w:rFonts w:hint="eastAsia"/>
                <w:color w:val="000000"/>
                <w:sz w:val="18"/>
                <w:szCs w:val="18"/>
              </w:rPr>
              <w:t>○</w:t>
            </w:r>
            <w:r w:rsidRPr="004474FF">
              <w:rPr>
                <w:rFonts w:hint="eastAsia"/>
                <w:color w:val="000000"/>
                <w:sz w:val="18"/>
                <w:szCs w:val="18"/>
              </w:rPr>
              <w:t>代入法に</w:t>
            </w:r>
            <w:r w:rsidR="006D3366">
              <w:rPr>
                <w:rFonts w:hint="eastAsia"/>
                <w:color w:val="000000"/>
                <w:sz w:val="18"/>
                <w:szCs w:val="18"/>
              </w:rPr>
              <w:t>よって，</w:t>
            </w:r>
            <w:r w:rsidRPr="004474FF">
              <w:rPr>
                <w:rFonts w:hint="eastAsia"/>
                <w:color w:val="000000"/>
                <w:sz w:val="18"/>
                <w:szCs w:val="18"/>
              </w:rPr>
              <w:t>簡単な連立方程式を解くことができる。</w:t>
            </w:r>
          </w:p>
          <w:p w14:paraId="39D7E72A" w14:textId="1E26AD9E" w:rsidR="00FC3F8A" w:rsidRPr="004474FF" w:rsidRDefault="00FC3F8A" w:rsidP="004474FF">
            <w:pPr>
              <w:spacing w:line="280" w:lineRule="exact"/>
              <w:ind w:left="175" w:hangingChars="97" w:hanging="175"/>
              <w:rPr>
                <w:color w:val="000000"/>
                <w:sz w:val="18"/>
                <w:szCs w:val="18"/>
              </w:rPr>
            </w:pPr>
          </w:p>
        </w:tc>
        <w:tc>
          <w:tcPr>
            <w:tcW w:w="3220" w:type="dxa"/>
            <w:shd w:val="clear" w:color="auto" w:fill="auto"/>
          </w:tcPr>
          <w:p w14:paraId="2ACC02C3" w14:textId="01B32174" w:rsidR="00FC3F8A" w:rsidRDefault="00FC3F8A" w:rsidP="00A259A9">
            <w:pPr>
              <w:spacing w:line="280" w:lineRule="exact"/>
              <w:ind w:left="175" w:hangingChars="97" w:hanging="175"/>
              <w:rPr>
                <w:color w:val="000000"/>
                <w:sz w:val="18"/>
                <w:szCs w:val="18"/>
              </w:rPr>
            </w:pPr>
            <w:r>
              <w:rPr>
                <w:rFonts w:hint="eastAsia"/>
                <w:color w:val="000000"/>
                <w:sz w:val="18"/>
                <w:szCs w:val="18"/>
              </w:rPr>
              <w:t>○</w:t>
            </w:r>
            <w:r w:rsidRPr="004474FF">
              <w:rPr>
                <w:rFonts w:hint="eastAsia"/>
                <w:color w:val="000000"/>
                <w:sz w:val="18"/>
                <w:szCs w:val="18"/>
              </w:rPr>
              <w:t>連立方程式を，一方の文字を消去し</w:t>
            </w:r>
            <w:r w:rsidR="006D3366">
              <w:rPr>
                <w:rFonts w:hint="eastAsia"/>
                <w:color w:val="000000"/>
                <w:sz w:val="18"/>
                <w:szCs w:val="18"/>
              </w:rPr>
              <w:t>，既習の</w:t>
            </w:r>
            <w:r w:rsidR="006D3366">
              <w:rPr>
                <w:rFonts w:hint="eastAsia"/>
                <w:color w:val="000000"/>
                <w:sz w:val="18"/>
                <w:szCs w:val="18"/>
              </w:rPr>
              <w:t>1</w:t>
            </w:r>
            <w:r w:rsidR="006D3366">
              <w:rPr>
                <w:rFonts w:hint="eastAsia"/>
                <w:color w:val="000000"/>
                <w:sz w:val="18"/>
                <w:szCs w:val="18"/>
              </w:rPr>
              <w:t>元</w:t>
            </w:r>
            <w:r w:rsidR="006D3366">
              <w:rPr>
                <w:rFonts w:hint="eastAsia"/>
                <w:color w:val="000000"/>
                <w:sz w:val="18"/>
                <w:szCs w:val="18"/>
              </w:rPr>
              <w:t>1</w:t>
            </w:r>
            <w:r w:rsidRPr="004474FF">
              <w:rPr>
                <w:rFonts w:hint="eastAsia"/>
                <w:color w:val="000000"/>
                <w:sz w:val="18"/>
                <w:szCs w:val="18"/>
              </w:rPr>
              <w:t>次方程式に帰着することで解</w:t>
            </w:r>
            <w:r w:rsidR="006D3366">
              <w:rPr>
                <w:rFonts w:hint="eastAsia"/>
                <w:color w:val="000000"/>
                <w:sz w:val="18"/>
                <w:szCs w:val="18"/>
              </w:rPr>
              <w:t>くことができる</w:t>
            </w:r>
            <w:r w:rsidRPr="004474FF">
              <w:rPr>
                <w:rFonts w:hint="eastAsia"/>
                <w:color w:val="000000"/>
                <w:sz w:val="18"/>
                <w:szCs w:val="18"/>
              </w:rPr>
              <w:t>。</w:t>
            </w:r>
          </w:p>
        </w:tc>
        <w:tc>
          <w:tcPr>
            <w:tcW w:w="3191" w:type="dxa"/>
            <w:shd w:val="clear" w:color="auto" w:fill="auto"/>
          </w:tcPr>
          <w:p w14:paraId="6F92B7C5" w14:textId="77777777" w:rsidR="00FC3F8A" w:rsidRDefault="00FC3F8A" w:rsidP="00FC3F8A">
            <w:pPr>
              <w:spacing w:line="280" w:lineRule="exact"/>
              <w:ind w:left="175" w:hangingChars="97" w:hanging="175"/>
              <w:rPr>
                <w:color w:val="000000"/>
                <w:sz w:val="18"/>
                <w:szCs w:val="18"/>
              </w:rPr>
            </w:pPr>
          </w:p>
        </w:tc>
      </w:tr>
      <w:tr w:rsidR="00FC3F8A" w:rsidRPr="00C8478D" w14:paraId="76E827EA" w14:textId="77777777" w:rsidTr="00FC3F8A">
        <w:tc>
          <w:tcPr>
            <w:tcW w:w="421" w:type="dxa"/>
            <w:vMerge w:val="restart"/>
            <w:tcBorders>
              <w:left w:val="single" w:sz="4" w:space="0" w:color="auto"/>
              <w:right w:val="single" w:sz="4" w:space="0" w:color="auto"/>
            </w:tcBorders>
            <w:shd w:val="clear" w:color="auto" w:fill="7F7F7F"/>
            <w:vAlign w:val="center"/>
          </w:tcPr>
          <w:p w14:paraId="7B3A56B1"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081CB320"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010789D"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2EFFC66"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BB294F7" w14:textId="77777777" w:rsidR="00FC3F8A" w:rsidRDefault="00FC3F8A" w:rsidP="00FC3F8A">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D09C59C" w14:textId="77777777" w:rsidR="00FC3F8A" w:rsidRPr="00D1331C" w:rsidRDefault="00FC3F8A" w:rsidP="00FC3F8A">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AEED181" w14:textId="77777777" w:rsidR="00FC3F8A" w:rsidRPr="00294AB4" w:rsidRDefault="00FC3F8A" w:rsidP="00FC3F8A">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FC3F8A" w:rsidRPr="00C8478D" w14:paraId="2E55A413" w14:textId="77777777" w:rsidTr="00FC3F8A">
        <w:tc>
          <w:tcPr>
            <w:tcW w:w="421" w:type="dxa"/>
            <w:vMerge/>
            <w:tcBorders>
              <w:left w:val="single" w:sz="4" w:space="0" w:color="auto"/>
              <w:right w:val="single" w:sz="4" w:space="0" w:color="auto"/>
            </w:tcBorders>
            <w:shd w:val="clear" w:color="auto" w:fill="7F7F7F"/>
          </w:tcPr>
          <w:p w14:paraId="435024FC" w14:textId="77777777" w:rsidR="00FC3F8A" w:rsidRPr="00294AB4" w:rsidRDefault="00FC3F8A" w:rsidP="00FC3F8A">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4A79D74" w14:textId="77777777" w:rsidR="00FC3F8A" w:rsidRPr="00294AB4" w:rsidRDefault="00FC3F8A" w:rsidP="00FC3F8A">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D505709" w14:textId="77777777" w:rsidR="00FC3F8A" w:rsidRPr="00294AB4" w:rsidRDefault="00FC3F8A" w:rsidP="00FC3F8A">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6E27E3AF" w14:textId="77777777" w:rsidR="00FC3F8A" w:rsidRPr="00294AB4" w:rsidRDefault="00FC3F8A" w:rsidP="00FC3F8A">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B56B49A" w14:textId="77777777" w:rsidR="00FC3F8A" w:rsidRPr="00294AB4" w:rsidRDefault="00FC3F8A" w:rsidP="00FC3F8A">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85B2D86" w14:textId="77777777" w:rsidR="00FC3F8A" w:rsidRPr="00294AB4" w:rsidRDefault="00FC3F8A" w:rsidP="00FC3F8A">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CEE1C48"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5BFF59C"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403E3A76" w14:textId="77777777" w:rsidR="00FC3F8A" w:rsidRPr="00294AB4" w:rsidRDefault="00FC3F8A" w:rsidP="00FC3F8A">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C4C55" w:rsidRPr="00C8478D" w14:paraId="42C22543" w14:textId="77777777" w:rsidTr="00FC3F8A">
        <w:trPr>
          <w:cantSplit/>
          <w:trHeight w:val="1506"/>
        </w:trPr>
        <w:tc>
          <w:tcPr>
            <w:tcW w:w="421" w:type="dxa"/>
            <w:vAlign w:val="center"/>
          </w:tcPr>
          <w:p w14:paraId="26843343" w14:textId="5054A5C4" w:rsidR="002C4C55" w:rsidRPr="00C8478D" w:rsidRDefault="002C4C55" w:rsidP="00FC3F8A">
            <w:pPr>
              <w:spacing w:line="280" w:lineRule="exact"/>
              <w:ind w:left="180" w:hangingChars="100" w:hanging="180"/>
              <w:jc w:val="center"/>
              <w:rPr>
                <w:sz w:val="18"/>
                <w:szCs w:val="18"/>
              </w:rPr>
            </w:pPr>
            <w:r>
              <w:rPr>
                <w:sz w:val="18"/>
                <w:szCs w:val="18"/>
              </w:rPr>
              <w:t>7</w:t>
            </w:r>
          </w:p>
        </w:tc>
        <w:tc>
          <w:tcPr>
            <w:tcW w:w="567" w:type="dxa"/>
            <w:vMerge w:val="restart"/>
            <w:shd w:val="clear" w:color="auto" w:fill="auto"/>
            <w:textDirection w:val="tbRlV"/>
            <w:vAlign w:val="center"/>
          </w:tcPr>
          <w:p w14:paraId="38AF5A52" w14:textId="57AEA1CF" w:rsidR="002C4C55" w:rsidRPr="00C8478D" w:rsidRDefault="002C4C55" w:rsidP="00FC3F8A">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いろいろな連立方程式の解き方</w:t>
            </w:r>
          </w:p>
        </w:tc>
        <w:tc>
          <w:tcPr>
            <w:tcW w:w="1275" w:type="dxa"/>
            <w:shd w:val="clear" w:color="auto" w:fill="auto"/>
            <w:vAlign w:val="center"/>
          </w:tcPr>
          <w:p w14:paraId="3A28D27B" w14:textId="20548786" w:rsidR="002C4C55" w:rsidRPr="00C8478D" w:rsidRDefault="002C4C55" w:rsidP="00FC3F8A">
            <w:pPr>
              <w:spacing w:line="280" w:lineRule="exact"/>
              <w:jc w:val="center"/>
              <w:rPr>
                <w:sz w:val="18"/>
                <w:szCs w:val="18"/>
              </w:rPr>
            </w:pPr>
            <w:r w:rsidRPr="00C8478D">
              <w:rPr>
                <w:rFonts w:hint="eastAsia"/>
                <w:sz w:val="18"/>
                <w:szCs w:val="18"/>
              </w:rPr>
              <w:t>p.</w:t>
            </w:r>
            <w:r>
              <w:rPr>
                <w:rFonts w:hint="eastAsia"/>
                <w:sz w:val="18"/>
                <w:szCs w:val="18"/>
              </w:rPr>
              <w:t>5</w:t>
            </w:r>
            <w:r w:rsidR="006D3366">
              <w:rPr>
                <w:rFonts w:hint="eastAsia"/>
                <w:sz w:val="18"/>
                <w:szCs w:val="18"/>
              </w:rPr>
              <w:t>6</w:t>
            </w:r>
          </w:p>
        </w:tc>
        <w:tc>
          <w:tcPr>
            <w:tcW w:w="2268" w:type="dxa"/>
            <w:shd w:val="clear" w:color="auto" w:fill="auto"/>
          </w:tcPr>
          <w:p w14:paraId="616359B6" w14:textId="63E5DF7B" w:rsidR="002C4C55" w:rsidRPr="00FC3F8A" w:rsidRDefault="002C4C55" w:rsidP="00FC3F8A">
            <w:pPr>
              <w:spacing w:line="280" w:lineRule="exact"/>
              <w:ind w:leftChars="18" w:left="38"/>
              <w:rPr>
                <w:color w:val="000000" w:themeColor="text1"/>
                <w:sz w:val="18"/>
                <w:szCs w:val="18"/>
              </w:rPr>
            </w:pPr>
            <w:r w:rsidRPr="00FC3F8A">
              <w:rPr>
                <w:rFonts w:hint="eastAsia"/>
                <w:color w:val="000000" w:themeColor="text1"/>
                <w:sz w:val="18"/>
                <w:szCs w:val="18"/>
              </w:rPr>
              <w:t>加減法，代入法のどちらを用いるか判断して，連立方程式を解くことができるようになる。</w:t>
            </w:r>
          </w:p>
          <w:p w14:paraId="4B1F9897" w14:textId="0346C1FD" w:rsidR="002C4C55" w:rsidRPr="000072B4" w:rsidRDefault="006D3366" w:rsidP="00FC3F8A">
            <w:pPr>
              <w:spacing w:line="280" w:lineRule="exact"/>
              <w:ind w:leftChars="18" w:left="38"/>
              <w:rPr>
                <w:color w:val="000000" w:themeColor="text1"/>
                <w:sz w:val="18"/>
                <w:szCs w:val="18"/>
              </w:rPr>
            </w:pPr>
            <w:r>
              <w:rPr>
                <w:rFonts w:hint="eastAsia"/>
                <w:color w:val="000000" w:themeColor="text1"/>
                <w:sz w:val="18"/>
                <w:szCs w:val="18"/>
              </w:rPr>
              <w:t>また，</w:t>
            </w:r>
            <w:r w:rsidR="002C4C55" w:rsidRPr="00FC3F8A">
              <w:rPr>
                <w:rFonts w:hint="eastAsia"/>
                <w:color w:val="000000" w:themeColor="text1"/>
                <w:sz w:val="18"/>
                <w:szCs w:val="18"/>
              </w:rPr>
              <w:t>かっこを含む連立方程式を解くことができるようになる。</w:t>
            </w:r>
          </w:p>
        </w:tc>
        <w:tc>
          <w:tcPr>
            <w:tcW w:w="3119" w:type="dxa"/>
          </w:tcPr>
          <w:p w14:paraId="61E79368" w14:textId="273D3716" w:rsidR="002C4C55" w:rsidRDefault="002C4C55" w:rsidP="00FC3F8A">
            <w:pPr>
              <w:spacing w:line="280" w:lineRule="exact"/>
              <w:ind w:left="180" w:hangingChars="100" w:hanging="180"/>
              <w:rPr>
                <w:color w:val="000000" w:themeColor="text1"/>
                <w:sz w:val="18"/>
                <w:szCs w:val="18"/>
              </w:rPr>
            </w:pPr>
            <w:r>
              <w:rPr>
                <w:rFonts w:hint="eastAsia"/>
                <w:color w:val="000000" w:themeColor="text1"/>
                <w:sz w:val="18"/>
                <w:szCs w:val="18"/>
              </w:rPr>
              <w:t>・式の形</w:t>
            </w:r>
            <w:r w:rsidR="00C67B35">
              <w:rPr>
                <w:rFonts w:hint="eastAsia"/>
                <w:color w:val="000000" w:themeColor="text1"/>
                <w:sz w:val="18"/>
                <w:szCs w:val="18"/>
              </w:rPr>
              <w:t>から</w:t>
            </w:r>
            <w:r>
              <w:rPr>
                <w:rFonts w:hint="eastAsia"/>
                <w:color w:val="000000" w:themeColor="text1"/>
                <w:sz w:val="18"/>
                <w:szCs w:val="18"/>
              </w:rPr>
              <w:t>，加減法，代入法のどちらを用いる</w:t>
            </w:r>
            <w:r w:rsidR="00C67B35">
              <w:rPr>
                <w:rFonts w:hint="eastAsia"/>
                <w:color w:val="000000" w:themeColor="text1"/>
                <w:sz w:val="18"/>
                <w:szCs w:val="18"/>
              </w:rPr>
              <w:t>のがよい</w:t>
            </w:r>
            <w:r>
              <w:rPr>
                <w:rFonts w:hint="eastAsia"/>
                <w:color w:val="000000" w:themeColor="text1"/>
                <w:sz w:val="18"/>
                <w:szCs w:val="18"/>
              </w:rPr>
              <w:t>か判断して連立方程式を解く。</w:t>
            </w:r>
          </w:p>
          <w:p w14:paraId="65B2FD0F" w14:textId="1D2AE9EA" w:rsidR="002C4C55" w:rsidRPr="00FC3F8A" w:rsidRDefault="002C4C55" w:rsidP="00FC3F8A">
            <w:pPr>
              <w:spacing w:line="280" w:lineRule="exact"/>
              <w:ind w:left="180" w:hangingChars="100" w:hanging="180"/>
              <w:rPr>
                <w:color w:val="000000" w:themeColor="text1"/>
                <w:sz w:val="18"/>
                <w:szCs w:val="18"/>
              </w:rPr>
            </w:pPr>
            <w:r>
              <w:rPr>
                <w:rFonts w:hint="eastAsia"/>
                <w:color w:val="000000" w:themeColor="text1"/>
                <w:sz w:val="18"/>
                <w:szCs w:val="18"/>
              </w:rPr>
              <w:t>・かっこを含む連立方程式を解く。</w:t>
            </w:r>
          </w:p>
        </w:tc>
        <w:tc>
          <w:tcPr>
            <w:tcW w:w="2126" w:type="dxa"/>
            <w:shd w:val="clear" w:color="auto" w:fill="auto"/>
            <w:vAlign w:val="center"/>
          </w:tcPr>
          <w:p w14:paraId="1EA30E5B" w14:textId="6B0E785E" w:rsidR="002C4C55" w:rsidRPr="00CE36A8" w:rsidRDefault="002C4C5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3AC73DB" w14:textId="1B5B6368" w:rsidR="002C4C55" w:rsidRPr="00FC3F8A" w:rsidRDefault="002C4C55" w:rsidP="00FC3F8A">
            <w:pPr>
              <w:spacing w:line="280" w:lineRule="exact"/>
              <w:ind w:left="175" w:hangingChars="97" w:hanging="175"/>
              <w:rPr>
                <w:color w:val="000000"/>
                <w:sz w:val="18"/>
                <w:szCs w:val="18"/>
              </w:rPr>
            </w:pPr>
            <w:r>
              <w:rPr>
                <w:rFonts w:hint="eastAsia"/>
                <w:color w:val="000000"/>
                <w:sz w:val="18"/>
                <w:szCs w:val="18"/>
              </w:rPr>
              <w:t>○</w:t>
            </w:r>
            <w:r w:rsidRPr="00FC3F8A">
              <w:rPr>
                <w:rFonts w:hint="eastAsia"/>
                <w:color w:val="000000"/>
                <w:sz w:val="18"/>
                <w:szCs w:val="18"/>
              </w:rPr>
              <w:t>かっこを含む連立方程式を解くことができる。</w:t>
            </w:r>
          </w:p>
          <w:p w14:paraId="706A6DBB" w14:textId="0A286F2A" w:rsidR="002C4C55" w:rsidRPr="006B6892" w:rsidRDefault="002C4C55" w:rsidP="00FC3F8A">
            <w:pPr>
              <w:spacing w:line="280" w:lineRule="exact"/>
              <w:ind w:left="175" w:hangingChars="97" w:hanging="175"/>
              <w:rPr>
                <w:color w:val="000000"/>
                <w:sz w:val="18"/>
                <w:szCs w:val="18"/>
              </w:rPr>
            </w:pPr>
          </w:p>
        </w:tc>
        <w:tc>
          <w:tcPr>
            <w:tcW w:w="3220" w:type="dxa"/>
            <w:shd w:val="clear" w:color="auto" w:fill="auto"/>
          </w:tcPr>
          <w:p w14:paraId="3E00935F" w14:textId="4C13EDF1" w:rsidR="002C4C55" w:rsidRPr="006B6892" w:rsidRDefault="002C4C55" w:rsidP="00FC3F8A">
            <w:pPr>
              <w:spacing w:line="280" w:lineRule="exact"/>
              <w:ind w:left="175" w:hangingChars="97" w:hanging="175"/>
              <w:rPr>
                <w:color w:val="000000"/>
                <w:sz w:val="18"/>
                <w:szCs w:val="18"/>
              </w:rPr>
            </w:pPr>
            <w:r>
              <w:rPr>
                <w:rFonts w:hint="eastAsia"/>
                <w:color w:val="000000"/>
                <w:sz w:val="18"/>
                <w:szCs w:val="18"/>
              </w:rPr>
              <w:t>○</w:t>
            </w:r>
            <w:r w:rsidRPr="00FC3F8A">
              <w:rPr>
                <w:rFonts w:hint="eastAsia"/>
                <w:color w:val="000000"/>
                <w:sz w:val="18"/>
                <w:szCs w:val="18"/>
              </w:rPr>
              <w:t>連立方程式を解く際に，加減法，代入法のどちらを用いるか判断し，その理由を説明することができる。</w:t>
            </w:r>
          </w:p>
        </w:tc>
        <w:tc>
          <w:tcPr>
            <w:tcW w:w="3191" w:type="dxa"/>
            <w:shd w:val="clear" w:color="auto" w:fill="auto"/>
          </w:tcPr>
          <w:p w14:paraId="372287D7" w14:textId="77777777" w:rsidR="002C4C55" w:rsidRPr="006B6892" w:rsidRDefault="002C4C55" w:rsidP="00FC3F8A">
            <w:pPr>
              <w:spacing w:line="280" w:lineRule="exact"/>
              <w:ind w:left="175" w:hangingChars="97" w:hanging="175"/>
              <w:rPr>
                <w:color w:val="000000"/>
                <w:sz w:val="18"/>
                <w:szCs w:val="18"/>
              </w:rPr>
            </w:pPr>
          </w:p>
        </w:tc>
      </w:tr>
      <w:tr w:rsidR="002C4C55" w:rsidRPr="00C8478D" w14:paraId="1FAFBA38" w14:textId="77777777" w:rsidTr="00FC3F8A">
        <w:trPr>
          <w:trHeight w:val="1193"/>
        </w:trPr>
        <w:tc>
          <w:tcPr>
            <w:tcW w:w="421" w:type="dxa"/>
            <w:vAlign w:val="center"/>
          </w:tcPr>
          <w:p w14:paraId="2D1C533B" w14:textId="6C6913E7" w:rsidR="002C4C55" w:rsidRPr="00C8478D" w:rsidRDefault="002C4C55" w:rsidP="00FC3F8A">
            <w:pPr>
              <w:spacing w:line="280" w:lineRule="exact"/>
              <w:ind w:left="180" w:hangingChars="100" w:hanging="180"/>
              <w:jc w:val="center"/>
              <w:rPr>
                <w:sz w:val="18"/>
                <w:szCs w:val="18"/>
              </w:rPr>
            </w:pPr>
            <w:r>
              <w:rPr>
                <w:sz w:val="18"/>
                <w:szCs w:val="18"/>
              </w:rPr>
              <w:t>8</w:t>
            </w:r>
          </w:p>
        </w:tc>
        <w:tc>
          <w:tcPr>
            <w:tcW w:w="567" w:type="dxa"/>
            <w:vMerge/>
            <w:shd w:val="clear" w:color="auto" w:fill="auto"/>
            <w:textDirection w:val="tbRlV"/>
            <w:vAlign w:val="center"/>
          </w:tcPr>
          <w:p w14:paraId="32B1DABF" w14:textId="77777777" w:rsidR="002C4C55" w:rsidRPr="00C8478D" w:rsidRDefault="002C4C55" w:rsidP="00FC3F8A">
            <w:pPr>
              <w:spacing w:line="280" w:lineRule="exact"/>
              <w:ind w:left="180" w:right="113" w:hangingChars="100" w:hanging="180"/>
              <w:jc w:val="center"/>
              <w:rPr>
                <w:sz w:val="18"/>
                <w:szCs w:val="18"/>
              </w:rPr>
            </w:pPr>
          </w:p>
        </w:tc>
        <w:tc>
          <w:tcPr>
            <w:tcW w:w="1275" w:type="dxa"/>
            <w:shd w:val="clear" w:color="auto" w:fill="auto"/>
            <w:vAlign w:val="center"/>
          </w:tcPr>
          <w:p w14:paraId="6C21A2D5" w14:textId="749C5C98" w:rsidR="002C4C55" w:rsidRPr="00C8478D" w:rsidRDefault="002C4C55" w:rsidP="00FC3F8A">
            <w:pPr>
              <w:spacing w:line="280" w:lineRule="exact"/>
              <w:jc w:val="center"/>
              <w:rPr>
                <w:sz w:val="18"/>
                <w:szCs w:val="18"/>
              </w:rPr>
            </w:pPr>
            <w:r>
              <w:rPr>
                <w:rFonts w:hint="eastAsia"/>
                <w:sz w:val="18"/>
                <w:szCs w:val="18"/>
              </w:rPr>
              <w:t>p</w:t>
            </w:r>
            <w:r>
              <w:rPr>
                <w:sz w:val="18"/>
                <w:szCs w:val="18"/>
              </w:rPr>
              <w:t>.</w:t>
            </w:r>
            <w:r>
              <w:rPr>
                <w:rFonts w:hint="eastAsia"/>
                <w:sz w:val="18"/>
                <w:szCs w:val="18"/>
              </w:rPr>
              <w:t>5</w:t>
            </w:r>
            <w:r w:rsidR="006D3366">
              <w:rPr>
                <w:rFonts w:hint="eastAsia"/>
                <w:sz w:val="18"/>
                <w:szCs w:val="18"/>
              </w:rPr>
              <w:t>7</w:t>
            </w:r>
            <w:r>
              <w:rPr>
                <w:rFonts w:hint="eastAsia"/>
                <w:sz w:val="18"/>
                <w:szCs w:val="18"/>
              </w:rPr>
              <w:t>～</w:t>
            </w:r>
            <w:r>
              <w:rPr>
                <w:rFonts w:hint="eastAsia"/>
                <w:sz w:val="18"/>
                <w:szCs w:val="18"/>
              </w:rPr>
              <w:t>5</w:t>
            </w:r>
            <w:r w:rsidR="006D3366">
              <w:rPr>
                <w:rFonts w:hint="eastAsia"/>
                <w:sz w:val="18"/>
                <w:szCs w:val="18"/>
              </w:rPr>
              <w:t>8</w:t>
            </w:r>
          </w:p>
        </w:tc>
        <w:tc>
          <w:tcPr>
            <w:tcW w:w="2268" w:type="dxa"/>
            <w:shd w:val="clear" w:color="auto" w:fill="auto"/>
          </w:tcPr>
          <w:p w14:paraId="3B257BCF" w14:textId="3AEACCF9" w:rsidR="002C4C55" w:rsidRPr="002C4C55" w:rsidRDefault="002C4C55" w:rsidP="002C4C55">
            <w:pPr>
              <w:spacing w:line="280" w:lineRule="exact"/>
              <w:ind w:leftChars="18" w:left="38"/>
              <w:rPr>
                <w:rFonts w:cs="Century"/>
                <w:color w:val="000000" w:themeColor="text1"/>
                <w:sz w:val="18"/>
                <w:szCs w:val="18"/>
              </w:rPr>
            </w:pPr>
            <w:r w:rsidRPr="002C4C55">
              <w:rPr>
                <w:rFonts w:cs="Century" w:hint="eastAsia"/>
                <w:color w:val="000000" w:themeColor="text1"/>
                <w:sz w:val="18"/>
                <w:szCs w:val="18"/>
              </w:rPr>
              <w:t>分数を含む連立方程式，</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2C4C55">
              <w:rPr>
                <w:rFonts w:cs="Century" w:hint="eastAsia"/>
                <w:color w:val="000000" w:themeColor="text1"/>
                <w:sz w:val="18"/>
                <w:szCs w:val="18"/>
              </w:rPr>
              <w:t>の形をした方程式を解くことができるようになる。</w:t>
            </w:r>
          </w:p>
        </w:tc>
        <w:tc>
          <w:tcPr>
            <w:tcW w:w="3119" w:type="dxa"/>
          </w:tcPr>
          <w:p w14:paraId="280B8CC4" w14:textId="00420113" w:rsidR="002C4C55" w:rsidRDefault="002C4C55" w:rsidP="00FC3F8A">
            <w:pPr>
              <w:spacing w:line="280" w:lineRule="exact"/>
              <w:ind w:left="180" w:hangingChars="100" w:hanging="180"/>
              <w:rPr>
                <w:sz w:val="18"/>
                <w:szCs w:val="18"/>
              </w:rPr>
            </w:pPr>
            <w:r>
              <w:rPr>
                <w:rFonts w:hint="eastAsia"/>
                <w:sz w:val="18"/>
                <w:szCs w:val="18"/>
              </w:rPr>
              <w:t>・係数に分数，小数を</w:t>
            </w:r>
            <w:r>
              <w:rPr>
                <w:rFonts w:hint="eastAsia"/>
                <w:color w:val="000000" w:themeColor="text1"/>
                <w:sz w:val="18"/>
                <w:szCs w:val="18"/>
              </w:rPr>
              <w:t>含む連立方程式を解く。</w:t>
            </w:r>
          </w:p>
          <w:p w14:paraId="778B7E58" w14:textId="19986E57" w:rsidR="002C4C55" w:rsidRPr="00C8478D" w:rsidRDefault="002C4C55" w:rsidP="002C4C55">
            <w:pPr>
              <w:spacing w:line="280" w:lineRule="exact"/>
              <w:ind w:left="180" w:hangingChars="100" w:hanging="180"/>
              <w:rPr>
                <w:sz w:val="18"/>
                <w:szCs w:val="18"/>
              </w:rPr>
            </w:pPr>
            <w:r>
              <w:rPr>
                <w:rFonts w:hint="eastAsia"/>
                <w:sz w:val="18"/>
                <w:szCs w:val="18"/>
              </w:rPr>
              <w:t>・</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2C4C55">
              <w:rPr>
                <w:rFonts w:cs="Century" w:hint="eastAsia"/>
                <w:color w:val="000000" w:themeColor="text1"/>
                <w:sz w:val="18"/>
                <w:szCs w:val="18"/>
              </w:rPr>
              <w:t>の形をした方程式</w:t>
            </w:r>
            <w:r w:rsidR="00C67B35">
              <w:rPr>
                <w:rFonts w:cs="Century" w:hint="eastAsia"/>
                <w:color w:val="000000" w:themeColor="text1"/>
                <w:sz w:val="18"/>
                <w:szCs w:val="18"/>
              </w:rPr>
              <w:t>から連立方程式をつくって</w:t>
            </w:r>
            <w:r w:rsidRPr="002C4C55">
              <w:rPr>
                <w:rFonts w:cs="Century" w:hint="eastAsia"/>
                <w:color w:val="000000" w:themeColor="text1"/>
                <w:sz w:val="18"/>
                <w:szCs w:val="18"/>
              </w:rPr>
              <w:t>解く</w:t>
            </w:r>
            <w:r>
              <w:rPr>
                <w:rFonts w:cs="Century" w:hint="eastAsia"/>
                <w:color w:val="000000" w:themeColor="text1"/>
                <w:sz w:val="18"/>
                <w:szCs w:val="18"/>
              </w:rPr>
              <w:t>。</w:t>
            </w:r>
          </w:p>
        </w:tc>
        <w:tc>
          <w:tcPr>
            <w:tcW w:w="2126" w:type="dxa"/>
            <w:shd w:val="clear" w:color="auto" w:fill="auto"/>
            <w:vAlign w:val="center"/>
          </w:tcPr>
          <w:p w14:paraId="3D7AFD97" w14:textId="7F9F49B3" w:rsidR="002C4C55" w:rsidRPr="00CE36A8" w:rsidRDefault="002C4C55" w:rsidP="00FC3F8A">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1DDF8D02" w14:textId="2AA5AF70" w:rsidR="002C4C55" w:rsidRPr="002C4C55" w:rsidRDefault="002C4C55" w:rsidP="002C4C55">
            <w:pPr>
              <w:spacing w:line="280" w:lineRule="exact"/>
              <w:ind w:left="180" w:hangingChars="100" w:hanging="180"/>
              <w:rPr>
                <w:color w:val="000000"/>
                <w:sz w:val="18"/>
                <w:szCs w:val="18"/>
              </w:rPr>
            </w:pPr>
            <w:r>
              <w:rPr>
                <w:rFonts w:hint="eastAsia"/>
                <w:color w:val="000000"/>
                <w:sz w:val="18"/>
                <w:szCs w:val="18"/>
              </w:rPr>
              <w:t>○</w:t>
            </w:r>
            <w:r w:rsidRPr="002C4C55">
              <w:rPr>
                <w:rFonts w:hint="eastAsia"/>
                <w:color w:val="000000"/>
                <w:sz w:val="18"/>
                <w:szCs w:val="18"/>
              </w:rPr>
              <w:t>分数を含む連立方程式を解くことができる。</w:t>
            </w:r>
          </w:p>
          <w:p w14:paraId="0F330457" w14:textId="2CA23543" w:rsidR="002C4C55" w:rsidRPr="006B6892" w:rsidRDefault="002C4C55" w:rsidP="007F543E">
            <w:pPr>
              <w:spacing w:line="280" w:lineRule="exact"/>
              <w:ind w:left="180" w:hangingChars="100" w:hanging="180"/>
              <w:rPr>
                <w:color w:val="000000"/>
                <w:sz w:val="18"/>
                <w:szCs w:val="18"/>
              </w:rPr>
            </w:pPr>
            <w:r>
              <w:rPr>
                <w:rFonts w:hint="eastAsia"/>
                <w:color w:val="000000"/>
                <w:sz w:val="18"/>
                <w:szCs w:val="18"/>
              </w:rPr>
              <w:t>○</w:t>
            </w:r>
            <w:r w:rsidRPr="00117FAB">
              <w:rPr>
                <w:rFonts w:ascii="Times New Roman" w:hAnsi="Times New Roman"/>
                <w:i/>
                <w:iCs/>
                <w:color w:val="000000" w:themeColor="text1"/>
                <w:sz w:val="18"/>
                <w:szCs w:val="18"/>
              </w:rPr>
              <w:t>A</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B</w:t>
            </w:r>
            <w:r w:rsidRPr="00117FAB">
              <w:rPr>
                <w:rFonts w:ascii="Times New Roman" w:hAnsi="Times New Roman"/>
                <w:color w:val="000000" w:themeColor="text1"/>
                <w:sz w:val="18"/>
                <w:szCs w:val="18"/>
              </w:rPr>
              <w:t>=</w:t>
            </w:r>
            <w:r w:rsidRPr="00117FAB">
              <w:rPr>
                <w:rFonts w:ascii="Times New Roman" w:hAnsi="Times New Roman"/>
                <w:i/>
                <w:iCs/>
                <w:color w:val="000000" w:themeColor="text1"/>
                <w:sz w:val="18"/>
                <w:szCs w:val="18"/>
              </w:rPr>
              <w:t>C</w:t>
            </w:r>
            <w:r w:rsidRPr="00117FAB">
              <w:rPr>
                <w:rFonts w:ascii="Times New Roman" w:hAnsi="Times New Roman"/>
                <w:color w:val="000000"/>
                <w:sz w:val="18"/>
                <w:szCs w:val="18"/>
              </w:rPr>
              <w:t xml:space="preserve"> </w:t>
            </w:r>
            <w:r w:rsidRPr="002C4C55">
              <w:rPr>
                <w:rFonts w:hint="eastAsia"/>
                <w:color w:val="000000"/>
                <w:sz w:val="18"/>
                <w:szCs w:val="18"/>
              </w:rPr>
              <w:t>の形をした方程式を解くことができる。</w:t>
            </w:r>
          </w:p>
        </w:tc>
        <w:tc>
          <w:tcPr>
            <w:tcW w:w="3220" w:type="dxa"/>
            <w:shd w:val="clear" w:color="auto" w:fill="auto"/>
          </w:tcPr>
          <w:p w14:paraId="333A4251" w14:textId="279623A9" w:rsidR="002C4C55" w:rsidRPr="00521CC2" w:rsidRDefault="002C4C55" w:rsidP="002C4C55">
            <w:pPr>
              <w:spacing w:line="280" w:lineRule="exact"/>
              <w:ind w:left="180" w:hangingChars="100" w:hanging="180"/>
              <w:rPr>
                <w:color w:val="000000"/>
                <w:sz w:val="18"/>
                <w:szCs w:val="18"/>
              </w:rPr>
            </w:pPr>
            <w:r>
              <w:rPr>
                <w:rFonts w:hint="eastAsia"/>
                <w:color w:val="000000"/>
                <w:sz w:val="18"/>
                <w:szCs w:val="18"/>
              </w:rPr>
              <w:t>○</w:t>
            </w:r>
            <w:r w:rsidR="006D3366">
              <w:rPr>
                <w:rFonts w:hint="eastAsia"/>
                <w:color w:val="000000"/>
                <w:sz w:val="18"/>
                <w:szCs w:val="18"/>
              </w:rPr>
              <w:t>もとの式を変形して，処理しやすい形にすることができる。</w:t>
            </w:r>
          </w:p>
        </w:tc>
        <w:tc>
          <w:tcPr>
            <w:tcW w:w="3191" w:type="dxa"/>
            <w:shd w:val="clear" w:color="auto" w:fill="auto"/>
          </w:tcPr>
          <w:p w14:paraId="5D0EE68E" w14:textId="77777777" w:rsidR="002C4C55" w:rsidRPr="00D6337C" w:rsidRDefault="002C4C55" w:rsidP="00FC3F8A">
            <w:pPr>
              <w:spacing w:line="280" w:lineRule="exact"/>
              <w:ind w:left="180" w:hangingChars="100" w:hanging="180"/>
              <w:rPr>
                <w:color w:val="000000"/>
                <w:sz w:val="18"/>
                <w:szCs w:val="18"/>
              </w:rPr>
            </w:pPr>
          </w:p>
        </w:tc>
      </w:tr>
      <w:tr w:rsidR="00FC3F8A" w:rsidRPr="00C8478D" w14:paraId="208B494A" w14:textId="77777777" w:rsidTr="002C4C55">
        <w:trPr>
          <w:trHeight w:val="260"/>
        </w:trPr>
        <w:tc>
          <w:tcPr>
            <w:tcW w:w="421" w:type="dxa"/>
            <w:vAlign w:val="center"/>
          </w:tcPr>
          <w:p w14:paraId="3387A7A6" w14:textId="692B2118" w:rsidR="00FC3F8A" w:rsidRPr="00C8478D" w:rsidRDefault="00FC3F8A" w:rsidP="00FC3F8A">
            <w:pPr>
              <w:spacing w:line="280" w:lineRule="exact"/>
              <w:ind w:left="180" w:hangingChars="100" w:hanging="180"/>
              <w:jc w:val="center"/>
              <w:rPr>
                <w:sz w:val="18"/>
                <w:szCs w:val="18"/>
              </w:rPr>
            </w:pPr>
            <w:r>
              <w:rPr>
                <w:sz w:val="18"/>
                <w:szCs w:val="18"/>
              </w:rPr>
              <w:t>9</w:t>
            </w:r>
          </w:p>
        </w:tc>
        <w:tc>
          <w:tcPr>
            <w:tcW w:w="567" w:type="dxa"/>
            <w:shd w:val="clear" w:color="auto" w:fill="auto"/>
            <w:textDirection w:val="tbRlV"/>
            <w:vAlign w:val="center"/>
          </w:tcPr>
          <w:p w14:paraId="763752B5" w14:textId="2DD105F3" w:rsidR="00FC3F8A" w:rsidRPr="00C8478D" w:rsidRDefault="00FC3F8A" w:rsidP="00FC3F8A">
            <w:pPr>
              <w:spacing w:line="280" w:lineRule="exact"/>
              <w:ind w:left="180" w:hangingChars="100" w:hanging="180"/>
              <w:jc w:val="center"/>
              <w:rPr>
                <w:sz w:val="18"/>
                <w:szCs w:val="18"/>
              </w:rPr>
            </w:pPr>
          </w:p>
        </w:tc>
        <w:tc>
          <w:tcPr>
            <w:tcW w:w="1275" w:type="dxa"/>
            <w:shd w:val="clear" w:color="auto" w:fill="auto"/>
            <w:vAlign w:val="center"/>
          </w:tcPr>
          <w:p w14:paraId="436CEDED" w14:textId="658533F3" w:rsidR="00FC3F8A" w:rsidRDefault="00FC3F8A" w:rsidP="00FC3F8A">
            <w:pPr>
              <w:spacing w:line="280" w:lineRule="exact"/>
              <w:jc w:val="center"/>
              <w:rPr>
                <w:sz w:val="18"/>
                <w:szCs w:val="18"/>
              </w:rPr>
            </w:pPr>
            <w:r w:rsidRPr="00B052FA">
              <w:rPr>
                <w:rFonts w:hint="eastAsia"/>
                <w:sz w:val="18"/>
                <w:szCs w:val="18"/>
              </w:rPr>
              <w:t>p</w:t>
            </w:r>
            <w:r w:rsidRPr="00B052FA">
              <w:rPr>
                <w:sz w:val="18"/>
                <w:szCs w:val="18"/>
              </w:rPr>
              <w:t>.</w:t>
            </w:r>
            <w:r w:rsidR="002C4C55">
              <w:rPr>
                <w:rFonts w:hint="eastAsia"/>
                <w:sz w:val="18"/>
                <w:szCs w:val="18"/>
              </w:rPr>
              <w:t>5</w:t>
            </w:r>
            <w:r w:rsidR="006D3366">
              <w:rPr>
                <w:rFonts w:hint="eastAsia"/>
                <w:sz w:val="18"/>
                <w:szCs w:val="18"/>
              </w:rPr>
              <w:t>9</w:t>
            </w:r>
          </w:p>
        </w:tc>
        <w:tc>
          <w:tcPr>
            <w:tcW w:w="2268" w:type="dxa"/>
            <w:shd w:val="clear" w:color="auto" w:fill="auto"/>
          </w:tcPr>
          <w:p w14:paraId="44F086D2" w14:textId="4AB945A7" w:rsidR="00FC3F8A" w:rsidRPr="006E37DB" w:rsidRDefault="00FC3F8A" w:rsidP="00FC3F8A">
            <w:pPr>
              <w:spacing w:line="280" w:lineRule="exact"/>
              <w:rPr>
                <w:color w:val="000000" w:themeColor="text1"/>
                <w:sz w:val="18"/>
                <w:szCs w:val="18"/>
              </w:rPr>
            </w:pPr>
          </w:p>
        </w:tc>
        <w:tc>
          <w:tcPr>
            <w:tcW w:w="3119" w:type="dxa"/>
          </w:tcPr>
          <w:p w14:paraId="3DD0D022" w14:textId="61269C25" w:rsidR="00FC3F8A" w:rsidRPr="00A259A9" w:rsidRDefault="002C4C55" w:rsidP="002C4C55">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0ECD7947" w14:textId="1989DBDF" w:rsidR="00FC3F8A" w:rsidRPr="00CE36A8" w:rsidRDefault="00FC3F8A" w:rsidP="002C4C55">
            <w:pPr>
              <w:spacing w:line="280" w:lineRule="exact"/>
              <w:rPr>
                <w:rFonts w:ascii="BIZ UDゴシック" w:eastAsia="BIZ UDゴシック" w:hAnsi="BIZ UDゴシック"/>
                <w:sz w:val="20"/>
                <w:szCs w:val="20"/>
              </w:rPr>
            </w:pPr>
          </w:p>
        </w:tc>
        <w:tc>
          <w:tcPr>
            <w:tcW w:w="3195" w:type="dxa"/>
            <w:shd w:val="clear" w:color="auto" w:fill="auto"/>
          </w:tcPr>
          <w:p w14:paraId="7BB252DC" w14:textId="77777777" w:rsidR="00FC3F8A" w:rsidRDefault="00FC3F8A" w:rsidP="00FC3F8A">
            <w:pPr>
              <w:spacing w:line="280" w:lineRule="exact"/>
              <w:ind w:left="175" w:hangingChars="97" w:hanging="175"/>
              <w:rPr>
                <w:color w:val="000000"/>
                <w:sz w:val="18"/>
                <w:szCs w:val="18"/>
              </w:rPr>
            </w:pPr>
          </w:p>
        </w:tc>
        <w:tc>
          <w:tcPr>
            <w:tcW w:w="3220" w:type="dxa"/>
            <w:shd w:val="clear" w:color="auto" w:fill="auto"/>
          </w:tcPr>
          <w:p w14:paraId="3FD0C694" w14:textId="77777777" w:rsidR="00FC3F8A" w:rsidRPr="006B6892" w:rsidRDefault="00FC3F8A" w:rsidP="00FC3F8A">
            <w:pPr>
              <w:spacing w:line="280" w:lineRule="exact"/>
              <w:rPr>
                <w:color w:val="000000"/>
                <w:sz w:val="18"/>
                <w:szCs w:val="18"/>
              </w:rPr>
            </w:pPr>
          </w:p>
        </w:tc>
        <w:tc>
          <w:tcPr>
            <w:tcW w:w="3191" w:type="dxa"/>
            <w:shd w:val="clear" w:color="auto" w:fill="auto"/>
          </w:tcPr>
          <w:p w14:paraId="475EF289" w14:textId="2787D347" w:rsidR="00FC3F8A" w:rsidRDefault="00FC3F8A" w:rsidP="00FC3F8A">
            <w:pPr>
              <w:spacing w:line="280" w:lineRule="exact"/>
              <w:ind w:left="180" w:hangingChars="100" w:hanging="180"/>
              <w:rPr>
                <w:color w:val="000000"/>
                <w:sz w:val="18"/>
                <w:szCs w:val="18"/>
              </w:rPr>
            </w:pPr>
          </w:p>
        </w:tc>
      </w:tr>
    </w:tbl>
    <w:p w14:paraId="2DE352A9" w14:textId="54C6BDD0" w:rsidR="002C4C55" w:rsidRDefault="00467887" w:rsidP="0026537A">
      <w:pPr>
        <w:spacing w:beforeLines="50" w:before="180"/>
        <w:rPr>
          <w:rFonts w:ascii="ＭＳ ゴシック" w:eastAsia="ＭＳ ゴシック" w:hAnsi="ＭＳ ゴシック"/>
        </w:rPr>
      </w:pPr>
      <w:r>
        <w:rPr>
          <w:rFonts w:ascii="ＭＳ ゴシック" w:eastAsia="ＭＳ ゴシック" w:hAnsi="ＭＳ ゴシック" w:hint="eastAsia"/>
          <w:sz w:val="28"/>
          <w:szCs w:val="28"/>
        </w:rPr>
        <w:t>②</w:t>
      </w:r>
      <w:r w:rsidR="002C4C55" w:rsidRPr="00A3517C">
        <w:rPr>
          <w:rFonts w:ascii="ＭＳ ゴシック" w:eastAsia="ＭＳ ゴシック" w:hAnsi="ＭＳ ゴシック" w:hint="eastAsia"/>
          <w:sz w:val="28"/>
          <w:szCs w:val="28"/>
        </w:rPr>
        <w:t xml:space="preserve"> </w:t>
      </w:r>
      <w:r w:rsidR="00F33028">
        <w:rPr>
          <w:rFonts w:ascii="ＭＳ ゴシック" w:eastAsia="ＭＳ ゴシック" w:hAnsi="ＭＳ ゴシック" w:hint="eastAsia"/>
          <w:sz w:val="28"/>
          <w:szCs w:val="28"/>
        </w:rPr>
        <w:t>連立方程式の利用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2C4C55" w:rsidRPr="00C8478D" w14:paraId="20093BCA" w14:textId="77777777" w:rsidTr="00667D91">
        <w:tc>
          <w:tcPr>
            <w:tcW w:w="421" w:type="dxa"/>
            <w:vMerge w:val="restart"/>
            <w:tcBorders>
              <w:left w:val="single" w:sz="4" w:space="0" w:color="auto"/>
              <w:right w:val="single" w:sz="4" w:space="0" w:color="auto"/>
            </w:tcBorders>
            <w:shd w:val="clear" w:color="auto" w:fill="7F7F7F"/>
            <w:vAlign w:val="center"/>
          </w:tcPr>
          <w:p w14:paraId="04E6F0F2"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AB61555"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65D382B"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61409EBD"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7169FB1" w14:textId="77777777" w:rsidR="002C4C55" w:rsidRDefault="002C4C55"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9F8F36A" w14:textId="77777777" w:rsidR="002C4C55" w:rsidRPr="00D1331C" w:rsidRDefault="002C4C55"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E9EE022" w14:textId="77777777" w:rsidR="002C4C55" w:rsidRPr="00294AB4" w:rsidRDefault="002C4C55"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2C4C55" w:rsidRPr="00C8478D" w14:paraId="64998F2C" w14:textId="77777777" w:rsidTr="00667D91">
        <w:tc>
          <w:tcPr>
            <w:tcW w:w="421" w:type="dxa"/>
            <w:vMerge/>
            <w:tcBorders>
              <w:left w:val="single" w:sz="4" w:space="0" w:color="auto"/>
              <w:right w:val="single" w:sz="4" w:space="0" w:color="auto"/>
            </w:tcBorders>
            <w:shd w:val="clear" w:color="auto" w:fill="7F7F7F"/>
          </w:tcPr>
          <w:p w14:paraId="1D477A25" w14:textId="77777777" w:rsidR="002C4C55" w:rsidRPr="00294AB4" w:rsidRDefault="002C4C55"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A259509" w14:textId="77777777" w:rsidR="002C4C55" w:rsidRPr="00294AB4" w:rsidRDefault="002C4C55"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ED371ED" w14:textId="77777777" w:rsidR="002C4C55" w:rsidRPr="00294AB4" w:rsidRDefault="002C4C55"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0C6945F" w14:textId="77777777" w:rsidR="002C4C55" w:rsidRPr="00294AB4" w:rsidRDefault="002C4C55"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1D36E358" w14:textId="77777777" w:rsidR="002C4C55" w:rsidRPr="00294AB4" w:rsidRDefault="002C4C55"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DBC70D9" w14:textId="77777777" w:rsidR="002C4C55" w:rsidRPr="00294AB4" w:rsidRDefault="002C4C55"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142126B"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C967B0"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F9BBC75" w14:textId="77777777" w:rsidR="002C4C55" w:rsidRPr="00294AB4" w:rsidRDefault="002C4C55"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15622" w:rsidRPr="00C8478D" w14:paraId="373C43F4" w14:textId="77777777" w:rsidTr="00667D91">
        <w:trPr>
          <w:cantSplit/>
          <w:trHeight w:val="1506"/>
        </w:trPr>
        <w:tc>
          <w:tcPr>
            <w:tcW w:w="421" w:type="dxa"/>
            <w:vAlign w:val="center"/>
          </w:tcPr>
          <w:p w14:paraId="72166D70" w14:textId="40B759EC" w:rsidR="00A15622" w:rsidRPr="00C8478D" w:rsidRDefault="00A15622" w:rsidP="00667D91">
            <w:pPr>
              <w:spacing w:line="280" w:lineRule="exact"/>
              <w:ind w:left="180" w:hangingChars="100" w:hanging="180"/>
              <w:jc w:val="center"/>
              <w:rPr>
                <w:sz w:val="18"/>
                <w:szCs w:val="18"/>
              </w:rPr>
            </w:pPr>
            <w:r>
              <w:rPr>
                <w:rFonts w:hint="eastAsia"/>
                <w:sz w:val="18"/>
                <w:szCs w:val="18"/>
              </w:rPr>
              <w:t>10</w:t>
            </w:r>
          </w:p>
        </w:tc>
        <w:tc>
          <w:tcPr>
            <w:tcW w:w="567" w:type="dxa"/>
            <w:vMerge w:val="restart"/>
            <w:shd w:val="clear" w:color="auto" w:fill="auto"/>
            <w:textDirection w:val="tbRlV"/>
            <w:vAlign w:val="center"/>
          </w:tcPr>
          <w:p w14:paraId="233F8BE0" w14:textId="77777777" w:rsidR="00A15622" w:rsidRPr="00C8478D" w:rsidRDefault="00A15622" w:rsidP="00667D91">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連立方程式の利用</w:t>
            </w:r>
          </w:p>
          <w:p w14:paraId="61715573" w14:textId="5CC9A028" w:rsidR="00A15622" w:rsidRPr="00C8478D" w:rsidRDefault="00A15622" w:rsidP="00F33028">
            <w:pPr>
              <w:spacing w:line="280" w:lineRule="exact"/>
              <w:ind w:left="180" w:hangingChars="100" w:hanging="180"/>
              <w:rPr>
                <w:sz w:val="18"/>
                <w:szCs w:val="18"/>
              </w:rPr>
            </w:pPr>
          </w:p>
        </w:tc>
        <w:tc>
          <w:tcPr>
            <w:tcW w:w="1275" w:type="dxa"/>
            <w:shd w:val="clear" w:color="auto" w:fill="auto"/>
            <w:vAlign w:val="center"/>
          </w:tcPr>
          <w:p w14:paraId="53E80F0B" w14:textId="0447C2A9" w:rsidR="00A15622" w:rsidRPr="00C8478D" w:rsidRDefault="00A15622" w:rsidP="00667D91">
            <w:pPr>
              <w:spacing w:line="280" w:lineRule="exact"/>
              <w:jc w:val="center"/>
              <w:rPr>
                <w:sz w:val="18"/>
                <w:szCs w:val="18"/>
              </w:rPr>
            </w:pPr>
            <w:r w:rsidRPr="00C8478D">
              <w:rPr>
                <w:rFonts w:hint="eastAsia"/>
                <w:sz w:val="18"/>
                <w:szCs w:val="18"/>
              </w:rPr>
              <w:t>p.</w:t>
            </w:r>
            <w:r w:rsidR="007F543E">
              <w:rPr>
                <w:rFonts w:hint="eastAsia"/>
                <w:sz w:val="18"/>
                <w:szCs w:val="18"/>
              </w:rPr>
              <w:t>60</w:t>
            </w:r>
            <w:r w:rsidRPr="00C8478D">
              <w:rPr>
                <w:rFonts w:hint="eastAsia"/>
                <w:sz w:val="18"/>
                <w:szCs w:val="18"/>
              </w:rPr>
              <w:t>～</w:t>
            </w:r>
            <w:r w:rsidR="007F543E">
              <w:rPr>
                <w:rFonts w:hint="eastAsia"/>
                <w:sz w:val="18"/>
                <w:szCs w:val="18"/>
              </w:rPr>
              <w:t>61</w:t>
            </w:r>
          </w:p>
        </w:tc>
        <w:tc>
          <w:tcPr>
            <w:tcW w:w="2268" w:type="dxa"/>
            <w:shd w:val="clear" w:color="auto" w:fill="auto"/>
          </w:tcPr>
          <w:p w14:paraId="0895F2EA" w14:textId="6F8C3FDB" w:rsidR="00A15622" w:rsidRPr="000072B4" w:rsidRDefault="00A15622" w:rsidP="00F33028">
            <w:pPr>
              <w:spacing w:line="280" w:lineRule="exact"/>
              <w:ind w:leftChars="18" w:left="38"/>
              <w:rPr>
                <w:color w:val="000000" w:themeColor="text1"/>
                <w:sz w:val="18"/>
                <w:szCs w:val="18"/>
              </w:rPr>
            </w:pPr>
            <w:r w:rsidRPr="00F33028">
              <w:rPr>
                <w:rFonts w:hint="eastAsia"/>
                <w:color w:val="000000" w:themeColor="text1"/>
                <w:sz w:val="18"/>
                <w:szCs w:val="18"/>
              </w:rPr>
              <w:t>具体的な問題場面を解決するために連立方程式を利用することを学習し，</w:t>
            </w:r>
            <w:r w:rsidR="007F543E">
              <w:rPr>
                <w:rFonts w:hint="eastAsia"/>
                <w:color w:val="000000" w:themeColor="text1"/>
                <w:sz w:val="18"/>
                <w:szCs w:val="18"/>
              </w:rPr>
              <w:t>問題を</w:t>
            </w:r>
            <w:r w:rsidRPr="00F33028">
              <w:rPr>
                <w:rFonts w:hint="eastAsia"/>
                <w:color w:val="000000" w:themeColor="text1"/>
                <w:sz w:val="18"/>
                <w:szCs w:val="18"/>
              </w:rPr>
              <w:t>解決できるようになる。</w:t>
            </w:r>
          </w:p>
        </w:tc>
        <w:tc>
          <w:tcPr>
            <w:tcW w:w="3119" w:type="dxa"/>
          </w:tcPr>
          <w:p w14:paraId="11C89ECB" w14:textId="5B588B3F" w:rsidR="00A15622" w:rsidRDefault="00A15622" w:rsidP="00117FAB">
            <w:pPr>
              <w:spacing w:line="280" w:lineRule="exact"/>
              <w:ind w:left="180" w:hangingChars="100" w:hanging="180"/>
              <w:rPr>
                <w:color w:val="000000" w:themeColor="text1"/>
                <w:sz w:val="18"/>
                <w:szCs w:val="18"/>
              </w:rPr>
            </w:pPr>
            <w:r>
              <w:rPr>
                <w:rFonts w:hint="eastAsia"/>
                <w:color w:val="000000" w:themeColor="text1"/>
                <w:sz w:val="18"/>
                <w:szCs w:val="18"/>
              </w:rPr>
              <w:t>・</w:t>
            </w:r>
            <w:r w:rsidR="00117FAB">
              <w:rPr>
                <w:rFonts w:hint="eastAsia"/>
                <w:color w:val="000000" w:themeColor="text1"/>
                <w:sz w:val="18"/>
                <w:szCs w:val="18"/>
              </w:rPr>
              <w:t>料金や値段の問題</w:t>
            </w:r>
            <w:r>
              <w:rPr>
                <w:rFonts w:hint="eastAsia"/>
                <w:color w:val="000000" w:themeColor="text1"/>
                <w:sz w:val="18"/>
                <w:szCs w:val="18"/>
              </w:rPr>
              <w:t>を連立方程式</w:t>
            </w:r>
            <w:r w:rsidR="00D25A1E">
              <w:rPr>
                <w:rFonts w:hint="eastAsia"/>
                <w:color w:val="000000" w:themeColor="text1"/>
                <w:sz w:val="18"/>
                <w:szCs w:val="18"/>
              </w:rPr>
              <w:t>を利用して解決する</w:t>
            </w:r>
            <w:r>
              <w:rPr>
                <w:rFonts w:hint="eastAsia"/>
                <w:color w:val="000000" w:themeColor="text1"/>
                <w:sz w:val="18"/>
                <w:szCs w:val="18"/>
              </w:rPr>
              <w:t>。</w:t>
            </w:r>
          </w:p>
          <w:p w14:paraId="53DA4085" w14:textId="00FDA45D" w:rsidR="00A15622" w:rsidRPr="00A663C3" w:rsidRDefault="00A15622" w:rsidP="00A663C3">
            <w:pPr>
              <w:spacing w:line="280" w:lineRule="exact"/>
              <w:ind w:left="180" w:hangingChars="100" w:hanging="180"/>
              <w:rPr>
                <w:color w:val="000000" w:themeColor="text1"/>
                <w:sz w:val="18"/>
                <w:szCs w:val="18"/>
              </w:rPr>
            </w:pPr>
            <w:r>
              <w:rPr>
                <w:rFonts w:hint="eastAsia"/>
                <w:color w:val="000000" w:themeColor="text1"/>
                <w:sz w:val="18"/>
                <w:szCs w:val="18"/>
              </w:rPr>
              <w:t>・連立方程式を利用して問題を解く手順を整理する。</w:t>
            </w:r>
          </w:p>
        </w:tc>
        <w:tc>
          <w:tcPr>
            <w:tcW w:w="2126" w:type="dxa"/>
            <w:shd w:val="clear" w:color="auto" w:fill="auto"/>
            <w:vAlign w:val="center"/>
          </w:tcPr>
          <w:p w14:paraId="76EA03CE" w14:textId="6AE90D78"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2FEB4CC1" w14:textId="0B8C0775" w:rsidR="00A15622" w:rsidRPr="00A663C3"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連立方程式を利用して具体的な場面における問題を解決する方法を理解している。</w:t>
            </w:r>
          </w:p>
          <w:p w14:paraId="0AA0FFB5" w14:textId="331C9010" w:rsidR="00A15622" w:rsidRPr="006B6892" w:rsidRDefault="00A15622" w:rsidP="00A663C3">
            <w:pPr>
              <w:spacing w:line="280" w:lineRule="exact"/>
              <w:ind w:left="175" w:hangingChars="97" w:hanging="175"/>
              <w:rPr>
                <w:color w:val="000000"/>
                <w:sz w:val="18"/>
                <w:szCs w:val="18"/>
              </w:rPr>
            </w:pPr>
          </w:p>
        </w:tc>
        <w:tc>
          <w:tcPr>
            <w:tcW w:w="3220" w:type="dxa"/>
            <w:shd w:val="clear" w:color="auto" w:fill="auto"/>
          </w:tcPr>
          <w:p w14:paraId="5D7E7E9F" w14:textId="3E6D3CB2" w:rsidR="00A15622" w:rsidRPr="006B6892"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連立方程式を具体的な場面で利用し，解決する方法を考えることができる。</w:t>
            </w:r>
          </w:p>
        </w:tc>
        <w:tc>
          <w:tcPr>
            <w:tcW w:w="3191" w:type="dxa"/>
            <w:shd w:val="clear" w:color="auto" w:fill="auto"/>
          </w:tcPr>
          <w:p w14:paraId="58CC789F" w14:textId="77777777" w:rsidR="00A15622" w:rsidRPr="006B6892" w:rsidRDefault="00A15622" w:rsidP="00667D91">
            <w:pPr>
              <w:spacing w:line="280" w:lineRule="exact"/>
              <w:ind w:left="175" w:hangingChars="97" w:hanging="175"/>
              <w:rPr>
                <w:color w:val="000000"/>
                <w:sz w:val="18"/>
                <w:szCs w:val="18"/>
              </w:rPr>
            </w:pPr>
          </w:p>
        </w:tc>
      </w:tr>
      <w:tr w:rsidR="00A15622" w:rsidRPr="00C8478D" w14:paraId="49617FC7" w14:textId="77777777" w:rsidTr="00667D91">
        <w:trPr>
          <w:trHeight w:val="1193"/>
        </w:trPr>
        <w:tc>
          <w:tcPr>
            <w:tcW w:w="421" w:type="dxa"/>
            <w:vAlign w:val="center"/>
          </w:tcPr>
          <w:p w14:paraId="1E07B977" w14:textId="11F10D2C" w:rsidR="00A15622" w:rsidRPr="00C8478D" w:rsidRDefault="00A15622" w:rsidP="00667D91">
            <w:pPr>
              <w:spacing w:line="280" w:lineRule="exact"/>
              <w:ind w:left="180" w:hangingChars="100" w:hanging="180"/>
              <w:jc w:val="center"/>
              <w:rPr>
                <w:sz w:val="18"/>
                <w:szCs w:val="18"/>
              </w:rPr>
            </w:pPr>
            <w:r>
              <w:rPr>
                <w:rFonts w:hint="eastAsia"/>
                <w:sz w:val="18"/>
                <w:szCs w:val="18"/>
              </w:rPr>
              <w:t>11</w:t>
            </w:r>
          </w:p>
        </w:tc>
        <w:tc>
          <w:tcPr>
            <w:tcW w:w="567" w:type="dxa"/>
            <w:vMerge/>
            <w:shd w:val="clear" w:color="auto" w:fill="auto"/>
            <w:textDirection w:val="tbRlV"/>
            <w:vAlign w:val="center"/>
          </w:tcPr>
          <w:p w14:paraId="2962CB32" w14:textId="03EC81E3" w:rsidR="00A15622" w:rsidRPr="00C8478D" w:rsidRDefault="00A15622" w:rsidP="00667D91">
            <w:pPr>
              <w:spacing w:line="280" w:lineRule="exact"/>
              <w:ind w:left="180" w:hangingChars="100" w:hanging="180"/>
              <w:jc w:val="center"/>
              <w:rPr>
                <w:sz w:val="18"/>
                <w:szCs w:val="18"/>
              </w:rPr>
            </w:pPr>
          </w:p>
        </w:tc>
        <w:tc>
          <w:tcPr>
            <w:tcW w:w="1275" w:type="dxa"/>
            <w:shd w:val="clear" w:color="auto" w:fill="auto"/>
            <w:vAlign w:val="center"/>
          </w:tcPr>
          <w:p w14:paraId="4E1A0326" w14:textId="74737550" w:rsidR="00A15622" w:rsidRPr="00C8478D" w:rsidRDefault="00A15622" w:rsidP="00667D91">
            <w:pPr>
              <w:spacing w:line="280" w:lineRule="exact"/>
              <w:jc w:val="center"/>
              <w:rPr>
                <w:sz w:val="18"/>
                <w:szCs w:val="18"/>
              </w:rPr>
            </w:pPr>
            <w:r>
              <w:rPr>
                <w:rFonts w:hint="eastAsia"/>
                <w:sz w:val="18"/>
                <w:szCs w:val="18"/>
              </w:rPr>
              <w:t>p</w:t>
            </w:r>
            <w:r>
              <w:rPr>
                <w:sz w:val="18"/>
                <w:szCs w:val="18"/>
              </w:rPr>
              <w:t>.</w:t>
            </w:r>
            <w:r>
              <w:rPr>
                <w:rFonts w:hint="eastAsia"/>
                <w:sz w:val="18"/>
                <w:szCs w:val="18"/>
              </w:rPr>
              <w:t>6</w:t>
            </w:r>
            <w:r w:rsidR="007F543E">
              <w:rPr>
                <w:rFonts w:hint="eastAsia"/>
                <w:sz w:val="18"/>
                <w:szCs w:val="18"/>
              </w:rPr>
              <w:t>2</w:t>
            </w:r>
            <w:r>
              <w:rPr>
                <w:rFonts w:hint="eastAsia"/>
                <w:sz w:val="18"/>
                <w:szCs w:val="18"/>
              </w:rPr>
              <w:t>～</w:t>
            </w:r>
            <w:r>
              <w:rPr>
                <w:rFonts w:hint="eastAsia"/>
                <w:sz w:val="18"/>
                <w:szCs w:val="18"/>
              </w:rPr>
              <w:t>6</w:t>
            </w:r>
            <w:r w:rsidR="007F543E">
              <w:rPr>
                <w:rFonts w:hint="eastAsia"/>
                <w:sz w:val="18"/>
                <w:szCs w:val="18"/>
              </w:rPr>
              <w:t>3</w:t>
            </w:r>
          </w:p>
        </w:tc>
        <w:tc>
          <w:tcPr>
            <w:tcW w:w="2268" w:type="dxa"/>
            <w:shd w:val="clear" w:color="auto" w:fill="auto"/>
          </w:tcPr>
          <w:p w14:paraId="7327BCA1" w14:textId="6DF8BA2B" w:rsidR="00A15622" w:rsidRPr="000072B4" w:rsidRDefault="00A15622" w:rsidP="00FF6BCB">
            <w:pPr>
              <w:spacing w:line="280" w:lineRule="exact"/>
              <w:ind w:leftChars="18" w:left="38"/>
              <w:rPr>
                <w:color w:val="000000" w:themeColor="text1"/>
                <w:sz w:val="18"/>
                <w:szCs w:val="18"/>
              </w:rPr>
            </w:pPr>
            <w:r w:rsidRPr="00FF6BCB">
              <w:rPr>
                <w:rFonts w:hint="eastAsia"/>
                <w:color w:val="000000" w:themeColor="text1"/>
                <w:sz w:val="18"/>
                <w:szCs w:val="18"/>
              </w:rPr>
              <w:t>具体的な問題場面を解決するために連立方程式を利用することができるようになる。</w:t>
            </w:r>
          </w:p>
        </w:tc>
        <w:tc>
          <w:tcPr>
            <w:tcW w:w="3119" w:type="dxa"/>
          </w:tcPr>
          <w:p w14:paraId="567C70E3" w14:textId="084CFAA7" w:rsidR="00A15622" w:rsidRDefault="00A15622" w:rsidP="00667D91">
            <w:pPr>
              <w:spacing w:line="280" w:lineRule="exact"/>
              <w:ind w:left="180" w:hangingChars="100" w:hanging="180"/>
              <w:rPr>
                <w:sz w:val="18"/>
                <w:szCs w:val="18"/>
              </w:rPr>
            </w:pPr>
            <w:r>
              <w:rPr>
                <w:rFonts w:hint="eastAsia"/>
                <w:sz w:val="18"/>
                <w:szCs w:val="18"/>
              </w:rPr>
              <w:t>・マラソン大会で歩いた道のりを求める</w:t>
            </w:r>
            <w:r w:rsidR="00914F54">
              <w:rPr>
                <w:rFonts w:hint="eastAsia"/>
                <w:sz w:val="18"/>
                <w:szCs w:val="18"/>
              </w:rPr>
              <w:t>問題</w:t>
            </w:r>
            <w:r>
              <w:rPr>
                <w:rFonts w:hint="eastAsia"/>
                <w:sz w:val="18"/>
                <w:szCs w:val="18"/>
              </w:rPr>
              <w:t>を，連立方程式を</w:t>
            </w:r>
            <w:r w:rsidR="00D25A1E">
              <w:rPr>
                <w:rFonts w:hint="eastAsia"/>
                <w:color w:val="000000" w:themeColor="text1"/>
                <w:sz w:val="18"/>
                <w:szCs w:val="18"/>
              </w:rPr>
              <w:t>利用して</w:t>
            </w:r>
            <w:r>
              <w:rPr>
                <w:rFonts w:hint="eastAsia"/>
                <w:sz w:val="18"/>
                <w:szCs w:val="18"/>
              </w:rPr>
              <w:t>解決する。</w:t>
            </w:r>
          </w:p>
          <w:p w14:paraId="44609874" w14:textId="6F437A10" w:rsidR="00A15622" w:rsidRPr="00C8478D" w:rsidRDefault="00A15622" w:rsidP="00FF6BCB">
            <w:pPr>
              <w:spacing w:line="280" w:lineRule="exact"/>
              <w:ind w:left="180" w:hangingChars="100" w:hanging="180"/>
              <w:rPr>
                <w:sz w:val="18"/>
                <w:szCs w:val="18"/>
              </w:rPr>
            </w:pPr>
            <w:r>
              <w:rPr>
                <w:rFonts w:hint="eastAsia"/>
                <w:sz w:val="18"/>
                <w:szCs w:val="18"/>
              </w:rPr>
              <w:t>・文字のおき方によって連立方程式の解き方が変わることを知る。</w:t>
            </w:r>
          </w:p>
        </w:tc>
        <w:tc>
          <w:tcPr>
            <w:tcW w:w="2126" w:type="dxa"/>
            <w:shd w:val="clear" w:color="auto" w:fill="auto"/>
            <w:vAlign w:val="center"/>
          </w:tcPr>
          <w:p w14:paraId="48C56ECF" w14:textId="2FCF61F7"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75C7617D" w14:textId="77777777" w:rsidR="00A15622" w:rsidRPr="006B6892" w:rsidRDefault="00A15622" w:rsidP="00667D91">
            <w:pPr>
              <w:spacing w:line="280" w:lineRule="exact"/>
              <w:rPr>
                <w:color w:val="000000"/>
                <w:sz w:val="18"/>
                <w:szCs w:val="18"/>
              </w:rPr>
            </w:pPr>
          </w:p>
        </w:tc>
        <w:tc>
          <w:tcPr>
            <w:tcW w:w="3220" w:type="dxa"/>
            <w:shd w:val="clear" w:color="auto" w:fill="auto"/>
          </w:tcPr>
          <w:p w14:paraId="48189021" w14:textId="36BB0334" w:rsidR="00A15622" w:rsidRPr="00A663C3" w:rsidRDefault="00A15622" w:rsidP="00A663C3">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連立方程式を具体的な場面で利用することができる。</w:t>
            </w:r>
          </w:p>
          <w:p w14:paraId="7CF3F982" w14:textId="460B0F0D" w:rsidR="00A15622" w:rsidRPr="00521CC2" w:rsidRDefault="00A15622" w:rsidP="00FF6BCB">
            <w:pPr>
              <w:spacing w:line="280" w:lineRule="exact"/>
              <w:ind w:left="175" w:hangingChars="97" w:hanging="175"/>
              <w:rPr>
                <w:color w:val="000000"/>
                <w:sz w:val="18"/>
                <w:szCs w:val="18"/>
              </w:rPr>
            </w:pPr>
            <w:r>
              <w:rPr>
                <w:rFonts w:hint="eastAsia"/>
                <w:color w:val="000000"/>
                <w:sz w:val="18"/>
                <w:szCs w:val="18"/>
              </w:rPr>
              <w:t>○</w:t>
            </w:r>
            <w:r w:rsidRPr="00A663C3">
              <w:rPr>
                <w:rFonts w:hint="eastAsia"/>
                <w:color w:val="000000"/>
                <w:sz w:val="18"/>
                <w:szCs w:val="18"/>
              </w:rPr>
              <w:t>解決過程を振り返り，得られた結果を意味づけしたり活用したりすることができる。</w:t>
            </w:r>
          </w:p>
        </w:tc>
        <w:tc>
          <w:tcPr>
            <w:tcW w:w="3191" w:type="dxa"/>
            <w:shd w:val="clear" w:color="auto" w:fill="auto"/>
          </w:tcPr>
          <w:p w14:paraId="36B7EF3B" w14:textId="77B8D5C4" w:rsidR="00A15622" w:rsidRPr="00D6337C" w:rsidRDefault="00A15622" w:rsidP="00667D91">
            <w:pPr>
              <w:spacing w:line="280" w:lineRule="exact"/>
              <w:ind w:left="180" w:hangingChars="100" w:hanging="180"/>
              <w:rPr>
                <w:color w:val="000000"/>
                <w:sz w:val="18"/>
                <w:szCs w:val="18"/>
              </w:rPr>
            </w:pPr>
          </w:p>
        </w:tc>
      </w:tr>
      <w:tr w:rsidR="00A15622" w:rsidRPr="00C8478D" w14:paraId="35843B42" w14:textId="77777777" w:rsidTr="00667D91">
        <w:trPr>
          <w:trHeight w:val="1165"/>
        </w:trPr>
        <w:tc>
          <w:tcPr>
            <w:tcW w:w="421" w:type="dxa"/>
            <w:vAlign w:val="center"/>
          </w:tcPr>
          <w:p w14:paraId="3C6FCADD" w14:textId="18A49DC1" w:rsidR="00A15622" w:rsidRPr="00C8478D" w:rsidRDefault="00A15622" w:rsidP="00667D91">
            <w:pPr>
              <w:spacing w:line="280" w:lineRule="exact"/>
              <w:ind w:left="180" w:hangingChars="100" w:hanging="180"/>
              <w:jc w:val="center"/>
              <w:rPr>
                <w:sz w:val="18"/>
                <w:szCs w:val="18"/>
              </w:rPr>
            </w:pPr>
            <w:r>
              <w:rPr>
                <w:rFonts w:hint="eastAsia"/>
                <w:sz w:val="18"/>
                <w:szCs w:val="18"/>
              </w:rPr>
              <w:t>12</w:t>
            </w:r>
          </w:p>
        </w:tc>
        <w:tc>
          <w:tcPr>
            <w:tcW w:w="567" w:type="dxa"/>
            <w:vMerge/>
            <w:shd w:val="clear" w:color="auto" w:fill="auto"/>
            <w:textDirection w:val="tbRlV"/>
            <w:vAlign w:val="center"/>
          </w:tcPr>
          <w:p w14:paraId="27C64466" w14:textId="7DD72435" w:rsidR="00A15622" w:rsidRPr="00C8478D" w:rsidRDefault="00A15622" w:rsidP="00667D91">
            <w:pPr>
              <w:spacing w:line="280" w:lineRule="exact"/>
              <w:ind w:left="180" w:hangingChars="100" w:hanging="180"/>
              <w:jc w:val="center"/>
              <w:rPr>
                <w:sz w:val="18"/>
                <w:szCs w:val="18"/>
              </w:rPr>
            </w:pPr>
          </w:p>
        </w:tc>
        <w:tc>
          <w:tcPr>
            <w:tcW w:w="1275" w:type="dxa"/>
            <w:shd w:val="clear" w:color="auto" w:fill="auto"/>
            <w:vAlign w:val="center"/>
          </w:tcPr>
          <w:p w14:paraId="7C3AB4CC" w14:textId="28362610" w:rsidR="00A15622" w:rsidRDefault="00A15622" w:rsidP="00667D91">
            <w:pPr>
              <w:spacing w:line="280" w:lineRule="exact"/>
              <w:jc w:val="center"/>
              <w:rPr>
                <w:sz w:val="18"/>
                <w:szCs w:val="18"/>
              </w:rPr>
            </w:pPr>
            <w:r w:rsidRPr="00B052FA">
              <w:rPr>
                <w:rFonts w:hint="eastAsia"/>
                <w:sz w:val="18"/>
                <w:szCs w:val="18"/>
              </w:rPr>
              <w:t>p</w:t>
            </w:r>
            <w:r w:rsidRPr="00B052FA">
              <w:rPr>
                <w:sz w:val="18"/>
                <w:szCs w:val="18"/>
              </w:rPr>
              <w:t>.</w:t>
            </w:r>
            <w:r w:rsidR="007F543E">
              <w:rPr>
                <w:rFonts w:hint="eastAsia"/>
                <w:sz w:val="18"/>
                <w:szCs w:val="18"/>
              </w:rPr>
              <w:t>64</w:t>
            </w:r>
            <w:r w:rsidR="007F543E">
              <w:rPr>
                <w:rFonts w:hint="eastAsia"/>
                <w:sz w:val="18"/>
                <w:szCs w:val="18"/>
              </w:rPr>
              <w:t>～</w:t>
            </w:r>
            <w:r w:rsidR="007F543E">
              <w:rPr>
                <w:rFonts w:hint="eastAsia"/>
                <w:sz w:val="18"/>
                <w:szCs w:val="18"/>
              </w:rPr>
              <w:t>65</w:t>
            </w:r>
          </w:p>
        </w:tc>
        <w:tc>
          <w:tcPr>
            <w:tcW w:w="2268" w:type="dxa"/>
            <w:shd w:val="clear" w:color="auto" w:fill="auto"/>
          </w:tcPr>
          <w:p w14:paraId="7336FBB4" w14:textId="7236DB20" w:rsidR="00A15622" w:rsidRPr="006E37DB" w:rsidRDefault="00A15622" w:rsidP="00FF6BCB">
            <w:pPr>
              <w:spacing w:line="280" w:lineRule="exact"/>
              <w:rPr>
                <w:color w:val="000000" w:themeColor="text1"/>
                <w:sz w:val="18"/>
                <w:szCs w:val="18"/>
              </w:rPr>
            </w:pPr>
            <w:r w:rsidRPr="00FF6BCB">
              <w:rPr>
                <w:rFonts w:hint="eastAsia"/>
                <w:color w:val="000000" w:themeColor="text1"/>
                <w:sz w:val="18"/>
                <w:szCs w:val="18"/>
              </w:rPr>
              <w:t>具体的な問題場面を解決するために連立方程式を利用すること</w:t>
            </w:r>
            <w:r w:rsidR="007F543E">
              <w:rPr>
                <w:rFonts w:hint="eastAsia"/>
                <w:color w:val="000000" w:themeColor="text1"/>
                <w:sz w:val="18"/>
                <w:szCs w:val="18"/>
              </w:rPr>
              <w:t>が</w:t>
            </w:r>
            <w:r w:rsidRPr="00FF6BCB">
              <w:rPr>
                <w:rFonts w:hint="eastAsia"/>
                <w:color w:val="000000" w:themeColor="text1"/>
                <w:sz w:val="18"/>
                <w:szCs w:val="18"/>
              </w:rPr>
              <w:t>できるようになる。</w:t>
            </w:r>
          </w:p>
        </w:tc>
        <w:tc>
          <w:tcPr>
            <w:tcW w:w="3119" w:type="dxa"/>
          </w:tcPr>
          <w:p w14:paraId="1F632380" w14:textId="3A425FD6" w:rsidR="00A15622"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w:t>
            </w:r>
            <w:r w:rsidRPr="00FF6BCB">
              <w:rPr>
                <w:rFonts w:hint="eastAsia"/>
                <w:color w:val="000000" w:themeColor="text1"/>
                <w:sz w:val="18"/>
                <w:szCs w:val="18"/>
              </w:rPr>
              <w:t>速さ</w:t>
            </w:r>
            <w:r>
              <w:rPr>
                <w:rFonts w:hint="eastAsia"/>
                <w:color w:val="000000" w:themeColor="text1"/>
                <w:sz w:val="18"/>
                <w:szCs w:val="18"/>
              </w:rPr>
              <w:t>の</w:t>
            </w:r>
            <w:r w:rsidRPr="00FF6BCB">
              <w:rPr>
                <w:rFonts w:hint="eastAsia"/>
                <w:color w:val="000000" w:themeColor="text1"/>
                <w:sz w:val="18"/>
                <w:szCs w:val="18"/>
              </w:rPr>
              <w:t>問題を，連立方程式を</w:t>
            </w:r>
            <w:r w:rsidR="00D25A1E">
              <w:rPr>
                <w:rFonts w:hint="eastAsia"/>
                <w:color w:val="000000" w:themeColor="text1"/>
                <w:sz w:val="18"/>
                <w:szCs w:val="18"/>
              </w:rPr>
              <w:t>利用して</w:t>
            </w:r>
            <w:r w:rsidRPr="00FF6BCB">
              <w:rPr>
                <w:rFonts w:hint="eastAsia"/>
                <w:color w:val="000000" w:themeColor="text1"/>
                <w:sz w:val="18"/>
                <w:szCs w:val="18"/>
              </w:rPr>
              <w:t>解決する。</w:t>
            </w:r>
          </w:p>
          <w:p w14:paraId="3955A9C3" w14:textId="7739C9A6" w:rsidR="00A15622" w:rsidRPr="00A259A9" w:rsidRDefault="007F543E" w:rsidP="00914F54">
            <w:pPr>
              <w:spacing w:line="280" w:lineRule="exact"/>
              <w:ind w:left="180" w:hangingChars="100" w:hanging="180"/>
              <w:rPr>
                <w:color w:val="000000" w:themeColor="text1"/>
                <w:sz w:val="18"/>
                <w:szCs w:val="18"/>
              </w:rPr>
            </w:pPr>
            <w:r>
              <w:rPr>
                <w:rFonts w:hint="eastAsia"/>
                <w:color w:val="000000" w:themeColor="text1"/>
                <w:sz w:val="18"/>
                <w:szCs w:val="18"/>
              </w:rPr>
              <w:t>・割合の</w:t>
            </w:r>
            <w:r w:rsidRPr="00FF6BCB">
              <w:rPr>
                <w:rFonts w:hint="eastAsia"/>
                <w:color w:val="000000" w:themeColor="text1"/>
                <w:sz w:val="18"/>
                <w:szCs w:val="18"/>
              </w:rPr>
              <w:t>問題を，連立方程式を</w:t>
            </w:r>
            <w:r w:rsidR="00D25A1E">
              <w:rPr>
                <w:rFonts w:hint="eastAsia"/>
                <w:color w:val="000000" w:themeColor="text1"/>
                <w:sz w:val="18"/>
                <w:szCs w:val="18"/>
              </w:rPr>
              <w:t>利用して</w:t>
            </w:r>
            <w:r w:rsidRPr="00FF6BCB">
              <w:rPr>
                <w:rFonts w:hint="eastAsia"/>
                <w:color w:val="000000" w:themeColor="text1"/>
                <w:sz w:val="18"/>
                <w:szCs w:val="18"/>
              </w:rPr>
              <w:t>解決する。</w:t>
            </w:r>
          </w:p>
        </w:tc>
        <w:tc>
          <w:tcPr>
            <w:tcW w:w="2126" w:type="dxa"/>
            <w:shd w:val="clear" w:color="auto" w:fill="auto"/>
            <w:vAlign w:val="center"/>
          </w:tcPr>
          <w:p w14:paraId="265E6386" w14:textId="3BB4FF25"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r w:rsidR="007F543E">
              <w:rPr>
                <w:rFonts w:ascii="BIZ UDゴシック" w:eastAsia="BIZ UDゴシック" w:hAnsi="BIZ UDゴシック" w:hint="eastAsia"/>
                <w:sz w:val="20"/>
                <w:szCs w:val="20"/>
              </w:rPr>
              <w:t xml:space="preserve"> → D1</w:t>
            </w:r>
          </w:p>
        </w:tc>
        <w:tc>
          <w:tcPr>
            <w:tcW w:w="3195" w:type="dxa"/>
            <w:shd w:val="clear" w:color="auto" w:fill="auto"/>
          </w:tcPr>
          <w:p w14:paraId="0E1CE2AD" w14:textId="3157E5B5" w:rsidR="00A15622"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連立方程式を利用して具体的な場面における問題を解決する方法を理解している。</w:t>
            </w:r>
          </w:p>
        </w:tc>
        <w:tc>
          <w:tcPr>
            <w:tcW w:w="3220" w:type="dxa"/>
            <w:shd w:val="clear" w:color="auto" w:fill="auto"/>
          </w:tcPr>
          <w:p w14:paraId="38BF3B75" w14:textId="77777777" w:rsidR="00A15622" w:rsidRPr="006B6892" w:rsidRDefault="00A15622" w:rsidP="00667D91">
            <w:pPr>
              <w:spacing w:line="280" w:lineRule="exact"/>
              <w:rPr>
                <w:color w:val="000000"/>
                <w:sz w:val="18"/>
                <w:szCs w:val="18"/>
              </w:rPr>
            </w:pPr>
          </w:p>
        </w:tc>
        <w:tc>
          <w:tcPr>
            <w:tcW w:w="3191" w:type="dxa"/>
            <w:shd w:val="clear" w:color="auto" w:fill="auto"/>
          </w:tcPr>
          <w:p w14:paraId="1B58B77F" w14:textId="75D1746B" w:rsidR="00A15622" w:rsidRDefault="00A15622" w:rsidP="00667D91">
            <w:pPr>
              <w:spacing w:line="280" w:lineRule="exact"/>
              <w:ind w:left="180" w:hangingChars="100" w:hanging="180"/>
              <w:rPr>
                <w:color w:val="000000"/>
                <w:sz w:val="18"/>
                <w:szCs w:val="18"/>
              </w:rPr>
            </w:pPr>
          </w:p>
        </w:tc>
      </w:tr>
      <w:tr w:rsidR="00A15622" w:rsidRPr="00C8478D" w14:paraId="5B964C05" w14:textId="77777777" w:rsidTr="00667D91">
        <w:trPr>
          <w:trHeight w:val="928"/>
        </w:trPr>
        <w:tc>
          <w:tcPr>
            <w:tcW w:w="421" w:type="dxa"/>
            <w:vMerge w:val="restart"/>
            <w:vAlign w:val="center"/>
          </w:tcPr>
          <w:p w14:paraId="188794F8" w14:textId="68814E87" w:rsidR="00A15622" w:rsidRDefault="00A15622" w:rsidP="00A15622">
            <w:pPr>
              <w:spacing w:line="280" w:lineRule="exact"/>
              <w:ind w:left="180" w:hangingChars="100" w:hanging="180"/>
              <w:jc w:val="center"/>
              <w:rPr>
                <w:sz w:val="18"/>
                <w:szCs w:val="18"/>
              </w:rPr>
            </w:pPr>
            <w:r>
              <w:rPr>
                <w:rFonts w:hint="eastAsia"/>
                <w:sz w:val="18"/>
                <w:szCs w:val="18"/>
              </w:rPr>
              <w:t>1</w:t>
            </w:r>
            <w:r w:rsidR="007F543E">
              <w:rPr>
                <w:rFonts w:hint="eastAsia"/>
                <w:sz w:val="18"/>
                <w:szCs w:val="18"/>
              </w:rPr>
              <w:t>3</w:t>
            </w:r>
          </w:p>
        </w:tc>
        <w:tc>
          <w:tcPr>
            <w:tcW w:w="567" w:type="dxa"/>
            <w:vMerge/>
            <w:shd w:val="clear" w:color="auto" w:fill="auto"/>
            <w:textDirection w:val="tbRlV"/>
            <w:vAlign w:val="center"/>
          </w:tcPr>
          <w:p w14:paraId="246AB9B3" w14:textId="77777777" w:rsidR="00A15622" w:rsidRDefault="00A15622" w:rsidP="00667D91">
            <w:pPr>
              <w:spacing w:line="280" w:lineRule="exact"/>
              <w:ind w:left="180" w:hangingChars="100" w:hanging="180"/>
              <w:rPr>
                <w:sz w:val="18"/>
                <w:szCs w:val="18"/>
              </w:rPr>
            </w:pPr>
          </w:p>
        </w:tc>
        <w:tc>
          <w:tcPr>
            <w:tcW w:w="1275" w:type="dxa"/>
            <w:shd w:val="clear" w:color="auto" w:fill="auto"/>
            <w:vAlign w:val="center"/>
          </w:tcPr>
          <w:p w14:paraId="2D62C612" w14:textId="18B3EA55" w:rsidR="00A15622" w:rsidRPr="00B052FA" w:rsidRDefault="00A15622"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6</w:t>
            </w:r>
            <w:r w:rsidR="007F543E">
              <w:rPr>
                <w:rFonts w:hint="eastAsia"/>
                <w:sz w:val="18"/>
                <w:szCs w:val="18"/>
              </w:rPr>
              <w:t>6</w:t>
            </w:r>
          </w:p>
        </w:tc>
        <w:tc>
          <w:tcPr>
            <w:tcW w:w="2268" w:type="dxa"/>
            <w:shd w:val="clear" w:color="auto" w:fill="auto"/>
          </w:tcPr>
          <w:p w14:paraId="4155634D" w14:textId="1C7550B1" w:rsidR="00A15622" w:rsidRPr="003638AF" w:rsidRDefault="00A15622" w:rsidP="00A15622">
            <w:pPr>
              <w:spacing w:line="280" w:lineRule="exact"/>
              <w:rPr>
                <w:color w:val="000000" w:themeColor="text1"/>
                <w:sz w:val="18"/>
                <w:szCs w:val="18"/>
              </w:rPr>
            </w:pPr>
            <w:r w:rsidRPr="00A15622">
              <w:rPr>
                <w:rFonts w:hint="eastAsia"/>
                <w:color w:val="000000" w:themeColor="text1"/>
                <w:sz w:val="18"/>
                <w:szCs w:val="18"/>
              </w:rPr>
              <w:t>具体的な問題場面を解決するために連立方程式を利用することができるようになる。</w:t>
            </w:r>
          </w:p>
        </w:tc>
        <w:tc>
          <w:tcPr>
            <w:tcW w:w="3119" w:type="dxa"/>
          </w:tcPr>
          <w:p w14:paraId="5696E90B" w14:textId="22B1EEA3" w:rsidR="00A15622" w:rsidRDefault="00A15622" w:rsidP="00A15622">
            <w:pPr>
              <w:spacing w:line="280" w:lineRule="exact"/>
              <w:ind w:left="180" w:hangingChars="100" w:hanging="180"/>
              <w:rPr>
                <w:color w:val="000000" w:themeColor="text1"/>
                <w:sz w:val="18"/>
                <w:szCs w:val="18"/>
              </w:rPr>
            </w:pPr>
            <w:r>
              <w:rPr>
                <w:rFonts w:hint="eastAsia"/>
                <w:color w:val="000000" w:themeColor="text1"/>
                <w:sz w:val="18"/>
                <w:szCs w:val="18"/>
              </w:rPr>
              <w:t>・割合</w:t>
            </w:r>
            <w:r w:rsidR="00914F54">
              <w:rPr>
                <w:rFonts w:hint="eastAsia"/>
                <w:color w:val="000000" w:themeColor="text1"/>
                <w:sz w:val="18"/>
                <w:szCs w:val="18"/>
              </w:rPr>
              <w:t>の問題</w:t>
            </w:r>
            <w:r w:rsidRPr="00FF6BCB">
              <w:rPr>
                <w:rFonts w:hint="eastAsia"/>
                <w:color w:val="000000" w:themeColor="text1"/>
                <w:sz w:val="18"/>
                <w:szCs w:val="18"/>
              </w:rPr>
              <w:t>を，</w:t>
            </w:r>
            <w:r>
              <w:rPr>
                <w:rFonts w:hint="eastAsia"/>
                <w:color w:val="000000" w:themeColor="text1"/>
                <w:sz w:val="18"/>
                <w:szCs w:val="18"/>
              </w:rPr>
              <w:t>文字のおき方を工夫し，</w:t>
            </w:r>
            <w:r w:rsidRPr="00FF6BCB">
              <w:rPr>
                <w:rFonts w:hint="eastAsia"/>
                <w:color w:val="000000" w:themeColor="text1"/>
                <w:sz w:val="18"/>
                <w:szCs w:val="18"/>
              </w:rPr>
              <w:t>連立方程式を</w:t>
            </w:r>
            <w:r w:rsidR="00914F54">
              <w:rPr>
                <w:rFonts w:hint="eastAsia"/>
                <w:color w:val="000000" w:themeColor="text1"/>
                <w:sz w:val="18"/>
                <w:szCs w:val="18"/>
              </w:rPr>
              <w:t>利用して</w:t>
            </w:r>
            <w:r w:rsidRPr="00FF6BCB">
              <w:rPr>
                <w:rFonts w:hint="eastAsia"/>
                <w:color w:val="000000" w:themeColor="text1"/>
                <w:sz w:val="18"/>
                <w:szCs w:val="18"/>
              </w:rPr>
              <w:t>解決する。</w:t>
            </w:r>
          </w:p>
        </w:tc>
        <w:tc>
          <w:tcPr>
            <w:tcW w:w="2126" w:type="dxa"/>
            <w:shd w:val="clear" w:color="auto" w:fill="auto"/>
            <w:vAlign w:val="center"/>
          </w:tcPr>
          <w:p w14:paraId="7677213C" w14:textId="2DA4F0EF" w:rsidR="00A15622" w:rsidRPr="00CE36A8" w:rsidRDefault="00A15622"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w:t>
            </w:r>
            <w:r>
              <w:rPr>
                <w:rFonts w:ascii="BIZ UDゴシック" w:eastAsia="BIZ UDゴシック" w:hAnsi="BIZ UDゴシック" w:hint="eastAsia"/>
                <w:sz w:val="20"/>
                <w:szCs w:val="20"/>
              </w:rPr>
              <w:t>1</w:t>
            </w:r>
          </w:p>
        </w:tc>
        <w:tc>
          <w:tcPr>
            <w:tcW w:w="3195" w:type="dxa"/>
            <w:shd w:val="clear" w:color="auto" w:fill="auto"/>
          </w:tcPr>
          <w:p w14:paraId="4C089C4B" w14:textId="77777777" w:rsidR="00A15622" w:rsidRDefault="00A15622" w:rsidP="00667D91">
            <w:pPr>
              <w:spacing w:line="280" w:lineRule="exact"/>
              <w:ind w:left="175" w:hangingChars="97" w:hanging="175"/>
              <w:rPr>
                <w:color w:val="000000"/>
                <w:sz w:val="18"/>
                <w:szCs w:val="18"/>
              </w:rPr>
            </w:pPr>
          </w:p>
        </w:tc>
        <w:tc>
          <w:tcPr>
            <w:tcW w:w="3220" w:type="dxa"/>
            <w:shd w:val="clear" w:color="auto" w:fill="auto"/>
          </w:tcPr>
          <w:p w14:paraId="7605F3A2" w14:textId="7003CF61" w:rsidR="00A15622" w:rsidRPr="00A15622"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連立方程式を具体的な場面で利用することができる。</w:t>
            </w:r>
          </w:p>
          <w:p w14:paraId="0160D9CB" w14:textId="10F29B87" w:rsidR="00A15622" w:rsidRPr="003638AF" w:rsidRDefault="00A15622" w:rsidP="00A15622">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解決過程を振り返り，得られた結果を意味づけしたり活用したりすることができる。</w:t>
            </w:r>
          </w:p>
        </w:tc>
        <w:tc>
          <w:tcPr>
            <w:tcW w:w="3191" w:type="dxa"/>
            <w:shd w:val="clear" w:color="auto" w:fill="auto"/>
          </w:tcPr>
          <w:p w14:paraId="7B8FED7A" w14:textId="32E832D3" w:rsidR="00A15622" w:rsidRDefault="00A15622" w:rsidP="00667D91">
            <w:pPr>
              <w:spacing w:line="280" w:lineRule="exact"/>
              <w:ind w:left="175" w:hangingChars="97" w:hanging="175"/>
              <w:rPr>
                <w:color w:val="000000"/>
                <w:sz w:val="18"/>
                <w:szCs w:val="18"/>
              </w:rPr>
            </w:pPr>
            <w:r>
              <w:rPr>
                <w:rFonts w:hint="eastAsia"/>
                <w:color w:val="000000"/>
                <w:sz w:val="18"/>
                <w:szCs w:val="18"/>
              </w:rPr>
              <w:t>○</w:t>
            </w:r>
            <w:r w:rsidRPr="00A15622">
              <w:rPr>
                <w:rFonts w:hint="eastAsia"/>
                <w:color w:val="000000"/>
                <w:sz w:val="18"/>
                <w:szCs w:val="18"/>
              </w:rPr>
              <w:t>問題解決の過程を振り返って評価・改善しようとしている。</w:t>
            </w:r>
          </w:p>
        </w:tc>
      </w:tr>
      <w:tr w:rsidR="00A15622" w:rsidRPr="00C8478D" w14:paraId="1098FD5C" w14:textId="77777777" w:rsidTr="00A15622">
        <w:trPr>
          <w:trHeight w:val="373"/>
        </w:trPr>
        <w:tc>
          <w:tcPr>
            <w:tcW w:w="421" w:type="dxa"/>
            <w:vMerge/>
            <w:vAlign w:val="center"/>
          </w:tcPr>
          <w:p w14:paraId="2FEF3402" w14:textId="3B6B0122" w:rsidR="00A15622" w:rsidRDefault="00A15622" w:rsidP="00667D91">
            <w:pPr>
              <w:spacing w:line="280" w:lineRule="exact"/>
              <w:ind w:left="180" w:hangingChars="100" w:hanging="180"/>
              <w:jc w:val="center"/>
              <w:rPr>
                <w:sz w:val="18"/>
                <w:szCs w:val="18"/>
              </w:rPr>
            </w:pPr>
          </w:p>
        </w:tc>
        <w:tc>
          <w:tcPr>
            <w:tcW w:w="567" w:type="dxa"/>
            <w:vMerge/>
            <w:shd w:val="clear" w:color="auto" w:fill="auto"/>
            <w:textDirection w:val="tbRlV"/>
            <w:vAlign w:val="center"/>
          </w:tcPr>
          <w:p w14:paraId="06AB028D" w14:textId="77777777" w:rsidR="00A15622" w:rsidRDefault="00A15622" w:rsidP="00667D91">
            <w:pPr>
              <w:spacing w:line="280" w:lineRule="exact"/>
              <w:ind w:left="180" w:hangingChars="100" w:hanging="180"/>
              <w:rPr>
                <w:sz w:val="18"/>
                <w:szCs w:val="18"/>
              </w:rPr>
            </w:pPr>
          </w:p>
        </w:tc>
        <w:tc>
          <w:tcPr>
            <w:tcW w:w="1275" w:type="dxa"/>
            <w:shd w:val="clear" w:color="auto" w:fill="auto"/>
            <w:vAlign w:val="center"/>
          </w:tcPr>
          <w:p w14:paraId="698D9C2F" w14:textId="6FDB1FA7" w:rsidR="00A15622" w:rsidRPr="00B052FA" w:rsidRDefault="00A15622" w:rsidP="00667D91">
            <w:pPr>
              <w:spacing w:line="280" w:lineRule="exact"/>
              <w:jc w:val="center"/>
              <w:rPr>
                <w:sz w:val="18"/>
                <w:szCs w:val="18"/>
              </w:rPr>
            </w:pPr>
            <w:r>
              <w:rPr>
                <w:rFonts w:hint="eastAsia"/>
                <w:sz w:val="18"/>
                <w:szCs w:val="18"/>
              </w:rPr>
              <w:t>p</w:t>
            </w:r>
            <w:r>
              <w:rPr>
                <w:sz w:val="18"/>
                <w:szCs w:val="18"/>
              </w:rPr>
              <w:t>.6</w:t>
            </w:r>
            <w:r w:rsidR="007F543E">
              <w:rPr>
                <w:rFonts w:hint="eastAsia"/>
                <w:sz w:val="18"/>
                <w:szCs w:val="18"/>
              </w:rPr>
              <w:t>7</w:t>
            </w:r>
          </w:p>
        </w:tc>
        <w:tc>
          <w:tcPr>
            <w:tcW w:w="2268" w:type="dxa"/>
            <w:shd w:val="clear" w:color="auto" w:fill="auto"/>
          </w:tcPr>
          <w:p w14:paraId="78ADA36B" w14:textId="66662F80" w:rsidR="00A15622" w:rsidRPr="00A259A9" w:rsidRDefault="00A15622" w:rsidP="00667D91">
            <w:pPr>
              <w:spacing w:line="280" w:lineRule="exact"/>
              <w:rPr>
                <w:color w:val="000000" w:themeColor="text1"/>
                <w:sz w:val="18"/>
                <w:szCs w:val="18"/>
              </w:rPr>
            </w:pPr>
          </w:p>
        </w:tc>
        <w:tc>
          <w:tcPr>
            <w:tcW w:w="3119" w:type="dxa"/>
          </w:tcPr>
          <w:p w14:paraId="624A221F" w14:textId="4884773B" w:rsidR="00A15622" w:rsidRDefault="00A15622" w:rsidP="00667D91">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10BF9C5" w14:textId="5371FAAC" w:rsidR="00A15622" w:rsidRPr="00CE36A8" w:rsidRDefault="00A15622" w:rsidP="00667D91">
            <w:pPr>
              <w:spacing w:line="280" w:lineRule="exact"/>
              <w:jc w:val="center"/>
              <w:rPr>
                <w:rFonts w:ascii="BIZ UDゴシック" w:eastAsia="BIZ UDゴシック" w:hAnsi="BIZ UDゴシック"/>
                <w:sz w:val="20"/>
                <w:szCs w:val="20"/>
              </w:rPr>
            </w:pPr>
          </w:p>
        </w:tc>
        <w:tc>
          <w:tcPr>
            <w:tcW w:w="3195" w:type="dxa"/>
            <w:shd w:val="clear" w:color="auto" w:fill="auto"/>
          </w:tcPr>
          <w:p w14:paraId="03BC8C9F" w14:textId="77777777" w:rsidR="00A15622" w:rsidRPr="004474FF" w:rsidRDefault="00A15622" w:rsidP="00667D91">
            <w:pPr>
              <w:spacing w:line="280" w:lineRule="exact"/>
              <w:ind w:left="175" w:hangingChars="97" w:hanging="175"/>
              <w:rPr>
                <w:color w:val="000000"/>
                <w:sz w:val="18"/>
                <w:szCs w:val="18"/>
              </w:rPr>
            </w:pPr>
          </w:p>
        </w:tc>
        <w:tc>
          <w:tcPr>
            <w:tcW w:w="3220" w:type="dxa"/>
            <w:shd w:val="clear" w:color="auto" w:fill="auto"/>
          </w:tcPr>
          <w:p w14:paraId="736B6183" w14:textId="3E11FF0A" w:rsidR="00A15622" w:rsidRDefault="00A15622" w:rsidP="00667D91">
            <w:pPr>
              <w:spacing w:line="280" w:lineRule="exact"/>
              <w:ind w:left="175" w:hangingChars="97" w:hanging="175"/>
              <w:rPr>
                <w:color w:val="000000"/>
                <w:sz w:val="18"/>
                <w:szCs w:val="18"/>
              </w:rPr>
            </w:pPr>
          </w:p>
        </w:tc>
        <w:tc>
          <w:tcPr>
            <w:tcW w:w="3191" w:type="dxa"/>
            <w:shd w:val="clear" w:color="auto" w:fill="auto"/>
          </w:tcPr>
          <w:p w14:paraId="7988CFCE" w14:textId="77777777" w:rsidR="00A15622" w:rsidRDefault="00A15622" w:rsidP="00667D91">
            <w:pPr>
              <w:spacing w:line="280" w:lineRule="exact"/>
              <w:ind w:left="175" w:hangingChars="97" w:hanging="175"/>
              <w:rPr>
                <w:color w:val="000000"/>
                <w:sz w:val="18"/>
                <w:szCs w:val="18"/>
              </w:rPr>
            </w:pPr>
          </w:p>
        </w:tc>
      </w:tr>
      <w:tr w:rsidR="007F543E" w:rsidRPr="00A71A69" w14:paraId="4E0D6A88" w14:textId="77777777" w:rsidTr="00667D91">
        <w:trPr>
          <w:cantSplit/>
          <w:trHeight w:val="340"/>
        </w:trPr>
        <w:tc>
          <w:tcPr>
            <w:tcW w:w="421" w:type="dxa"/>
            <w:vMerge w:val="restart"/>
            <w:vAlign w:val="center"/>
          </w:tcPr>
          <w:p w14:paraId="1B8873CD" w14:textId="10BDBADB" w:rsidR="007F543E" w:rsidRDefault="007F543E" w:rsidP="00A15622">
            <w:pPr>
              <w:spacing w:line="280" w:lineRule="exact"/>
              <w:ind w:left="180" w:hangingChars="100" w:hanging="180"/>
              <w:jc w:val="center"/>
              <w:rPr>
                <w:sz w:val="18"/>
                <w:szCs w:val="18"/>
              </w:rPr>
            </w:pPr>
            <w:r>
              <w:rPr>
                <w:rFonts w:hint="eastAsia"/>
                <w:sz w:val="18"/>
                <w:szCs w:val="18"/>
              </w:rPr>
              <w:t>14</w:t>
            </w:r>
          </w:p>
        </w:tc>
        <w:tc>
          <w:tcPr>
            <w:tcW w:w="567" w:type="dxa"/>
            <w:shd w:val="clear" w:color="auto" w:fill="auto"/>
            <w:textDirection w:val="tbRlV"/>
            <w:vAlign w:val="center"/>
          </w:tcPr>
          <w:p w14:paraId="5CCF36EB" w14:textId="77777777" w:rsidR="007F543E" w:rsidRDefault="007F543E" w:rsidP="00A15622">
            <w:pPr>
              <w:spacing w:line="280" w:lineRule="exact"/>
              <w:ind w:left="180" w:hangingChars="100" w:hanging="180"/>
              <w:rPr>
                <w:sz w:val="18"/>
                <w:szCs w:val="18"/>
              </w:rPr>
            </w:pPr>
          </w:p>
        </w:tc>
        <w:tc>
          <w:tcPr>
            <w:tcW w:w="1275" w:type="dxa"/>
            <w:shd w:val="clear" w:color="auto" w:fill="auto"/>
            <w:vAlign w:val="center"/>
          </w:tcPr>
          <w:p w14:paraId="147ABF19" w14:textId="5286B329" w:rsidR="007F543E" w:rsidRPr="00B052FA" w:rsidRDefault="007F543E" w:rsidP="00A15622">
            <w:pPr>
              <w:spacing w:line="280" w:lineRule="exact"/>
              <w:jc w:val="center"/>
              <w:rPr>
                <w:sz w:val="18"/>
                <w:szCs w:val="18"/>
              </w:rPr>
            </w:pPr>
            <w:r>
              <w:rPr>
                <w:rFonts w:hint="eastAsia"/>
                <w:sz w:val="18"/>
                <w:szCs w:val="18"/>
              </w:rPr>
              <w:t>p</w:t>
            </w:r>
            <w:r>
              <w:rPr>
                <w:sz w:val="18"/>
                <w:szCs w:val="18"/>
              </w:rPr>
              <w:t>.</w:t>
            </w:r>
            <w:r>
              <w:rPr>
                <w:rFonts w:hint="eastAsia"/>
                <w:sz w:val="18"/>
                <w:szCs w:val="18"/>
              </w:rPr>
              <w:t>68</w:t>
            </w:r>
          </w:p>
        </w:tc>
        <w:tc>
          <w:tcPr>
            <w:tcW w:w="2268" w:type="dxa"/>
            <w:shd w:val="clear" w:color="auto" w:fill="auto"/>
          </w:tcPr>
          <w:p w14:paraId="4401E0DF" w14:textId="77777777" w:rsidR="007F543E" w:rsidRPr="00A71A69" w:rsidRDefault="007F543E" w:rsidP="00A15622">
            <w:pPr>
              <w:spacing w:line="280" w:lineRule="exact"/>
              <w:rPr>
                <w:color w:val="000000" w:themeColor="text1"/>
                <w:sz w:val="18"/>
                <w:szCs w:val="18"/>
              </w:rPr>
            </w:pPr>
          </w:p>
        </w:tc>
        <w:tc>
          <w:tcPr>
            <w:tcW w:w="3119" w:type="dxa"/>
          </w:tcPr>
          <w:p w14:paraId="171CAD18" w14:textId="77777777" w:rsidR="007F543E" w:rsidRPr="00A71A69" w:rsidRDefault="007F543E" w:rsidP="00A15622">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422942A4" w14:textId="77777777" w:rsidR="007F543E" w:rsidRPr="00A71A69" w:rsidRDefault="007F543E" w:rsidP="00A1562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43EE6E03" w14:textId="77777777" w:rsidR="007F543E" w:rsidRPr="00A71A69" w:rsidRDefault="007F543E" w:rsidP="00A15622">
            <w:pPr>
              <w:spacing w:line="280" w:lineRule="exact"/>
              <w:ind w:left="175" w:hangingChars="97" w:hanging="175"/>
              <w:rPr>
                <w:color w:val="000000" w:themeColor="text1"/>
                <w:sz w:val="18"/>
                <w:szCs w:val="18"/>
              </w:rPr>
            </w:pPr>
          </w:p>
        </w:tc>
        <w:tc>
          <w:tcPr>
            <w:tcW w:w="3220" w:type="dxa"/>
            <w:shd w:val="clear" w:color="auto" w:fill="auto"/>
          </w:tcPr>
          <w:p w14:paraId="2CFF3A2A" w14:textId="77777777" w:rsidR="007F543E" w:rsidRPr="00A71A69" w:rsidRDefault="007F543E" w:rsidP="00A15622">
            <w:pPr>
              <w:spacing w:line="280" w:lineRule="exact"/>
              <w:ind w:left="175" w:hangingChars="97" w:hanging="175"/>
              <w:rPr>
                <w:color w:val="000000" w:themeColor="text1"/>
                <w:sz w:val="18"/>
                <w:szCs w:val="18"/>
              </w:rPr>
            </w:pPr>
          </w:p>
        </w:tc>
        <w:tc>
          <w:tcPr>
            <w:tcW w:w="3191" w:type="dxa"/>
            <w:shd w:val="clear" w:color="auto" w:fill="auto"/>
          </w:tcPr>
          <w:p w14:paraId="56672543" w14:textId="77777777" w:rsidR="007F543E" w:rsidRPr="00A71A69" w:rsidRDefault="007F543E" w:rsidP="00A15622">
            <w:pPr>
              <w:spacing w:line="280" w:lineRule="exact"/>
              <w:ind w:left="175" w:hangingChars="97" w:hanging="175"/>
              <w:rPr>
                <w:color w:val="000000" w:themeColor="text1"/>
                <w:sz w:val="18"/>
                <w:szCs w:val="18"/>
              </w:rPr>
            </w:pPr>
          </w:p>
        </w:tc>
      </w:tr>
      <w:tr w:rsidR="007F543E" w:rsidRPr="00A71A69" w14:paraId="3795150B" w14:textId="77777777" w:rsidTr="00667D91">
        <w:trPr>
          <w:cantSplit/>
          <w:trHeight w:val="340"/>
        </w:trPr>
        <w:tc>
          <w:tcPr>
            <w:tcW w:w="421" w:type="dxa"/>
            <w:vMerge/>
            <w:vAlign w:val="center"/>
          </w:tcPr>
          <w:p w14:paraId="73BCD286" w14:textId="48C8019B" w:rsidR="007F543E" w:rsidRDefault="007F543E" w:rsidP="00A15622">
            <w:pPr>
              <w:spacing w:line="280" w:lineRule="exact"/>
              <w:ind w:left="180" w:hangingChars="100" w:hanging="180"/>
              <w:jc w:val="center"/>
              <w:rPr>
                <w:sz w:val="18"/>
                <w:szCs w:val="18"/>
              </w:rPr>
            </w:pPr>
          </w:p>
        </w:tc>
        <w:tc>
          <w:tcPr>
            <w:tcW w:w="567" w:type="dxa"/>
            <w:shd w:val="clear" w:color="auto" w:fill="auto"/>
            <w:textDirection w:val="tbRlV"/>
            <w:vAlign w:val="center"/>
          </w:tcPr>
          <w:p w14:paraId="2DE546D5" w14:textId="77777777" w:rsidR="007F543E" w:rsidRDefault="007F543E" w:rsidP="00A15622">
            <w:pPr>
              <w:spacing w:line="280" w:lineRule="exact"/>
              <w:ind w:left="180" w:hangingChars="100" w:hanging="180"/>
              <w:rPr>
                <w:sz w:val="18"/>
                <w:szCs w:val="18"/>
              </w:rPr>
            </w:pPr>
          </w:p>
        </w:tc>
        <w:tc>
          <w:tcPr>
            <w:tcW w:w="1275" w:type="dxa"/>
            <w:shd w:val="clear" w:color="auto" w:fill="auto"/>
            <w:vAlign w:val="center"/>
          </w:tcPr>
          <w:p w14:paraId="4FDB1F70" w14:textId="0EDAA165" w:rsidR="007F543E" w:rsidRPr="00B052FA" w:rsidRDefault="007F543E" w:rsidP="00A15622">
            <w:pPr>
              <w:spacing w:line="280" w:lineRule="exact"/>
              <w:jc w:val="center"/>
              <w:rPr>
                <w:sz w:val="18"/>
                <w:szCs w:val="18"/>
              </w:rPr>
            </w:pPr>
            <w:r>
              <w:rPr>
                <w:rFonts w:hint="eastAsia"/>
                <w:sz w:val="18"/>
                <w:szCs w:val="18"/>
              </w:rPr>
              <w:t>p</w:t>
            </w:r>
            <w:r>
              <w:rPr>
                <w:sz w:val="18"/>
                <w:szCs w:val="18"/>
              </w:rPr>
              <w:t>.</w:t>
            </w:r>
            <w:r>
              <w:rPr>
                <w:rFonts w:hint="eastAsia"/>
                <w:sz w:val="18"/>
                <w:szCs w:val="18"/>
              </w:rPr>
              <w:t>69</w:t>
            </w:r>
          </w:p>
        </w:tc>
        <w:tc>
          <w:tcPr>
            <w:tcW w:w="2268" w:type="dxa"/>
            <w:shd w:val="clear" w:color="auto" w:fill="auto"/>
          </w:tcPr>
          <w:p w14:paraId="2451DF29" w14:textId="77777777" w:rsidR="007F543E" w:rsidRPr="00A71A69" w:rsidRDefault="007F543E" w:rsidP="00A15622">
            <w:pPr>
              <w:spacing w:line="280" w:lineRule="exact"/>
              <w:rPr>
                <w:color w:val="000000" w:themeColor="text1"/>
                <w:sz w:val="18"/>
                <w:szCs w:val="18"/>
              </w:rPr>
            </w:pPr>
          </w:p>
        </w:tc>
        <w:tc>
          <w:tcPr>
            <w:tcW w:w="3119" w:type="dxa"/>
          </w:tcPr>
          <w:p w14:paraId="73EAE8B4" w14:textId="77777777" w:rsidR="007F543E" w:rsidRPr="00A71A69" w:rsidRDefault="007F543E" w:rsidP="00A15622">
            <w:pPr>
              <w:spacing w:line="280" w:lineRule="exact"/>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5EE462B" w14:textId="77777777" w:rsidR="007F543E" w:rsidRPr="00A71A69" w:rsidRDefault="007F543E" w:rsidP="00A1562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71068E00" w14:textId="77777777" w:rsidR="007F543E" w:rsidRPr="00A71A69" w:rsidRDefault="007F543E" w:rsidP="00A15622">
            <w:pPr>
              <w:spacing w:line="280" w:lineRule="exact"/>
              <w:ind w:left="175" w:hangingChars="97" w:hanging="175"/>
              <w:rPr>
                <w:color w:val="000000" w:themeColor="text1"/>
                <w:sz w:val="18"/>
                <w:szCs w:val="18"/>
              </w:rPr>
            </w:pPr>
          </w:p>
        </w:tc>
        <w:tc>
          <w:tcPr>
            <w:tcW w:w="3220" w:type="dxa"/>
            <w:shd w:val="clear" w:color="auto" w:fill="auto"/>
          </w:tcPr>
          <w:p w14:paraId="2382808D" w14:textId="77777777" w:rsidR="007F543E" w:rsidRPr="00A71A69" w:rsidRDefault="007F543E" w:rsidP="00A15622">
            <w:pPr>
              <w:spacing w:line="280" w:lineRule="exact"/>
              <w:ind w:left="175" w:hangingChars="97" w:hanging="175"/>
              <w:rPr>
                <w:color w:val="000000" w:themeColor="text1"/>
                <w:sz w:val="18"/>
                <w:szCs w:val="18"/>
              </w:rPr>
            </w:pPr>
          </w:p>
        </w:tc>
        <w:tc>
          <w:tcPr>
            <w:tcW w:w="3191" w:type="dxa"/>
            <w:shd w:val="clear" w:color="auto" w:fill="auto"/>
          </w:tcPr>
          <w:p w14:paraId="608A6016" w14:textId="77777777" w:rsidR="007F543E" w:rsidRPr="00A71A69" w:rsidRDefault="007F543E" w:rsidP="00A15622">
            <w:pPr>
              <w:spacing w:line="280" w:lineRule="exact"/>
              <w:ind w:left="175" w:hangingChars="97" w:hanging="175"/>
              <w:rPr>
                <w:color w:val="000000" w:themeColor="text1"/>
                <w:sz w:val="18"/>
                <w:szCs w:val="18"/>
              </w:rPr>
            </w:pPr>
          </w:p>
        </w:tc>
      </w:tr>
      <w:tr w:rsidR="007F543E" w:rsidRPr="00A71A69" w14:paraId="57F210D8" w14:textId="77777777" w:rsidTr="00667D91">
        <w:trPr>
          <w:cantSplit/>
          <w:trHeight w:val="340"/>
        </w:trPr>
        <w:tc>
          <w:tcPr>
            <w:tcW w:w="421" w:type="dxa"/>
            <w:vAlign w:val="center"/>
          </w:tcPr>
          <w:p w14:paraId="5EC6CE0F" w14:textId="3C5BE663" w:rsidR="007F543E" w:rsidRDefault="007F543E" w:rsidP="00A15622">
            <w:pPr>
              <w:spacing w:line="280" w:lineRule="exact"/>
              <w:ind w:left="180" w:hangingChars="100" w:hanging="180"/>
              <w:jc w:val="center"/>
              <w:rPr>
                <w:sz w:val="18"/>
                <w:szCs w:val="18"/>
              </w:rPr>
            </w:pPr>
            <w:r>
              <w:rPr>
                <w:rFonts w:hint="eastAsia"/>
                <w:sz w:val="18"/>
                <w:szCs w:val="18"/>
              </w:rPr>
              <w:t>15</w:t>
            </w:r>
          </w:p>
        </w:tc>
        <w:tc>
          <w:tcPr>
            <w:tcW w:w="567" w:type="dxa"/>
            <w:shd w:val="clear" w:color="auto" w:fill="auto"/>
            <w:textDirection w:val="tbRlV"/>
            <w:vAlign w:val="center"/>
          </w:tcPr>
          <w:p w14:paraId="0BDBF36A" w14:textId="77777777" w:rsidR="007F543E" w:rsidRDefault="007F543E" w:rsidP="00A15622">
            <w:pPr>
              <w:spacing w:line="280" w:lineRule="exact"/>
              <w:ind w:left="180" w:hangingChars="100" w:hanging="180"/>
              <w:rPr>
                <w:sz w:val="18"/>
                <w:szCs w:val="18"/>
              </w:rPr>
            </w:pPr>
          </w:p>
        </w:tc>
        <w:tc>
          <w:tcPr>
            <w:tcW w:w="1275" w:type="dxa"/>
            <w:shd w:val="clear" w:color="auto" w:fill="auto"/>
            <w:vAlign w:val="center"/>
          </w:tcPr>
          <w:p w14:paraId="1015D472" w14:textId="746F3F1D" w:rsidR="007F543E" w:rsidRDefault="007F543E" w:rsidP="00A15622">
            <w:pPr>
              <w:spacing w:line="280" w:lineRule="exact"/>
              <w:jc w:val="center"/>
              <w:rPr>
                <w:sz w:val="18"/>
                <w:szCs w:val="18"/>
              </w:rPr>
            </w:pPr>
            <w:r>
              <w:rPr>
                <w:rFonts w:hint="eastAsia"/>
                <w:sz w:val="18"/>
                <w:szCs w:val="18"/>
              </w:rPr>
              <w:t>p.70</w:t>
            </w:r>
          </w:p>
        </w:tc>
        <w:tc>
          <w:tcPr>
            <w:tcW w:w="2268" w:type="dxa"/>
            <w:shd w:val="clear" w:color="auto" w:fill="auto"/>
          </w:tcPr>
          <w:p w14:paraId="3083CFF7" w14:textId="77777777" w:rsidR="007F543E" w:rsidRPr="00A71A69" w:rsidRDefault="007F543E" w:rsidP="00A15622">
            <w:pPr>
              <w:spacing w:line="280" w:lineRule="exact"/>
              <w:rPr>
                <w:color w:val="000000" w:themeColor="text1"/>
                <w:sz w:val="18"/>
                <w:szCs w:val="18"/>
              </w:rPr>
            </w:pPr>
          </w:p>
        </w:tc>
        <w:tc>
          <w:tcPr>
            <w:tcW w:w="3119" w:type="dxa"/>
          </w:tcPr>
          <w:p w14:paraId="4BCDF332" w14:textId="1BBBB3C8" w:rsidR="007F543E" w:rsidRDefault="007F543E" w:rsidP="00A15622">
            <w:pPr>
              <w:spacing w:line="280" w:lineRule="exact"/>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36F7B568" w14:textId="77777777" w:rsidR="007F543E" w:rsidRPr="00A71A69" w:rsidRDefault="007F543E" w:rsidP="00A15622">
            <w:pPr>
              <w:spacing w:line="280" w:lineRule="exact"/>
              <w:jc w:val="center"/>
              <w:rPr>
                <w:rFonts w:ascii="BIZ UDゴシック" w:eastAsia="BIZ UDゴシック" w:hAnsi="BIZ UDゴシック"/>
                <w:color w:val="000000" w:themeColor="text1"/>
                <w:sz w:val="20"/>
                <w:szCs w:val="20"/>
              </w:rPr>
            </w:pPr>
          </w:p>
        </w:tc>
        <w:tc>
          <w:tcPr>
            <w:tcW w:w="3195" w:type="dxa"/>
            <w:shd w:val="clear" w:color="auto" w:fill="auto"/>
          </w:tcPr>
          <w:p w14:paraId="57F7345E" w14:textId="77777777" w:rsidR="007F543E" w:rsidRPr="00A71A69" w:rsidRDefault="007F543E" w:rsidP="00A15622">
            <w:pPr>
              <w:spacing w:line="280" w:lineRule="exact"/>
              <w:ind w:left="175" w:hangingChars="97" w:hanging="175"/>
              <w:rPr>
                <w:color w:val="000000" w:themeColor="text1"/>
                <w:sz w:val="18"/>
                <w:szCs w:val="18"/>
              </w:rPr>
            </w:pPr>
          </w:p>
        </w:tc>
        <w:tc>
          <w:tcPr>
            <w:tcW w:w="3220" w:type="dxa"/>
            <w:shd w:val="clear" w:color="auto" w:fill="auto"/>
          </w:tcPr>
          <w:p w14:paraId="41A0CEF8" w14:textId="77777777" w:rsidR="007F543E" w:rsidRPr="00A71A69" w:rsidRDefault="007F543E" w:rsidP="00A15622">
            <w:pPr>
              <w:spacing w:line="280" w:lineRule="exact"/>
              <w:ind w:left="175" w:hangingChars="97" w:hanging="175"/>
              <w:rPr>
                <w:color w:val="000000" w:themeColor="text1"/>
                <w:sz w:val="18"/>
                <w:szCs w:val="18"/>
              </w:rPr>
            </w:pPr>
          </w:p>
        </w:tc>
        <w:tc>
          <w:tcPr>
            <w:tcW w:w="3191" w:type="dxa"/>
            <w:shd w:val="clear" w:color="auto" w:fill="auto"/>
          </w:tcPr>
          <w:p w14:paraId="5130CB3F" w14:textId="77777777" w:rsidR="007F543E" w:rsidRPr="00A71A69" w:rsidRDefault="007F543E" w:rsidP="00A15622">
            <w:pPr>
              <w:spacing w:line="280" w:lineRule="exact"/>
              <w:ind w:left="175" w:hangingChars="97" w:hanging="175"/>
              <w:rPr>
                <w:color w:val="000000" w:themeColor="text1"/>
                <w:sz w:val="18"/>
                <w:szCs w:val="18"/>
              </w:rPr>
            </w:pPr>
          </w:p>
        </w:tc>
      </w:tr>
    </w:tbl>
    <w:p w14:paraId="35AE1385" w14:textId="754BD3C6" w:rsidR="00BD031E" w:rsidRPr="002E44FC" w:rsidRDefault="00BD031E" w:rsidP="00BD031E">
      <w:pPr>
        <w:rPr>
          <w:rFonts w:ascii="ＭＳ ゴシック" w:eastAsia="ＭＳ ゴシック" w:hAnsi="ＭＳ ゴシック"/>
          <w:sz w:val="32"/>
          <w:szCs w:val="32"/>
        </w:rPr>
      </w:pPr>
      <w:r w:rsidRPr="00D600C2">
        <w:rPr>
          <w:rFonts w:ascii="ＭＳ ゴシック" w:eastAsia="ＭＳ ゴシック" w:hAnsi="ＭＳ ゴシック" w:hint="eastAsia"/>
          <w:sz w:val="32"/>
          <w:szCs w:val="32"/>
        </w:rPr>
        <w:lastRenderedPageBreak/>
        <w:t>３章　１次関数　【</w:t>
      </w:r>
      <w:r w:rsidR="00533169" w:rsidRPr="00D600C2">
        <w:rPr>
          <w:rFonts w:ascii="ＭＳ ゴシック" w:eastAsia="ＭＳ ゴシック" w:hAnsi="ＭＳ ゴシック" w:hint="eastAsia"/>
          <w:sz w:val="32"/>
          <w:szCs w:val="32"/>
        </w:rPr>
        <w:t>1</w:t>
      </w:r>
      <w:r w:rsidR="00D600C2">
        <w:rPr>
          <w:rFonts w:ascii="ＭＳ ゴシック" w:eastAsia="ＭＳ ゴシック" w:hAnsi="ＭＳ ゴシック" w:hint="eastAsia"/>
          <w:sz w:val="32"/>
          <w:szCs w:val="32"/>
        </w:rPr>
        <w:t>6</w:t>
      </w:r>
      <w:r w:rsidRPr="00D600C2">
        <w:rPr>
          <w:rFonts w:ascii="ＭＳ ゴシック" w:eastAsia="ＭＳ ゴシック" w:hAnsi="ＭＳ ゴシック" w:hint="eastAsia"/>
          <w:sz w:val="32"/>
          <w:szCs w:val="32"/>
        </w:rPr>
        <w:t>時間】</w:t>
      </w:r>
    </w:p>
    <w:p w14:paraId="722FAA35" w14:textId="4D6332D0" w:rsidR="00BD031E" w:rsidRDefault="00BD031E" w:rsidP="00BD031E">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１次関数</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D031E" w:rsidRPr="00C8478D" w14:paraId="6EC66DEC" w14:textId="77777777" w:rsidTr="00667D91">
        <w:tc>
          <w:tcPr>
            <w:tcW w:w="421" w:type="dxa"/>
            <w:vMerge w:val="restart"/>
            <w:tcBorders>
              <w:left w:val="single" w:sz="4" w:space="0" w:color="auto"/>
              <w:right w:val="single" w:sz="4" w:space="0" w:color="auto"/>
            </w:tcBorders>
            <w:shd w:val="clear" w:color="auto" w:fill="7F7F7F"/>
            <w:vAlign w:val="center"/>
          </w:tcPr>
          <w:p w14:paraId="29A1ABBE"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A464E7F"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363E3A00"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C43E001"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2F53D37" w14:textId="77777777" w:rsidR="00BD031E" w:rsidRDefault="00BD031E"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53A18F5" w14:textId="77777777" w:rsidR="00BD031E" w:rsidRPr="00D1331C" w:rsidRDefault="00BD031E"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0DC4EC4" w14:textId="77777777" w:rsidR="00BD031E" w:rsidRPr="00294AB4" w:rsidRDefault="00BD031E"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D031E" w:rsidRPr="00C8478D" w14:paraId="6629C98D" w14:textId="77777777" w:rsidTr="00667D91">
        <w:tc>
          <w:tcPr>
            <w:tcW w:w="421" w:type="dxa"/>
            <w:vMerge/>
            <w:tcBorders>
              <w:left w:val="single" w:sz="4" w:space="0" w:color="auto"/>
              <w:right w:val="single" w:sz="4" w:space="0" w:color="auto"/>
            </w:tcBorders>
            <w:shd w:val="clear" w:color="auto" w:fill="7F7F7F"/>
          </w:tcPr>
          <w:p w14:paraId="4D73E3D4" w14:textId="77777777" w:rsidR="00BD031E" w:rsidRPr="00294AB4" w:rsidRDefault="00BD031E"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1F827D6" w14:textId="77777777" w:rsidR="00BD031E" w:rsidRPr="00294AB4" w:rsidRDefault="00BD031E"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81D2531" w14:textId="77777777" w:rsidR="00BD031E" w:rsidRPr="00294AB4" w:rsidRDefault="00BD031E"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128AABB" w14:textId="77777777" w:rsidR="00BD031E" w:rsidRPr="00294AB4" w:rsidRDefault="00BD031E"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02AB148" w14:textId="77777777" w:rsidR="00BD031E" w:rsidRPr="00294AB4" w:rsidRDefault="00BD031E"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0DFFFFB" w14:textId="77777777" w:rsidR="00BD031E" w:rsidRPr="00294AB4" w:rsidRDefault="00BD031E"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C6C1E71"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AD8C23A"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89FD136" w14:textId="77777777" w:rsidR="00BD031E" w:rsidRPr="00294AB4" w:rsidRDefault="00BD031E"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D031E" w:rsidRPr="00C8478D" w14:paraId="72D93FE8" w14:textId="77777777" w:rsidTr="00667D91">
        <w:trPr>
          <w:cantSplit/>
          <w:trHeight w:val="1506"/>
        </w:trPr>
        <w:tc>
          <w:tcPr>
            <w:tcW w:w="421" w:type="dxa"/>
            <w:vAlign w:val="center"/>
          </w:tcPr>
          <w:p w14:paraId="6C260441" w14:textId="77777777" w:rsidR="00BD031E" w:rsidRPr="00C8478D" w:rsidRDefault="00BD031E" w:rsidP="00667D91">
            <w:pPr>
              <w:spacing w:line="280" w:lineRule="exact"/>
              <w:ind w:left="180" w:hangingChars="100" w:hanging="180"/>
              <w:jc w:val="center"/>
              <w:rPr>
                <w:sz w:val="18"/>
                <w:szCs w:val="18"/>
              </w:rPr>
            </w:pPr>
            <w:r>
              <w:rPr>
                <w:rFonts w:hint="eastAsia"/>
                <w:sz w:val="18"/>
                <w:szCs w:val="18"/>
              </w:rPr>
              <w:t>1</w:t>
            </w:r>
          </w:p>
        </w:tc>
        <w:tc>
          <w:tcPr>
            <w:tcW w:w="567" w:type="dxa"/>
            <w:shd w:val="clear" w:color="auto" w:fill="auto"/>
            <w:textDirection w:val="tbRlV"/>
            <w:vAlign w:val="center"/>
          </w:tcPr>
          <w:p w14:paraId="097E303F" w14:textId="3E53CBC0" w:rsidR="00BD031E" w:rsidRPr="00C8478D" w:rsidRDefault="00BD031E" w:rsidP="00667D91">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１次関数</w:t>
            </w:r>
          </w:p>
        </w:tc>
        <w:tc>
          <w:tcPr>
            <w:tcW w:w="1275" w:type="dxa"/>
            <w:shd w:val="clear" w:color="auto" w:fill="auto"/>
            <w:vAlign w:val="center"/>
          </w:tcPr>
          <w:p w14:paraId="490D9377" w14:textId="6DF05086" w:rsidR="00BD031E" w:rsidRPr="00C8478D" w:rsidRDefault="00BD031E" w:rsidP="00667D91">
            <w:pPr>
              <w:spacing w:line="280" w:lineRule="exact"/>
              <w:jc w:val="center"/>
              <w:rPr>
                <w:sz w:val="18"/>
                <w:szCs w:val="18"/>
              </w:rPr>
            </w:pPr>
            <w:r w:rsidRPr="00C8478D">
              <w:rPr>
                <w:rFonts w:hint="eastAsia"/>
                <w:sz w:val="18"/>
                <w:szCs w:val="18"/>
              </w:rPr>
              <w:t>p.</w:t>
            </w:r>
            <w:r>
              <w:rPr>
                <w:sz w:val="18"/>
                <w:szCs w:val="18"/>
              </w:rPr>
              <w:t>7</w:t>
            </w:r>
            <w:r w:rsidR="00D600C2">
              <w:rPr>
                <w:rFonts w:hint="eastAsia"/>
                <w:sz w:val="18"/>
                <w:szCs w:val="18"/>
              </w:rPr>
              <w:t>2</w:t>
            </w:r>
            <w:r w:rsidRPr="00C8478D">
              <w:rPr>
                <w:rFonts w:hint="eastAsia"/>
                <w:sz w:val="18"/>
                <w:szCs w:val="18"/>
              </w:rPr>
              <w:t>～</w:t>
            </w:r>
            <w:r>
              <w:rPr>
                <w:sz w:val="18"/>
                <w:szCs w:val="18"/>
              </w:rPr>
              <w:t>7</w:t>
            </w:r>
            <w:r w:rsidR="00D600C2">
              <w:rPr>
                <w:rFonts w:hint="eastAsia"/>
                <w:sz w:val="18"/>
                <w:szCs w:val="18"/>
              </w:rPr>
              <w:t>5</w:t>
            </w:r>
          </w:p>
        </w:tc>
        <w:tc>
          <w:tcPr>
            <w:tcW w:w="2268" w:type="dxa"/>
            <w:shd w:val="clear" w:color="auto" w:fill="auto"/>
          </w:tcPr>
          <w:p w14:paraId="0D795AF3" w14:textId="4A33CC91" w:rsidR="00BD031E" w:rsidRPr="00BD031E" w:rsidRDefault="00BD031E" w:rsidP="00BD031E">
            <w:pPr>
              <w:spacing w:line="280" w:lineRule="exact"/>
              <w:ind w:leftChars="18" w:left="38"/>
              <w:rPr>
                <w:color w:val="000000" w:themeColor="text1"/>
                <w:sz w:val="18"/>
                <w:szCs w:val="18"/>
              </w:rPr>
            </w:pPr>
            <w:r w:rsidRPr="00BD031E">
              <w:rPr>
                <w:rFonts w:hint="eastAsia"/>
                <w:color w:val="000000" w:themeColor="text1"/>
                <w:sz w:val="18"/>
                <w:szCs w:val="18"/>
              </w:rPr>
              <w:t>与えられた</w:t>
            </w:r>
            <w:r w:rsidRPr="00117FAB">
              <w:rPr>
                <w:rFonts w:ascii="Times New Roman" w:hAnsi="Times New Roman"/>
                <w:i/>
                <w:iCs/>
                <w:color w:val="000000" w:themeColor="text1"/>
                <w:sz w:val="18"/>
                <w:szCs w:val="18"/>
              </w:rPr>
              <w:t>x</w:t>
            </w:r>
            <w:r w:rsidRPr="00BD031E">
              <w:rPr>
                <w:rFonts w:hint="eastAsia"/>
                <w:color w:val="000000" w:themeColor="text1"/>
                <w:sz w:val="18"/>
                <w:szCs w:val="18"/>
              </w:rPr>
              <w:t>と</w:t>
            </w:r>
            <w:r w:rsidRPr="00117FAB">
              <w:rPr>
                <w:rFonts w:ascii="Times New Roman" w:hAnsi="Times New Roman"/>
                <w:i/>
                <w:iCs/>
                <w:color w:val="000000" w:themeColor="text1"/>
                <w:sz w:val="18"/>
                <w:szCs w:val="18"/>
              </w:rPr>
              <w:t>y</w:t>
            </w:r>
            <w:r w:rsidRPr="00BD031E">
              <w:rPr>
                <w:rFonts w:hint="eastAsia"/>
                <w:color w:val="000000" w:themeColor="text1"/>
                <w:sz w:val="18"/>
                <w:szCs w:val="18"/>
              </w:rPr>
              <w:t>の関係を</w:t>
            </w:r>
            <w:r>
              <w:rPr>
                <w:rFonts w:hint="eastAsia"/>
                <w:color w:val="000000" w:themeColor="text1"/>
                <w:sz w:val="18"/>
                <w:szCs w:val="18"/>
              </w:rPr>
              <w:t>1</w:t>
            </w:r>
            <w:r w:rsidRPr="00BD031E">
              <w:rPr>
                <w:rFonts w:hint="eastAsia"/>
                <w:color w:val="000000" w:themeColor="text1"/>
                <w:sz w:val="18"/>
                <w:szCs w:val="18"/>
              </w:rPr>
              <w:t>次関数として</w:t>
            </w:r>
            <w:r w:rsidR="00D600C2">
              <w:rPr>
                <w:rFonts w:hint="eastAsia"/>
                <w:color w:val="000000" w:themeColor="text1"/>
                <w:sz w:val="18"/>
                <w:szCs w:val="18"/>
              </w:rPr>
              <w:t>捉え</w:t>
            </w:r>
            <w:r w:rsidRPr="00BD031E">
              <w:rPr>
                <w:rFonts w:hint="eastAsia"/>
                <w:color w:val="000000" w:themeColor="text1"/>
                <w:sz w:val="18"/>
                <w:szCs w:val="18"/>
              </w:rPr>
              <w:t>ることができるようになる。</w:t>
            </w:r>
          </w:p>
          <w:p w14:paraId="28DF0703" w14:textId="22A0B3D8" w:rsidR="00BD031E" w:rsidRPr="000072B4" w:rsidRDefault="00BD031E" w:rsidP="00BD031E">
            <w:pPr>
              <w:spacing w:line="280" w:lineRule="exact"/>
              <w:ind w:leftChars="18" w:left="38"/>
              <w:rPr>
                <w:color w:val="000000" w:themeColor="text1"/>
                <w:sz w:val="18"/>
                <w:szCs w:val="18"/>
              </w:rPr>
            </w:pPr>
            <w:r w:rsidRPr="00BD031E">
              <w:rPr>
                <w:rFonts w:hint="eastAsia"/>
                <w:color w:val="000000" w:themeColor="text1"/>
                <w:sz w:val="18"/>
                <w:szCs w:val="18"/>
              </w:rPr>
              <w:t>比例が</w:t>
            </w:r>
            <w:r>
              <w:rPr>
                <w:rFonts w:cs="Century"/>
                <w:color w:val="000000" w:themeColor="text1"/>
                <w:sz w:val="18"/>
                <w:szCs w:val="18"/>
              </w:rPr>
              <w:t>1</w:t>
            </w:r>
            <w:r w:rsidRPr="00BD031E">
              <w:rPr>
                <w:rFonts w:hint="eastAsia"/>
                <w:color w:val="000000" w:themeColor="text1"/>
                <w:sz w:val="18"/>
                <w:szCs w:val="18"/>
              </w:rPr>
              <w:t>次関数の特別な場合だと理解する。</w:t>
            </w:r>
          </w:p>
        </w:tc>
        <w:tc>
          <w:tcPr>
            <w:tcW w:w="3119" w:type="dxa"/>
          </w:tcPr>
          <w:p w14:paraId="0F1CBC35" w14:textId="226E19BD" w:rsidR="00BD031E" w:rsidRDefault="00BD031E"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次関数の意味を知る。</w:t>
            </w:r>
          </w:p>
          <w:p w14:paraId="5722C9DB" w14:textId="77777777" w:rsidR="00840280" w:rsidRPr="006E37DB" w:rsidRDefault="00840280" w:rsidP="00840280">
            <w:pPr>
              <w:spacing w:line="280" w:lineRule="exact"/>
              <w:ind w:left="180" w:hangingChars="100" w:hanging="180"/>
              <w:rPr>
                <w:color w:val="000000" w:themeColor="text1"/>
                <w:sz w:val="18"/>
                <w:szCs w:val="18"/>
              </w:rPr>
            </w:pPr>
            <w:r>
              <w:rPr>
                <w:rFonts w:hint="eastAsia"/>
                <w:color w:val="000000" w:themeColor="text1"/>
                <w:sz w:val="18"/>
                <w:szCs w:val="18"/>
              </w:rPr>
              <w:t>・比例が</w:t>
            </w:r>
            <w:r>
              <w:rPr>
                <w:rFonts w:hint="eastAsia"/>
                <w:color w:val="000000" w:themeColor="text1"/>
                <w:sz w:val="18"/>
                <w:szCs w:val="18"/>
              </w:rPr>
              <w:t>1</w:t>
            </w:r>
            <w:r>
              <w:rPr>
                <w:rFonts w:hint="eastAsia"/>
                <w:color w:val="000000" w:themeColor="text1"/>
                <w:sz w:val="18"/>
                <w:szCs w:val="18"/>
              </w:rPr>
              <w:t>次関数の特別な場合であることを知る。</w:t>
            </w:r>
          </w:p>
          <w:p w14:paraId="5C6D06FB" w14:textId="34256264" w:rsidR="00BD031E" w:rsidRDefault="00BD031E" w:rsidP="00667D91">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117FAB" w:rsidRPr="00117FAB">
              <w:rPr>
                <w:rFonts w:ascii="Times New Roman" w:hAnsi="Times New Roman"/>
                <w:i/>
                <w:iCs/>
                <w:color w:val="000000" w:themeColor="text1"/>
                <w:sz w:val="18"/>
                <w:szCs w:val="18"/>
              </w:rPr>
              <w:t>x</w:t>
            </w:r>
            <w:r w:rsidR="00117FAB" w:rsidRPr="00BD031E">
              <w:rPr>
                <w:rFonts w:hint="eastAsia"/>
                <w:color w:val="000000" w:themeColor="text1"/>
                <w:sz w:val="18"/>
                <w:szCs w:val="18"/>
              </w:rPr>
              <w:t>と</w:t>
            </w:r>
            <w:r w:rsidR="00117FAB" w:rsidRPr="00117FAB">
              <w:rPr>
                <w:rFonts w:ascii="Times New Roman" w:hAnsi="Times New Roman"/>
                <w:i/>
                <w:iCs/>
                <w:color w:val="000000" w:themeColor="text1"/>
                <w:sz w:val="18"/>
                <w:szCs w:val="18"/>
              </w:rPr>
              <w:t>y</w:t>
            </w:r>
            <w:r>
              <w:rPr>
                <w:rFonts w:hint="eastAsia"/>
                <w:color w:val="000000" w:themeColor="text1"/>
                <w:sz w:val="18"/>
                <w:szCs w:val="18"/>
              </w:rPr>
              <w:t>の関係を式で表し，</w:t>
            </w:r>
            <w:r w:rsidRPr="00117FAB">
              <w:rPr>
                <w:rFonts w:ascii="Times New Roman" w:hAnsi="Times New Roman"/>
                <w:i/>
                <w:iCs/>
                <w:color w:val="000000" w:themeColor="text1"/>
                <w:sz w:val="18"/>
                <w:szCs w:val="18"/>
              </w:rPr>
              <w:t>y</w:t>
            </w:r>
            <w:r>
              <w:rPr>
                <w:rFonts w:hint="eastAsia"/>
                <w:color w:val="000000" w:themeColor="text1"/>
                <w:sz w:val="18"/>
                <w:szCs w:val="18"/>
              </w:rPr>
              <w:t>が</w:t>
            </w:r>
            <w:r w:rsidRPr="00117FAB">
              <w:rPr>
                <w:rFonts w:ascii="Times New Roman" w:hAnsi="Times New Roman"/>
                <w:i/>
                <w:iCs/>
                <w:color w:val="000000" w:themeColor="text1"/>
                <w:sz w:val="18"/>
                <w:szCs w:val="18"/>
              </w:rPr>
              <w:t>x</w:t>
            </w:r>
            <w:r>
              <w:rPr>
                <w:rFonts w:hint="eastAsia"/>
                <w:color w:val="000000" w:themeColor="text1"/>
                <w:sz w:val="18"/>
                <w:szCs w:val="18"/>
              </w:rPr>
              <w:t>の</w:t>
            </w:r>
            <w:r>
              <w:rPr>
                <w:rFonts w:hint="eastAsia"/>
                <w:color w:val="000000" w:themeColor="text1"/>
                <w:sz w:val="18"/>
                <w:szCs w:val="18"/>
              </w:rPr>
              <w:t>1</w:t>
            </w:r>
            <w:r>
              <w:rPr>
                <w:rFonts w:hint="eastAsia"/>
                <w:color w:val="000000" w:themeColor="text1"/>
                <w:sz w:val="18"/>
                <w:szCs w:val="18"/>
              </w:rPr>
              <w:t>次関数であるかどうか考える。</w:t>
            </w:r>
          </w:p>
          <w:p w14:paraId="5DB1C132" w14:textId="77777777" w:rsidR="00BD031E" w:rsidRPr="006E37DB" w:rsidRDefault="00BD031E" w:rsidP="00667D91">
            <w:pPr>
              <w:spacing w:line="280" w:lineRule="exact"/>
              <w:rPr>
                <w:color w:val="FF0000"/>
                <w:sz w:val="18"/>
                <w:szCs w:val="18"/>
              </w:rPr>
            </w:pPr>
            <w:r>
              <w:rPr>
                <w:rFonts w:hint="eastAsia"/>
                <w:color w:val="000000"/>
                <w:sz w:val="18"/>
                <w:szCs w:val="18"/>
              </w:rPr>
              <w:t>〔用語・記号〕</w:t>
            </w:r>
          </w:p>
          <w:p w14:paraId="074D783B" w14:textId="3B5894E5" w:rsidR="00BD031E" w:rsidRPr="008F18EC" w:rsidRDefault="00BD031E" w:rsidP="00667D91">
            <w:pPr>
              <w:spacing w:line="280" w:lineRule="exact"/>
              <w:rPr>
                <w:color w:val="000000"/>
                <w:sz w:val="18"/>
                <w:szCs w:val="18"/>
              </w:rPr>
            </w:pPr>
            <w:r w:rsidRPr="001F0690">
              <w:rPr>
                <w:rFonts w:hint="eastAsia"/>
                <w:sz w:val="18"/>
                <w:szCs w:val="18"/>
              </w:rPr>
              <w:t>1</w:t>
            </w:r>
            <w:r w:rsidRPr="001F0690">
              <w:rPr>
                <w:rFonts w:hint="eastAsia"/>
                <w:sz w:val="18"/>
                <w:szCs w:val="18"/>
              </w:rPr>
              <w:t>次関数</w:t>
            </w:r>
          </w:p>
        </w:tc>
        <w:tc>
          <w:tcPr>
            <w:tcW w:w="2126" w:type="dxa"/>
            <w:shd w:val="clear" w:color="auto" w:fill="auto"/>
            <w:vAlign w:val="center"/>
          </w:tcPr>
          <w:p w14:paraId="420A1379" w14:textId="01ED6765" w:rsidR="00BD031E" w:rsidRPr="00CE36A8" w:rsidRDefault="00BD031E"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r w:rsidR="00D600C2">
              <w:rPr>
                <w:rFonts w:ascii="BIZ UDゴシック" w:eastAsia="BIZ UDゴシック" w:hAnsi="BIZ UDゴシック" w:hint="eastAsia"/>
                <w:sz w:val="20"/>
                <w:szCs w:val="20"/>
              </w:rPr>
              <w:t xml:space="preserve"> → D1</w:t>
            </w:r>
          </w:p>
        </w:tc>
        <w:tc>
          <w:tcPr>
            <w:tcW w:w="3195" w:type="dxa"/>
            <w:shd w:val="clear" w:color="auto" w:fill="auto"/>
          </w:tcPr>
          <w:p w14:paraId="154D4665" w14:textId="17917286" w:rsidR="00BD031E" w:rsidRPr="00BD031E" w:rsidRDefault="00BD031E" w:rsidP="00BD031E">
            <w:pPr>
              <w:spacing w:line="280" w:lineRule="exact"/>
              <w:ind w:left="175" w:hangingChars="97" w:hanging="175"/>
              <w:rPr>
                <w:color w:val="000000"/>
                <w:sz w:val="18"/>
                <w:szCs w:val="18"/>
              </w:rPr>
            </w:pPr>
            <w:r>
              <w:rPr>
                <w:rFonts w:hint="eastAsia"/>
                <w:color w:val="000000"/>
                <w:sz w:val="18"/>
                <w:szCs w:val="18"/>
              </w:rPr>
              <w:t>○</w:t>
            </w:r>
            <w:r w:rsidRPr="00BD031E">
              <w:rPr>
                <w:rFonts w:hint="eastAsia"/>
                <w:color w:val="000000"/>
                <w:sz w:val="18"/>
                <w:szCs w:val="18"/>
              </w:rPr>
              <w:t>与えられた</w:t>
            </w:r>
            <w:r w:rsidRPr="00117FAB">
              <w:rPr>
                <w:rFonts w:ascii="Times New Roman" w:hAnsi="Times New Roman"/>
                <w:i/>
                <w:iCs/>
                <w:color w:val="000000"/>
                <w:sz w:val="18"/>
                <w:szCs w:val="18"/>
              </w:rPr>
              <w:t>x</w:t>
            </w:r>
            <w:r w:rsidRPr="00BD031E">
              <w:rPr>
                <w:rFonts w:hint="eastAsia"/>
                <w:color w:val="000000"/>
                <w:sz w:val="18"/>
                <w:szCs w:val="18"/>
              </w:rPr>
              <w:t>と</w:t>
            </w:r>
            <w:r w:rsidRPr="00117FAB">
              <w:rPr>
                <w:rFonts w:ascii="Times New Roman" w:hAnsi="Times New Roman"/>
                <w:i/>
                <w:iCs/>
                <w:color w:val="000000"/>
                <w:sz w:val="18"/>
                <w:szCs w:val="18"/>
              </w:rPr>
              <w:t>y</w:t>
            </w:r>
            <w:r w:rsidRPr="00BD031E">
              <w:rPr>
                <w:rFonts w:hint="eastAsia"/>
                <w:color w:val="000000"/>
                <w:sz w:val="18"/>
                <w:szCs w:val="18"/>
              </w:rPr>
              <w:t>の関係から，</w:t>
            </w:r>
            <w:r w:rsidRPr="00117FAB">
              <w:rPr>
                <w:rFonts w:ascii="Times New Roman" w:hAnsi="Times New Roman"/>
                <w:i/>
                <w:iCs/>
                <w:color w:val="000000"/>
                <w:sz w:val="18"/>
                <w:szCs w:val="18"/>
              </w:rPr>
              <w:t>y</w:t>
            </w:r>
            <w:r w:rsidRPr="00BD031E">
              <w:rPr>
                <w:rFonts w:hint="eastAsia"/>
                <w:color w:val="000000"/>
                <w:sz w:val="18"/>
                <w:szCs w:val="18"/>
              </w:rPr>
              <w:t>が</w:t>
            </w:r>
            <w:r w:rsidRPr="00117FAB">
              <w:rPr>
                <w:rFonts w:ascii="Times New Roman" w:hAnsi="Times New Roman"/>
                <w:i/>
                <w:iCs/>
                <w:color w:val="000000"/>
                <w:sz w:val="18"/>
                <w:szCs w:val="18"/>
              </w:rPr>
              <w:t>x</w:t>
            </w:r>
            <w:r w:rsidRPr="00BD031E">
              <w:rPr>
                <w:rFonts w:hint="eastAsia"/>
                <w:color w:val="000000"/>
                <w:sz w:val="18"/>
                <w:szCs w:val="18"/>
              </w:rPr>
              <w:t>の</w:t>
            </w:r>
            <w:r>
              <w:rPr>
                <w:rFonts w:cs="Century"/>
                <w:color w:val="000000"/>
                <w:sz w:val="18"/>
                <w:szCs w:val="18"/>
              </w:rPr>
              <w:t>1</w:t>
            </w:r>
            <w:r w:rsidRPr="00BD031E">
              <w:rPr>
                <w:rFonts w:hint="eastAsia"/>
                <w:color w:val="000000"/>
                <w:sz w:val="18"/>
                <w:szCs w:val="18"/>
              </w:rPr>
              <w:t>次関数である</w:t>
            </w:r>
            <w:r w:rsidR="00D600C2">
              <w:rPr>
                <w:rFonts w:hint="eastAsia"/>
                <w:color w:val="000000"/>
                <w:sz w:val="18"/>
                <w:szCs w:val="18"/>
              </w:rPr>
              <w:t>ことを捉え</w:t>
            </w:r>
            <w:r w:rsidRPr="00BD031E">
              <w:rPr>
                <w:rFonts w:hint="eastAsia"/>
                <w:color w:val="000000"/>
                <w:sz w:val="18"/>
                <w:szCs w:val="18"/>
              </w:rPr>
              <w:t>ることができる。</w:t>
            </w:r>
          </w:p>
          <w:p w14:paraId="1799F0F6" w14:textId="7FDF079E" w:rsidR="00BD031E" w:rsidRPr="006B6892" w:rsidRDefault="00BD031E" w:rsidP="00BD031E">
            <w:pPr>
              <w:spacing w:line="280" w:lineRule="exact"/>
              <w:ind w:left="175" w:hangingChars="97" w:hanging="175"/>
              <w:rPr>
                <w:color w:val="000000"/>
                <w:sz w:val="18"/>
                <w:szCs w:val="18"/>
              </w:rPr>
            </w:pPr>
          </w:p>
        </w:tc>
        <w:tc>
          <w:tcPr>
            <w:tcW w:w="3220" w:type="dxa"/>
            <w:shd w:val="clear" w:color="auto" w:fill="auto"/>
          </w:tcPr>
          <w:p w14:paraId="07BDC558" w14:textId="19F3B0DB" w:rsidR="00BD031E" w:rsidRPr="006B6892" w:rsidRDefault="00BD031E" w:rsidP="00BD031E">
            <w:pPr>
              <w:spacing w:line="280" w:lineRule="exact"/>
              <w:ind w:left="175" w:hangingChars="97" w:hanging="175"/>
              <w:rPr>
                <w:color w:val="000000"/>
                <w:sz w:val="18"/>
                <w:szCs w:val="18"/>
              </w:rPr>
            </w:pPr>
            <w:r>
              <w:rPr>
                <w:rFonts w:hint="eastAsia"/>
                <w:color w:val="000000"/>
                <w:sz w:val="18"/>
                <w:szCs w:val="18"/>
              </w:rPr>
              <w:t>○</w:t>
            </w:r>
            <w:r w:rsidRPr="00BD031E">
              <w:rPr>
                <w:rFonts w:hint="eastAsia"/>
                <w:color w:val="000000"/>
                <w:sz w:val="18"/>
                <w:szCs w:val="18"/>
              </w:rPr>
              <w:t>与えられた</w:t>
            </w:r>
            <w:r w:rsidRPr="00117FAB">
              <w:rPr>
                <w:rFonts w:ascii="Times New Roman" w:hAnsi="Times New Roman"/>
                <w:i/>
                <w:iCs/>
                <w:color w:val="000000"/>
                <w:sz w:val="18"/>
                <w:szCs w:val="18"/>
              </w:rPr>
              <w:t>x</w:t>
            </w:r>
            <w:r w:rsidRPr="00BD031E">
              <w:rPr>
                <w:rFonts w:hint="eastAsia"/>
                <w:color w:val="000000"/>
                <w:sz w:val="18"/>
                <w:szCs w:val="18"/>
              </w:rPr>
              <w:t>と</w:t>
            </w:r>
            <w:r w:rsidRPr="00117FAB">
              <w:rPr>
                <w:rFonts w:ascii="Times New Roman" w:hAnsi="Times New Roman"/>
                <w:i/>
                <w:iCs/>
                <w:color w:val="000000"/>
                <w:sz w:val="18"/>
                <w:szCs w:val="18"/>
              </w:rPr>
              <w:t>y</w:t>
            </w:r>
            <w:r w:rsidRPr="00BD031E">
              <w:rPr>
                <w:rFonts w:hint="eastAsia"/>
                <w:color w:val="000000"/>
                <w:sz w:val="18"/>
                <w:szCs w:val="18"/>
              </w:rPr>
              <w:t>の関係が関数関係であることを見いだすことができる。</w:t>
            </w:r>
          </w:p>
        </w:tc>
        <w:tc>
          <w:tcPr>
            <w:tcW w:w="3191" w:type="dxa"/>
            <w:shd w:val="clear" w:color="auto" w:fill="auto"/>
          </w:tcPr>
          <w:p w14:paraId="16486862" w14:textId="77777777" w:rsidR="00BD031E" w:rsidRPr="006B6892" w:rsidRDefault="00BD031E" w:rsidP="00667D91">
            <w:pPr>
              <w:spacing w:line="280" w:lineRule="exact"/>
              <w:ind w:left="175" w:hangingChars="97" w:hanging="175"/>
              <w:rPr>
                <w:color w:val="000000"/>
                <w:sz w:val="18"/>
                <w:szCs w:val="18"/>
              </w:rPr>
            </w:pPr>
          </w:p>
        </w:tc>
      </w:tr>
      <w:tr w:rsidR="00BD031E" w:rsidRPr="00C8478D" w14:paraId="1FF3BC70" w14:textId="77777777" w:rsidTr="0073501E">
        <w:trPr>
          <w:trHeight w:val="2244"/>
        </w:trPr>
        <w:tc>
          <w:tcPr>
            <w:tcW w:w="421" w:type="dxa"/>
            <w:vAlign w:val="center"/>
          </w:tcPr>
          <w:p w14:paraId="13758BFD" w14:textId="77777777" w:rsidR="00BD031E" w:rsidRPr="00C8478D" w:rsidRDefault="00BD031E" w:rsidP="00667D91">
            <w:pPr>
              <w:spacing w:line="280" w:lineRule="exact"/>
              <w:ind w:left="180" w:hangingChars="100" w:hanging="180"/>
              <w:jc w:val="center"/>
              <w:rPr>
                <w:sz w:val="18"/>
                <w:szCs w:val="18"/>
              </w:rPr>
            </w:pPr>
            <w:r>
              <w:rPr>
                <w:rFonts w:hint="eastAsia"/>
                <w:sz w:val="18"/>
                <w:szCs w:val="18"/>
              </w:rPr>
              <w:t>2</w:t>
            </w:r>
          </w:p>
        </w:tc>
        <w:tc>
          <w:tcPr>
            <w:tcW w:w="567" w:type="dxa"/>
            <w:shd w:val="clear" w:color="auto" w:fill="auto"/>
            <w:textDirection w:val="tbRlV"/>
            <w:vAlign w:val="center"/>
          </w:tcPr>
          <w:p w14:paraId="1F88212F" w14:textId="46675FEE" w:rsidR="00BD031E" w:rsidRPr="00C8478D" w:rsidRDefault="00A7186B" w:rsidP="00667D91">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sidRPr="0073501E">
              <w:rPr>
                <w:rFonts w:hint="eastAsia"/>
                <w:sz w:val="18"/>
                <w:szCs w:val="18"/>
              </w:rPr>
              <w:t>１次関数の値の変化</w:t>
            </w:r>
          </w:p>
        </w:tc>
        <w:tc>
          <w:tcPr>
            <w:tcW w:w="1275" w:type="dxa"/>
            <w:shd w:val="clear" w:color="auto" w:fill="auto"/>
            <w:vAlign w:val="center"/>
          </w:tcPr>
          <w:p w14:paraId="446DCB5C" w14:textId="57A51E1B" w:rsidR="00BD031E" w:rsidRPr="00C8478D" w:rsidRDefault="00BD031E" w:rsidP="00667D91">
            <w:pPr>
              <w:spacing w:line="280" w:lineRule="exact"/>
              <w:jc w:val="center"/>
              <w:rPr>
                <w:sz w:val="18"/>
                <w:szCs w:val="18"/>
              </w:rPr>
            </w:pPr>
            <w:r>
              <w:rPr>
                <w:rFonts w:hint="eastAsia"/>
                <w:sz w:val="18"/>
                <w:szCs w:val="18"/>
              </w:rPr>
              <w:t>p</w:t>
            </w:r>
            <w:r>
              <w:rPr>
                <w:sz w:val="18"/>
                <w:szCs w:val="18"/>
              </w:rPr>
              <w:t>.</w:t>
            </w:r>
            <w:r w:rsidR="00A7186B">
              <w:rPr>
                <w:rFonts w:hint="eastAsia"/>
                <w:sz w:val="18"/>
                <w:szCs w:val="18"/>
              </w:rPr>
              <w:t>7</w:t>
            </w:r>
            <w:r w:rsidR="00D600C2">
              <w:rPr>
                <w:rFonts w:hint="eastAsia"/>
                <w:sz w:val="18"/>
                <w:szCs w:val="18"/>
              </w:rPr>
              <w:t>6</w:t>
            </w:r>
            <w:r>
              <w:rPr>
                <w:rFonts w:hint="eastAsia"/>
                <w:sz w:val="18"/>
                <w:szCs w:val="18"/>
              </w:rPr>
              <w:t>～</w:t>
            </w:r>
            <w:r w:rsidR="00A7186B">
              <w:rPr>
                <w:rFonts w:hint="eastAsia"/>
                <w:sz w:val="18"/>
                <w:szCs w:val="18"/>
              </w:rPr>
              <w:t>7</w:t>
            </w:r>
            <w:r w:rsidR="00D600C2">
              <w:rPr>
                <w:rFonts w:hint="eastAsia"/>
                <w:sz w:val="18"/>
                <w:szCs w:val="18"/>
              </w:rPr>
              <w:t>7</w:t>
            </w:r>
          </w:p>
        </w:tc>
        <w:tc>
          <w:tcPr>
            <w:tcW w:w="2268" w:type="dxa"/>
            <w:shd w:val="clear" w:color="auto" w:fill="auto"/>
          </w:tcPr>
          <w:p w14:paraId="26B02E83" w14:textId="4628C85E" w:rsidR="00BD031E" w:rsidRPr="000072B4" w:rsidRDefault="00A7186B" w:rsidP="00A7186B">
            <w:pPr>
              <w:spacing w:line="280" w:lineRule="exact"/>
              <w:ind w:leftChars="18" w:left="38"/>
              <w:rPr>
                <w:color w:val="000000" w:themeColor="text1"/>
                <w:sz w:val="18"/>
                <w:szCs w:val="18"/>
              </w:rPr>
            </w:pPr>
            <w:r>
              <w:rPr>
                <w:rFonts w:cs="Century"/>
                <w:color w:val="000000" w:themeColor="text1"/>
                <w:sz w:val="18"/>
                <w:szCs w:val="18"/>
              </w:rPr>
              <w:t>1</w:t>
            </w:r>
            <w:r w:rsidRPr="00A7186B">
              <w:rPr>
                <w:rFonts w:hint="eastAsia"/>
                <w:color w:val="000000" w:themeColor="text1"/>
                <w:sz w:val="18"/>
                <w:szCs w:val="18"/>
              </w:rPr>
              <w:t>次関数</w:t>
            </w:r>
            <w:r w:rsidRPr="00117FAB">
              <w:rPr>
                <w:rFonts w:ascii="Times New Roman" w:hAnsi="Times New Roman"/>
                <w:i/>
                <w:iCs/>
                <w:color w:val="000000" w:themeColor="text1"/>
                <w:sz w:val="18"/>
                <w:szCs w:val="18"/>
              </w:rPr>
              <w:t>y=ax+b</w:t>
            </w:r>
            <w:r w:rsidRPr="00A7186B">
              <w:rPr>
                <w:rFonts w:hint="eastAsia"/>
                <w:color w:val="000000" w:themeColor="text1"/>
                <w:sz w:val="18"/>
                <w:szCs w:val="18"/>
              </w:rPr>
              <w:t>において，変化の割合が</w:t>
            </w:r>
            <w:r w:rsidR="00D600C2">
              <w:rPr>
                <w:rFonts w:hint="eastAsia"/>
                <w:color w:val="000000" w:themeColor="text1"/>
                <w:sz w:val="18"/>
                <w:szCs w:val="18"/>
              </w:rPr>
              <w:t>つね</w:t>
            </w:r>
            <w:r w:rsidRPr="00A7186B">
              <w:rPr>
                <w:rFonts w:hint="eastAsia"/>
                <w:color w:val="000000" w:themeColor="text1"/>
                <w:sz w:val="18"/>
                <w:szCs w:val="18"/>
              </w:rPr>
              <w:t>に一定であり，</w:t>
            </w:r>
            <w:r w:rsidRPr="00117FAB">
              <w:rPr>
                <w:rFonts w:ascii="Times New Roman" w:hAnsi="Times New Roman"/>
                <w:i/>
                <w:iCs/>
                <w:color w:val="000000" w:themeColor="text1"/>
                <w:sz w:val="18"/>
                <w:szCs w:val="18"/>
              </w:rPr>
              <w:t>a</w:t>
            </w:r>
            <w:r w:rsidRPr="00A7186B">
              <w:rPr>
                <w:rFonts w:hint="eastAsia"/>
                <w:color w:val="000000" w:themeColor="text1"/>
                <w:sz w:val="18"/>
                <w:szCs w:val="18"/>
              </w:rPr>
              <w:t>に等しいことを理解する。</w:t>
            </w:r>
          </w:p>
        </w:tc>
        <w:tc>
          <w:tcPr>
            <w:tcW w:w="3119" w:type="dxa"/>
          </w:tcPr>
          <w:p w14:paraId="4FF52823" w14:textId="7C283C1D" w:rsidR="00BD031E" w:rsidRDefault="00BD031E" w:rsidP="00667D91">
            <w:pPr>
              <w:spacing w:line="280" w:lineRule="exact"/>
              <w:ind w:left="180" w:hangingChars="100" w:hanging="180"/>
              <w:rPr>
                <w:sz w:val="18"/>
                <w:szCs w:val="18"/>
              </w:rPr>
            </w:pPr>
            <w:r>
              <w:rPr>
                <w:rFonts w:hint="eastAsia"/>
                <w:sz w:val="18"/>
                <w:szCs w:val="18"/>
              </w:rPr>
              <w:t>・</w:t>
            </w:r>
            <w:r w:rsidR="00A7186B">
              <w:rPr>
                <w:rFonts w:hint="eastAsia"/>
                <w:color w:val="000000" w:themeColor="text1"/>
                <w:sz w:val="18"/>
                <w:szCs w:val="18"/>
              </w:rPr>
              <w:t>変化の割合の意味を知る。</w:t>
            </w:r>
          </w:p>
          <w:p w14:paraId="0B11AAAC" w14:textId="1CCE1F99" w:rsidR="00BD031E" w:rsidRDefault="00BD031E" w:rsidP="00667D91">
            <w:pPr>
              <w:spacing w:line="280" w:lineRule="exact"/>
              <w:ind w:left="180" w:hangingChars="100" w:hanging="180"/>
              <w:rPr>
                <w:color w:val="000000" w:themeColor="text1"/>
                <w:sz w:val="18"/>
                <w:szCs w:val="18"/>
              </w:rPr>
            </w:pPr>
            <w:r>
              <w:rPr>
                <w:rFonts w:hint="eastAsia"/>
                <w:sz w:val="18"/>
                <w:szCs w:val="18"/>
              </w:rPr>
              <w:t>・</w:t>
            </w:r>
            <w:r w:rsidR="00A7186B">
              <w:rPr>
                <w:sz w:val="18"/>
                <w:szCs w:val="18"/>
              </w:rPr>
              <w:t>1</w:t>
            </w:r>
            <w:r w:rsidR="00A7186B">
              <w:rPr>
                <w:rFonts w:hint="eastAsia"/>
                <w:sz w:val="18"/>
                <w:szCs w:val="18"/>
              </w:rPr>
              <w:t>次関数</w:t>
            </w:r>
            <w:r w:rsidR="00A7186B" w:rsidRPr="00117FAB">
              <w:rPr>
                <w:rFonts w:ascii="Times New Roman" w:hAnsi="Times New Roman"/>
                <w:i/>
                <w:iCs/>
                <w:color w:val="000000" w:themeColor="text1"/>
                <w:sz w:val="18"/>
                <w:szCs w:val="18"/>
              </w:rPr>
              <w:t>y=ax+b</w:t>
            </w:r>
            <w:r w:rsidR="00A7186B">
              <w:rPr>
                <w:rFonts w:hint="eastAsia"/>
                <w:sz w:val="18"/>
                <w:szCs w:val="18"/>
              </w:rPr>
              <w:t>の</w:t>
            </w:r>
            <w:r w:rsidR="00A7186B">
              <w:rPr>
                <w:rFonts w:hint="eastAsia"/>
                <w:color w:val="000000" w:themeColor="text1"/>
                <w:sz w:val="18"/>
                <w:szCs w:val="18"/>
              </w:rPr>
              <w:t>変化の割合を求め，その性質を知る。</w:t>
            </w:r>
          </w:p>
          <w:p w14:paraId="2A9EEABA" w14:textId="4013443B" w:rsidR="00A7186B" w:rsidRDefault="00A7186B" w:rsidP="00667D91">
            <w:pPr>
              <w:spacing w:line="280" w:lineRule="exact"/>
              <w:ind w:left="180" w:hangingChars="100" w:hanging="180"/>
              <w:rPr>
                <w:sz w:val="18"/>
                <w:szCs w:val="18"/>
              </w:rPr>
            </w:pPr>
            <w:r>
              <w:rPr>
                <w:rFonts w:hint="eastAsia"/>
                <w:color w:val="000000" w:themeColor="text1"/>
                <w:sz w:val="18"/>
                <w:szCs w:val="18"/>
              </w:rPr>
              <w:t>・</w:t>
            </w:r>
            <w:r>
              <w:rPr>
                <w:sz w:val="18"/>
                <w:szCs w:val="18"/>
              </w:rPr>
              <w:t>1</w:t>
            </w:r>
            <w:r>
              <w:rPr>
                <w:rFonts w:hint="eastAsia"/>
                <w:sz w:val="18"/>
                <w:szCs w:val="18"/>
              </w:rPr>
              <w:t>次関数</w:t>
            </w:r>
            <w:r>
              <w:rPr>
                <w:rFonts w:cs="Century" w:hint="eastAsia"/>
                <w:color w:val="000000" w:themeColor="text1"/>
                <w:sz w:val="18"/>
                <w:szCs w:val="18"/>
              </w:rPr>
              <w:t>でない関数</w:t>
            </w:r>
            <w:r>
              <w:rPr>
                <w:rFonts w:hint="eastAsia"/>
                <w:sz w:val="18"/>
                <w:szCs w:val="18"/>
              </w:rPr>
              <w:t>の</w:t>
            </w:r>
            <w:r>
              <w:rPr>
                <w:rFonts w:hint="eastAsia"/>
                <w:color w:val="000000" w:themeColor="text1"/>
                <w:sz w:val="18"/>
                <w:szCs w:val="18"/>
              </w:rPr>
              <w:t>変化の割合を求める。</w:t>
            </w:r>
          </w:p>
          <w:p w14:paraId="3FCD47CD" w14:textId="77777777" w:rsidR="00BD031E" w:rsidRPr="006E37DB" w:rsidRDefault="00BD031E" w:rsidP="00667D91">
            <w:pPr>
              <w:spacing w:line="280" w:lineRule="exact"/>
              <w:rPr>
                <w:color w:val="FF0000"/>
                <w:sz w:val="18"/>
                <w:szCs w:val="18"/>
              </w:rPr>
            </w:pPr>
            <w:r>
              <w:rPr>
                <w:rFonts w:hint="eastAsia"/>
                <w:color w:val="000000"/>
                <w:sz w:val="18"/>
                <w:szCs w:val="18"/>
              </w:rPr>
              <w:t>〔用語・記号〕</w:t>
            </w:r>
          </w:p>
          <w:p w14:paraId="4148499B" w14:textId="5150A225" w:rsidR="00BD031E" w:rsidRPr="00C8478D" w:rsidRDefault="00A7186B" w:rsidP="00667D91">
            <w:pPr>
              <w:spacing w:line="280" w:lineRule="exact"/>
              <w:rPr>
                <w:sz w:val="18"/>
                <w:szCs w:val="18"/>
              </w:rPr>
            </w:pPr>
            <w:r w:rsidRPr="001F0690">
              <w:rPr>
                <w:rFonts w:hint="eastAsia"/>
                <w:sz w:val="18"/>
                <w:szCs w:val="18"/>
              </w:rPr>
              <w:t>変化の割合</w:t>
            </w:r>
          </w:p>
        </w:tc>
        <w:tc>
          <w:tcPr>
            <w:tcW w:w="2126" w:type="dxa"/>
            <w:shd w:val="clear" w:color="auto" w:fill="auto"/>
            <w:vAlign w:val="center"/>
          </w:tcPr>
          <w:p w14:paraId="0D3C99C0" w14:textId="2C8F83D9" w:rsidR="00BD031E" w:rsidRPr="00CE36A8" w:rsidRDefault="00A7186B"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D600C2">
              <w:rPr>
                <w:rFonts w:ascii="BIZ UDゴシック" w:eastAsia="BIZ UDゴシック" w:hAnsi="BIZ UDゴシック" w:hint="eastAsia"/>
                <w:sz w:val="20"/>
                <w:szCs w:val="20"/>
              </w:rPr>
              <w:t xml:space="preserve"> → D2</w:t>
            </w:r>
          </w:p>
        </w:tc>
        <w:tc>
          <w:tcPr>
            <w:tcW w:w="3195" w:type="dxa"/>
            <w:shd w:val="clear" w:color="auto" w:fill="auto"/>
          </w:tcPr>
          <w:p w14:paraId="3A97B20A" w14:textId="12F6FA1A" w:rsidR="00A7186B" w:rsidRPr="00A7186B" w:rsidRDefault="00A7186B" w:rsidP="00A7186B">
            <w:pPr>
              <w:spacing w:line="280" w:lineRule="exact"/>
              <w:ind w:left="180" w:hangingChars="100" w:hanging="180"/>
              <w:rPr>
                <w:color w:val="000000"/>
                <w:sz w:val="18"/>
                <w:szCs w:val="18"/>
              </w:rPr>
            </w:pPr>
            <w:r>
              <w:rPr>
                <w:rFonts w:hint="eastAsia"/>
                <w:color w:val="000000"/>
                <w:sz w:val="18"/>
                <w:szCs w:val="18"/>
              </w:rPr>
              <w:t>○</w:t>
            </w:r>
            <w:r w:rsidRPr="00A7186B">
              <w:rPr>
                <w:rFonts w:hint="eastAsia"/>
                <w:color w:val="000000"/>
                <w:sz w:val="18"/>
                <w:szCs w:val="18"/>
              </w:rPr>
              <w:t>変化の割合の意味を理解し，</w:t>
            </w:r>
            <w:r>
              <w:rPr>
                <w:rFonts w:cs="Century"/>
                <w:color w:val="000000"/>
                <w:sz w:val="18"/>
                <w:szCs w:val="18"/>
              </w:rPr>
              <w:t>1</w:t>
            </w:r>
            <w:r>
              <w:rPr>
                <w:rFonts w:cs="Century" w:hint="eastAsia"/>
                <w:color w:val="000000"/>
                <w:sz w:val="18"/>
                <w:szCs w:val="18"/>
              </w:rPr>
              <w:t>次</w:t>
            </w:r>
            <w:r w:rsidRPr="00A7186B">
              <w:rPr>
                <w:rFonts w:hint="eastAsia"/>
                <w:color w:val="000000"/>
                <w:sz w:val="18"/>
                <w:szCs w:val="18"/>
              </w:rPr>
              <w:t>関数の変化の割合を求めることができる。</w:t>
            </w:r>
          </w:p>
          <w:p w14:paraId="6B0728D5" w14:textId="093A4B03" w:rsidR="00BD031E" w:rsidRPr="006B6892" w:rsidRDefault="00A7186B" w:rsidP="00A7186B">
            <w:pPr>
              <w:spacing w:line="280" w:lineRule="exact"/>
              <w:ind w:left="180" w:hangingChars="100" w:hanging="180"/>
              <w:rPr>
                <w:color w:val="000000"/>
                <w:sz w:val="18"/>
                <w:szCs w:val="18"/>
              </w:rPr>
            </w:pPr>
            <w:r>
              <w:rPr>
                <w:rFonts w:hint="eastAsia"/>
                <w:color w:val="000000"/>
                <w:sz w:val="18"/>
                <w:szCs w:val="18"/>
              </w:rPr>
              <w:t>○</w:t>
            </w:r>
            <w:r>
              <w:rPr>
                <w:rFonts w:cs="Century"/>
                <w:color w:val="000000"/>
                <w:sz w:val="18"/>
                <w:szCs w:val="18"/>
              </w:rPr>
              <w:t>1</w:t>
            </w:r>
            <w:r w:rsidRPr="00A7186B">
              <w:rPr>
                <w:rFonts w:hint="eastAsia"/>
                <w:color w:val="000000"/>
                <w:sz w:val="18"/>
                <w:szCs w:val="18"/>
              </w:rPr>
              <w:t>次関数</w:t>
            </w:r>
            <w:r w:rsidRPr="00117FAB">
              <w:rPr>
                <w:rFonts w:ascii="Times New Roman" w:hAnsi="Times New Roman"/>
                <w:i/>
                <w:iCs/>
                <w:color w:val="000000" w:themeColor="text1"/>
                <w:sz w:val="18"/>
                <w:szCs w:val="18"/>
              </w:rPr>
              <w:t>y=ax+b</w:t>
            </w:r>
            <w:r w:rsidRPr="00A7186B">
              <w:rPr>
                <w:rFonts w:hint="eastAsia"/>
                <w:color w:val="000000"/>
                <w:sz w:val="18"/>
                <w:szCs w:val="18"/>
              </w:rPr>
              <w:t>において，変化の割合が</w:t>
            </w:r>
            <w:r w:rsidR="00D600C2">
              <w:rPr>
                <w:rFonts w:hint="eastAsia"/>
                <w:color w:val="000000"/>
                <w:sz w:val="18"/>
                <w:szCs w:val="18"/>
              </w:rPr>
              <w:t>つね</w:t>
            </w:r>
            <w:r w:rsidRPr="00A7186B">
              <w:rPr>
                <w:rFonts w:hint="eastAsia"/>
                <w:color w:val="000000"/>
                <w:sz w:val="18"/>
                <w:szCs w:val="18"/>
              </w:rPr>
              <w:t>に一定であり，</w:t>
            </w:r>
            <w:r w:rsidRPr="00117FAB">
              <w:rPr>
                <w:rFonts w:ascii="Times New Roman" w:hAnsi="Times New Roman"/>
                <w:i/>
                <w:iCs/>
                <w:color w:val="000000"/>
                <w:sz w:val="18"/>
                <w:szCs w:val="18"/>
              </w:rPr>
              <w:t>a</w:t>
            </w:r>
            <w:r w:rsidRPr="00A7186B">
              <w:rPr>
                <w:rFonts w:hint="eastAsia"/>
                <w:color w:val="000000"/>
                <w:sz w:val="18"/>
                <w:szCs w:val="18"/>
              </w:rPr>
              <w:t>に等しいことを理解している。</w:t>
            </w:r>
          </w:p>
        </w:tc>
        <w:tc>
          <w:tcPr>
            <w:tcW w:w="3220" w:type="dxa"/>
            <w:shd w:val="clear" w:color="auto" w:fill="auto"/>
          </w:tcPr>
          <w:p w14:paraId="0CB66AF8" w14:textId="6288F4D2" w:rsidR="00BD031E" w:rsidRPr="00521CC2" w:rsidRDefault="00BD031E" w:rsidP="00667D91">
            <w:pPr>
              <w:spacing w:line="280" w:lineRule="exact"/>
              <w:ind w:left="175" w:hangingChars="97" w:hanging="175"/>
              <w:rPr>
                <w:color w:val="000000"/>
                <w:sz w:val="18"/>
                <w:szCs w:val="18"/>
              </w:rPr>
            </w:pPr>
          </w:p>
        </w:tc>
        <w:tc>
          <w:tcPr>
            <w:tcW w:w="3191" w:type="dxa"/>
            <w:shd w:val="clear" w:color="auto" w:fill="auto"/>
          </w:tcPr>
          <w:p w14:paraId="4D325BAC" w14:textId="77777777" w:rsidR="00BD031E" w:rsidRPr="00D6337C" w:rsidRDefault="00BD031E" w:rsidP="00667D91">
            <w:pPr>
              <w:spacing w:line="280" w:lineRule="exact"/>
              <w:ind w:left="180" w:hangingChars="100" w:hanging="180"/>
              <w:rPr>
                <w:color w:val="000000"/>
                <w:sz w:val="18"/>
                <w:szCs w:val="18"/>
              </w:rPr>
            </w:pPr>
          </w:p>
        </w:tc>
      </w:tr>
      <w:tr w:rsidR="000F0A96" w:rsidRPr="00C8478D" w14:paraId="60887C8B" w14:textId="77777777" w:rsidTr="00667D91">
        <w:trPr>
          <w:trHeight w:val="1165"/>
        </w:trPr>
        <w:tc>
          <w:tcPr>
            <w:tcW w:w="421" w:type="dxa"/>
            <w:vAlign w:val="center"/>
          </w:tcPr>
          <w:p w14:paraId="6490DE31" w14:textId="77777777" w:rsidR="000F0A96" w:rsidRPr="00C8478D" w:rsidRDefault="000F0A96" w:rsidP="00667D91">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24A8DEE9" w14:textId="3FD6C5FD" w:rsidR="000F0A96" w:rsidRPr="00C8478D" w:rsidRDefault="000F0A96" w:rsidP="000F0A96">
            <w:pPr>
              <w:spacing w:line="280" w:lineRule="exact"/>
              <w:ind w:left="113"/>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１次関数のグラフ</w:t>
            </w:r>
          </w:p>
        </w:tc>
        <w:tc>
          <w:tcPr>
            <w:tcW w:w="1275" w:type="dxa"/>
            <w:shd w:val="clear" w:color="auto" w:fill="auto"/>
            <w:vAlign w:val="center"/>
          </w:tcPr>
          <w:p w14:paraId="7D7C53B4" w14:textId="2A6CD139" w:rsidR="000F0A96"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7</w:t>
            </w:r>
            <w:r w:rsidR="00D600C2">
              <w:rPr>
                <w:rFonts w:hint="eastAsia"/>
                <w:sz w:val="18"/>
                <w:szCs w:val="18"/>
              </w:rPr>
              <w:t>8</w:t>
            </w:r>
            <w:r w:rsidRPr="00B052FA">
              <w:rPr>
                <w:rFonts w:hint="eastAsia"/>
                <w:sz w:val="18"/>
                <w:szCs w:val="18"/>
              </w:rPr>
              <w:t>～</w:t>
            </w:r>
            <w:r>
              <w:rPr>
                <w:rFonts w:hint="eastAsia"/>
                <w:sz w:val="18"/>
                <w:szCs w:val="18"/>
              </w:rPr>
              <w:t>7</w:t>
            </w:r>
            <w:r w:rsidR="00D600C2">
              <w:rPr>
                <w:rFonts w:hint="eastAsia"/>
                <w:sz w:val="18"/>
                <w:szCs w:val="18"/>
              </w:rPr>
              <w:t>9</w:t>
            </w:r>
          </w:p>
        </w:tc>
        <w:tc>
          <w:tcPr>
            <w:tcW w:w="2268" w:type="dxa"/>
            <w:shd w:val="clear" w:color="auto" w:fill="auto"/>
          </w:tcPr>
          <w:p w14:paraId="25A41009" w14:textId="2F560130" w:rsidR="000F0A96" w:rsidRPr="006E37DB" w:rsidRDefault="000F0A96" w:rsidP="00A7186B">
            <w:pPr>
              <w:spacing w:line="280" w:lineRule="exact"/>
              <w:rPr>
                <w:color w:val="000000" w:themeColor="text1"/>
                <w:sz w:val="18"/>
                <w:szCs w:val="18"/>
              </w:rPr>
            </w:pPr>
            <w:r>
              <w:rPr>
                <w:rFonts w:cs="Century"/>
                <w:color w:val="000000" w:themeColor="text1"/>
                <w:sz w:val="18"/>
                <w:szCs w:val="18"/>
              </w:rPr>
              <w:t>1</w:t>
            </w:r>
            <w:r w:rsidRPr="00A7186B">
              <w:rPr>
                <w:rFonts w:hint="eastAsia"/>
                <w:color w:val="000000" w:themeColor="text1"/>
                <w:sz w:val="18"/>
                <w:szCs w:val="18"/>
              </w:rPr>
              <w:t>次関数のグラフ</w:t>
            </w:r>
            <w:r w:rsidR="00D600C2">
              <w:rPr>
                <w:rFonts w:hint="eastAsia"/>
                <w:color w:val="000000" w:themeColor="text1"/>
                <w:sz w:val="18"/>
                <w:szCs w:val="18"/>
              </w:rPr>
              <w:t>と比例のグラフの関係を</w:t>
            </w:r>
            <w:r w:rsidRPr="00A7186B">
              <w:rPr>
                <w:rFonts w:hint="eastAsia"/>
                <w:color w:val="000000" w:themeColor="text1"/>
                <w:sz w:val="18"/>
                <w:szCs w:val="18"/>
              </w:rPr>
              <w:t>理解する。</w:t>
            </w:r>
          </w:p>
        </w:tc>
        <w:tc>
          <w:tcPr>
            <w:tcW w:w="3119" w:type="dxa"/>
          </w:tcPr>
          <w:p w14:paraId="2207F5A0" w14:textId="061BE5AC" w:rsidR="000F0A96" w:rsidRPr="00840280" w:rsidRDefault="000F0A96" w:rsidP="00840280">
            <w:pPr>
              <w:spacing w:line="280" w:lineRule="exact"/>
              <w:ind w:left="180" w:hangingChars="100" w:hanging="180"/>
              <w:rPr>
                <w:sz w:val="18"/>
                <w:szCs w:val="18"/>
              </w:rPr>
            </w:pPr>
            <w:r>
              <w:rPr>
                <w:rFonts w:hint="eastAsia"/>
                <w:sz w:val="18"/>
                <w:szCs w:val="18"/>
              </w:rPr>
              <w:t>・</w:t>
            </w:r>
            <w:r>
              <w:rPr>
                <w:sz w:val="18"/>
                <w:szCs w:val="18"/>
              </w:rPr>
              <w:t>1</w:t>
            </w:r>
            <w:r>
              <w:rPr>
                <w:rFonts w:hint="eastAsia"/>
                <w:sz w:val="18"/>
                <w:szCs w:val="18"/>
              </w:rPr>
              <w:t>次関数の値の組</w:t>
            </w:r>
            <w:r w:rsidR="00840280">
              <w:rPr>
                <w:rFonts w:hint="eastAsia"/>
                <w:sz w:val="18"/>
                <w:szCs w:val="18"/>
              </w:rPr>
              <w:t>を座標とする</w:t>
            </w:r>
            <w:r>
              <w:rPr>
                <w:rFonts w:hint="eastAsia"/>
                <w:sz w:val="18"/>
                <w:szCs w:val="18"/>
              </w:rPr>
              <w:t>点を</w:t>
            </w:r>
            <w:r w:rsidR="00840280">
              <w:rPr>
                <w:rFonts w:hint="eastAsia"/>
                <w:sz w:val="18"/>
                <w:szCs w:val="18"/>
              </w:rPr>
              <w:t>とり</w:t>
            </w:r>
            <w:r>
              <w:rPr>
                <w:rFonts w:hint="eastAsia"/>
                <w:sz w:val="18"/>
                <w:szCs w:val="18"/>
              </w:rPr>
              <w:t>，</w:t>
            </w:r>
            <w:r>
              <w:rPr>
                <w:rFonts w:hint="eastAsia"/>
                <w:sz w:val="18"/>
                <w:szCs w:val="18"/>
              </w:rPr>
              <w:t>1</w:t>
            </w:r>
            <w:r>
              <w:rPr>
                <w:rFonts w:hint="eastAsia"/>
                <w:sz w:val="18"/>
                <w:szCs w:val="18"/>
              </w:rPr>
              <w:t>次関数のグラフの特徴を</w:t>
            </w:r>
            <w:r>
              <w:rPr>
                <w:rFonts w:hint="eastAsia"/>
                <w:color w:val="000000" w:themeColor="text1"/>
                <w:sz w:val="18"/>
                <w:szCs w:val="18"/>
              </w:rPr>
              <w:t>考える。</w:t>
            </w:r>
          </w:p>
          <w:p w14:paraId="2666B220" w14:textId="3CB0CC78" w:rsidR="000F0A96" w:rsidRPr="00A259A9" w:rsidRDefault="000F0A96" w:rsidP="003B545C">
            <w:pPr>
              <w:spacing w:line="280" w:lineRule="exact"/>
              <w:ind w:left="180" w:hangingChars="100" w:hanging="180"/>
              <w:rPr>
                <w:color w:val="000000" w:themeColor="text1"/>
                <w:sz w:val="18"/>
                <w:szCs w:val="18"/>
              </w:rPr>
            </w:pPr>
            <w:r>
              <w:rPr>
                <w:rFonts w:hint="eastAsia"/>
                <w:sz w:val="18"/>
                <w:szCs w:val="18"/>
              </w:rPr>
              <w:t>・</w:t>
            </w:r>
            <w:r>
              <w:rPr>
                <w:sz w:val="18"/>
                <w:szCs w:val="18"/>
              </w:rPr>
              <w:t>1</w:t>
            </w:r>
            <w:r>
              <w:rPr>
                <w:rFonts w:hint="eastAsia"/>
                <w:sz w:val="18"/>
                <w:szCs w:val="18"/>
              </w:rPr>
              <w:t>次関数のグラフを比例のグラフと関連づけて考える。</w:t>
            </w:r>
          </w:p>
        </w:tc>
        <w:tc>
          <w:tcPr>
            <w:tcW w:w="2126" w:type="dxa"/>
            <w:shd w:val="clear" w:color="auto" w:fill="auto"/>
            <w:vAlign w:val="center"/>
          </w:tcPr>
          <w:p w14:paraId="4CCC358A" w14:textId="0232B3A9"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D600C2">
              <w:rPr>
                <w:rFonts w:ascii="BIZ UDゴシック" w:eastAsia="BIZ UDゴシック" w:hAnsi="BIZ UDゴシック" w:hint="eastAsia"/>
                <w:sz w:val="20"/>
                <w:szCs w:val="20"/>
              </w:rPr>
              <w:t xml:space="preserve"> → D2</w:t>
            </w:r>
          </w:p>
        </w:tc>
        <w:tc>
          <w:tcPr>
            <w:tcW w:w="3195" w:type="dxa"/>
            <w:shd w:val="clear" w:color="auto" w:fill="auto"/>
          </w:tcPr>
          <w:p w14:paraId="512EC6A6" w14:textId="5322D36D" w:rsidR="000F0A96" w:rsidRPr="00D600C2" w:rsidRDefault="00D600C2" w:rsidP="00D600C2">
            <w:pPr>
              <w:spacing w:line="280" w:lineRule="exact"/>
              <w:ind w:left="175" w:hangingChars="97" w:hanging="175"/>
              <w:rPr>
                <w:color w:val="000000"/>
                <w:sz w:val="18"/>
                <w:szCs w:val="18"/>
              </w:rPr>
            </w:pPr>
            <w:r>
              <w:rPr>
                <w:rFonts w:hint="eastAsia"/>
                <w:color w:val="000000"/>
                <w:sz w:val="18"/>
                <w:szCs w:val="18"/>
              </w:rPr>
              <w:t>○</w:t>
            </w:r>
            <w:r>
              <w:rPr>
                <w:rFonts w:cs="Century" w:hint="eastAsia"/>
                <w:color w:val="000000"/>
                <w:sz w:val="18"/>
                <w:szCs w:val="18"/>
              </w:rPr>
              <w:t>1</w:t>
            </w:r>
            <w:r w:rsidRPr="00B445BE">
              <w:rPr>
                <w:rFonts w:hint="eastAsia"/>
                <w:color w:val="000000"/>
                <w:sz w:val="18"/>
                <w:szCs w:val="18"/>
              </w:rPr>
              <w:t>次関数の</w:t>
            </w:r>
            <w:r>
              <w:rPr>
                <w:rFonts w:hint="eastAsia"/>
                <w:color w:val="000000"/>
                <w:sz w:val="18"/>
                <w:szCs w:val="18"/>
              </w:rPr>
              <w:t>グラフと比例のグラフの関係を理解している。</w:t>
            </w:r>
          </w:p>
        </w:tc>
        <w:tc>
          <w:tcPr>
            <w:tcW w:w="3220" w:type="dxa"/>
            <w:shd w:val="clear" w:color="auto" w:fill="auto"/>
          </w:tcPr>
          <w:p w14:paraId="3728E403" w14:textId="0E3DCB01" w:rsidR="000F0A96" w:rsidRPr="00A7186B" w:rsidRDefault="000F0A96" w:rsidP="00A7186B">
            <w:pPr>
              <w:spacing w:line="280" w:lineRule="exact"/>
              <w:ind w:left="180" w:hangingChars="100" w:hanging="180"/>
              <w:rPr>
                <w:color w:val="000000"/>
                <w:sz w:val="18"/>
                <w:szCs w:val="18"/>
              </w:rPr>
            </w:pPr>
            <w:r>
              <w:rPr>
                <w:rFonts w:hint="eastAsia"/>
                <w:color w:val="000000"/>
                <w:sz w:val="18"/>
                <w:szCs w:val="18"/>
              </w:rPr>
              <w:t>○</w:t>
            </w:r>
            <w:r w:rsidR="00D600C2">
              <w:rPr>
                <w:rFonts w:hint="eastAsia"/>
                <w:color w:val="000000"/>
                <w:sz w:val="18"/>
                <w:szCs w:val="18"/>
              </w:rPr>
              <w:t>比例のグラフをもとにして，</w:t>
            </w:r>
            <w:r w:rsidR="00D600C2">
              <w:rPr>
                <w:rFonts w:hint="eastAsia"/>
                <w:color w:val="000000"/>
                <w:sz w:val="18"/>
                <w:szCs w:val="18"/>
              </w:rPr>
              <w:t>1</w:t>
            </w:r>
            <w:r w:rsidR="00D600C2">
              <w:rPr>
                <w:rFonts w:hint="eastAsia"/>
                <w:color w:val="000000"/>
                <w:sz w:val="18"/>
                <w:szCs w:val="18"/>
              </w:rPr>
              <w:t>次関数のグラフの形を考えることができる。</w:t>
            </w:r>
          </w:p>
          <w:p w14:paraId="12305AC5" w14:textId="0CFDC4C5" w:rsidR="000F0A96" w:rsidRPr="006B6892" w:rsidRDefault="000F0A96" w:rsidP="00A7186B">
            <w:pPr>
              <w:spacing w:line="280" w:lineRule="exact"/>
              <w:rPr>
                <w:color w:val="000000"/>
                <w:sz w:val="18"/>
                <w:szCs w:val="18"/>
              </w:rPr>
            </w:pPr>
          </w:p>
        </w:tc>
        <w:tc>
          <w:tcPr>
            <w:tcW w:w="3191" w:type="dxa"/>
            <w:shd w:val="clear" w:color="auto" w:fill="auto"/>
          </w:tcPr>
          <w:p w14:paraId="6416FA2D" w14:textId="25CB9E39" w:rsidR="000F0A96" w:rsidRDefault="000F0A96" w:rsidP="00A7186B">
            <w:pPr>
              <w:spacing w:line="280" w:lineRule="exact"/>
              <w:ind w:left="180" w:hangingChars="100" w:hanging="180"/>
              <w:rPr>
                <w:color w:val="000000"/>
                <w:sz w:val="18"/>
                <w:szCs w:val="18"/>
              </w:rPr>
            </w:pPr>
            <w:r>
              <w:rPr>
                <w:rFonts w:hint="eastAsia"/>
                <w:color w:val="000000"/>
                <w:sz w:val="18"/>
                <w:szCs w:val="18"/>
              </w:rPr>
              <w:t>○</w:t>
            </w:r>
            <w:r>
              <w:rPr>
                <w:rFonts w:hint="eastAsia"/>
                <w:color w:val="000000"/>
                <w:sz w:val="18"/>
                <w:szCs w:val="18"/>
              </w:rPr>
              <w:t>1</w:t>
            </w:r>
            <w:r w:rsidRPr="00A7186B">
              <w:rPr>
                <w:rFonts w:hint="eastAsia"/>
                <w:color w:val="000000"/>
                <w:sz w:val="18"/>
                <w:szCs w:val="18"/>
              </w:rPr>
              <w:t>次関数のグラフを，比例のグラフと関連づけ</w:t>
            </w:r>
            <w:r w:rsidR="00D600C2">
              <w:rPr>
                <w:rFonts w:hint="eastAsia"/>
                <w:color w:val="000000"/>
                <w:sz w:val="18"/>
                <w:szCs w:val="18"/>
              </w:rPr>
              <w:t>て考え</w:t>
            </w:r>
            <w:r w:rsidRPr="00A7186B">
              <w:rPr>
                <w:rFonts w:hint="eastAsia"/>
                <w:color w:val="000000"/>
                <w:sz w:val="18"/>
                <w:szCs w:val="18"/>
              </w:rPr>
              <w:t>ようとしている。</w:t>
            </w:r>
          </w:p>
        </w:tc>
      </w:tr>
      <w:tr w:rsidR="000F0A96" w:rsidRPr="00C8478D" w14:paraId="5B156CA6" w14:textId="77777777" w:rsidTr="00667D91">
        <w:trPr>
          <w:trHeight w:val="928"/>
        </w:trPr>
        <w:tc>
          <w:tcPr>
            <w:tcW w:w="421" w:type="dxa"/>
            <w:vAlign w:val="center"/>
          </w:tcPr>
          <w:p w14:paraId="6F1EC56C" w14:textId="77777777" w:rsidR="000F0A96" w:rsidRDefault="000F0A96" w:rsidP="00667D91">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0A88B3C7"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3965905E" w14:textId="769BB640" w:rsidR="000F0A96"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sidR="00D600C2">
              <w:rPr>
                <w:rFonts w:hint="eastAsia"/>
                <w:sz w:val="18"/>
                <w:szCs w:val="18"/>
              </w:rPr>
              <w:t>80</w:t>
            </w:r>
            <w:r>
              <w:rPr>
                <w:rFonts w:hint="eastAsia"/>
                <w:sz w:val="18"/>
                <w:szCs w:val="18"/>
              </w:rPr>
              <w:t>～</w:t>
            </w:r>
            <w:r w:rsidR="00D600C2">
              <w:rPr>
                <w:rFonts w:hint="eastAsia"/>
                <w:sz w:val="18"/>
                <w:szCs w:val="18"/>
              </w:rPr>
              <w:t>82</w:t>
            </w:r>
          </w:p>
        </w:tc>
        <w:tc>
          <w:tcPr>
            <w:tcW w:w="2268" w:type="dxa"/>
            <w:shd w:val="clear" w:color="auto" w:fill="auto"/>
          </w:tcPr>
          <w:p w14:paraId="6CAC5F4D" w14:textId="5062B324" w:rsidR="000F0A96" w:rsidRPr="006E37DB" w:rsidRDefault="000F0A96" w:rsidP="00B445BE">
            <w:pPr>
              <w:spacing w:line="280" w:lineRule="exact"/>
              <w:rPr>
                <w:color w:val="000000" w:themeColor="text1"/>
                <w:sz w:val="18"/>
                <w:szCs w:val="18"/>
              </w:rPr>
            </w:pPr>
            <w:r w:rsidRPr="00B445BE">
              <w:rPr>
                <w:rFonts w:hint="eastAsia"/>
                <w:color w:val="000000" w:themeColor="text1"/>
                <w:sz w:val="18"/>
                <w:szCs w:val="18"/>
              </w:rPr>
              <w:t>直線</w:t>
            </w:r>
            <w:r w:rsidR="00D600C2" w:rsidRPr="00117FAB">
              <w:rPr>
                <w:rFonts w:ascii="Times New Roman" w:hAnsi="Times New Roman"/>
                <w:i/>
                <w:iCs/>
                <w:color w:val="000000" w:themeColor="text1"/>
                <w:sz w:val="18"/>
                <w:szCs w:val="18"/>
              </w:rPr>
              <w:t>y=ax+b</w:t>
            </w:r>
            <w:r w:rsidRPr="00B445BE">
              <w:rPr>
                <w:rFonts w:hint="eastAsia"/>
                <w:color w:val="000000" w:themeColor="text1"/>
                <w:sz w:val="18"/>
                <w:szCs w:val="18"/>
              </w:rPr>
              <w:t>の傾きと切片</w:t>
            </w:r>
            <w:r w:rsidR="00D600C2">
              <w:rPr>
                <w:rFonts w:hint="eastAsia"/>
                <w:color w:val="000000" w:themeColor="text1"/>
                <w:sz w:val="18"/>
                <w:szCs w:val="18"/>
              </w:rPr>
              <w:t>の意味を</w:t>
            </w:r>
            <w:r w:rsidRPr="00B445BE">
              <w:rPr>
                <w:rFonts w:hint="eastAsia"/>
                <w:color w:val="000000" w:themeColor="text1"/>
                <w:sz w:val="18"/>
                <w:szCs w:val="18"/>
              </w:rPr>
              <w:t>理解する。</w:t>
            </w:r>
          </w:p>
        </w:tc>
        <w:tc>
          <w:tcPr>
            <w:tcW w:w="3119" w:type="dxa"/>
          </w:tcPr>
          <w:p w14:paraId="2BD0ED2F" w14:textId="78F22065"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w:t>
            </w:r>
            <w:r w:rsidRPr="001F0690">
              <w:rPr>
                <w:rFonts w:hint="eastAsia"/>
                <w:sz w:val="18"/>
                <w:szCs w:val="18"/>
              </w:rPr>
              <w:t>直線</w:t>
            </w:r>
            <w:r w:rsidR="00117FAB" w:rsidRPr="00117FAB">
              <w:rPr>
                <w:rFonts w:ascii="Times New Roman" w:hAnsi="Times New Roman"/>
                <w:i/>
                <w:iCs/>
                <w:color w:val="000000" w:themeColor="text1"/>
                <w:sz w:val="18"/>
                <w:szCs w:val="18"/>
              </w:rPr>
              <w:t>y=ax+b</w:t>
            </w:r>
            <w:r>
              <w:rPr>
                <w:rFonts w:hint="eastAsia"/>
                <w:kern w:val="0"/>
                <w:sz w:val="18"/>
                <w:szCs w:val="18"/>
              </w:rPr>
              <w:t>の切片，傾きの意味を知る。</w:t>
            </w:r>
          </w:p>
          <w:p w14:paraId="59D27EE4" w14:textId="77777777" w:rsidR="000F0A96" w:rsidRPr="006E37DB" w:rsidRDefault="000F0A96" w:rsidP="00667D91">
            <w:pPr>
              <w:spacing w:line="280" w:lineRule="exact"/>
              <w:rPr>
                <w:color w:val="FF0000"/>
                <w:sz w:val="18"/>
                <w:szCs w:val="18"/>
              </w:rPr>
            </w:pPr>
            <w:r>
              <w:rPr>
                <w:rFonts w:hint="eastAsia"/>
                <w:color w:val="000000"/>
                <w:sz w:val="18"/>
                <w:szCs w:val="18"/>
              </w:rPr>
              <w:t>〔用語・記号〕</w:t>
            </w:r>
          </w:p>
          <w:p w14:paraId="7B5ADEE5" w14:textId="4F01C249" w:rsidR="000F0A96" w:rsidRPr="006E37DB" w:rsidRDefault="000F0A96" w:rsidP="00667D91">
            <w:pPr>
              <w:spacing w:line="280" w:lineRule="exact"/>
              <w:ind w:left="180" w:hangingChars="100" w:hanging="180"/>
              <w:rPr>
                <w:color w:val="000000" w:themeColor="text1"/>
                <w:sz w:val="18"/>
                <w:szCs w:val="18"/>
              </w:rPr>
            </w:pPr>
            <w:r w:rsidRPr="001F0690">
              <w:rPr>
                <w:rFonts w:hint="eastAsia"/>
                <w:sz w:val="18"/>
                <w:szCs w:val="18"/>
              </w:rPr>
              <w:t>直線</w:t>
            </w:r>
            <w:r w:rsidR="00117FAB" w:rsidRPr="00117FAB">
              <w:rPr>
                <w:rFonts w:ascii="Times New Roman" w:hAnsi="Times New Roman"/>
                <w:i/>
                <w:iCs/>
                <w:color w:val="000000" w:themeColor="text1"/>
                <w:sz w:val="18"/>
                <w:szCs w:val="18"/>
              </w:rPr>
              <w:t>y=ax+b</w:t>
            </w:r>
            <w:r>
              <w:rPr>
                <w:rFonts w:hint="eastAsia"/>
                <w:sz w:val="18"/>
                <w:szCs w:val="18"/>
              </w:rPr>
              <w:t>，</w:t>
            </w:r>
            <w:r w:rsidRPr="001F0690">
              <w:rPr>
                <w:rFonts w:hint="eastAsia"/>
                <w:sz w:val="18"/>
                <w:szCs w:val="18"/>
              </w:rPr>
              <w:t>切片，傾き</w:t>
            </w:r>
          </w:p>
        </w:tc>
        <w:tc>
          <w:tcPr>
            <w:tcW w:w="2126" w:type="dxa"/>
            <w:shd w:val="clear" w:color="auto" w:fill="auto"/>
            <w:vAlign w:val="center"/>
          </w:tcPr>
          <w:p w14:paraId="6825F0DF" w14:textId="69FACF50"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D600C2">
              <w:rPr>
                <w:rFonts w:ascii="BIZ UDゴシック" w:eastAsia="BIZ UDゴシック" w:hAnsi="BIZ UDゴシック" w:hint="eastAsia"/>
                <w:sz w:val="20"/>
                <w:szCs w:val="20"/>
              </w:rPr>
              <w:t xml:space="preserve"> → D2</w:t>
            </w:r>
          </w:p>
        </w:tc>
        <w:tc>
          <w:tcPr>
            <w:tcW w:w="3195" w:type="dxa"/>
            <w:shd w:val="clear" w:color="auto" w:fill="auto"/>
          </w:tcPr>
          <w:p w14:paraId="624C8522" w14:textId="3E3227EC" w:rsidR="000F0A96" w:rsidRPr="00B445BE" w:rsidRDefault="000F0A96" w:rsidP="00B445BE">
            <w:pPr>
              <w:spacing w:line="280" w:lineRule="exact"/>
              <w:ind w:left="175" w:hangingChars="97" w:hanging="175"/>
              <w:rPr>
                <w:color w:val="000000"/>
                <w:sz w:val="18"/>
                <w:szCs w:val="18"/>
              </w:rPr>
            </w:pPr>
            <w:r>
              <w:rPr>
                <w:rFonts w:hint="eastAsia"/>
                <w:color w:val="000000"/>
                <w:sz w:val="18"/>
                <w:szCs w:val="18"/>
              </w:rPr>
              <w:t>○</w:t>
            </w:r>
            <w:r w:rsidR="00D600C2" w:rsidRPr="00B445BE">
              <w:rPr>
                <w:rFonts w:hint="eastAsia"/>
                <w:color w:val="000000" w:themeColor="text1"/>
                <w:sz w:val="18"/>
                <w:szCs w:val="18"/>
              </w:rPr>
              <w:t>直線</w:t>
            </w:r>
            <w:r w:rsidR="00D600C2" w:rsidRPr="00117FAB">
              <w:rPr>
                <w:rFonts w:ascii="Times New Roman" w:hAnsi="Times New Roman"/>
                <w:i/>
                <w:iCs/>
                <w:color w:val="000000" w:themeColor="text1"/>
                <w:sz w:val="18"/>
                <w:szCs w:val="18"/>
              </w:rPr>
              <w:t>y=ax+b</w:t>
            </w:r>
            <w:r w:rsidR="00D600C2" w:rsidRPr="00B445BE">
              <w:rPr>
                <w:rFonts w:hint="eastAsia"/>
                <w:color w:val="000000" w:themeColor="text1"/>
                <w:sz w:val="18"/>
                <w:szCs w:val="18"/>
              </w:rPr>
              <w:t>の傾きと切片</w:t>
            </w:r>
            <w:r w:rsidR="00D600C2">
              <w:rPr>
                <w:rFonts w:hint="eastAsia"/>
                <w:color w:val="000000" w:themeColor="text1"/>
                <w:sz w:val="18"/>
                <w:szCs w:val="18"/>
              </w:rPr>
              <w:t>の意味を理解している</w:t>
            </w:r>
            <w:r w:rsidRPr="00B445BE">
              <w:rPr>
                <w:rFonts w:hint="eastAsia"/>
                <w:color w:val="000000"/>
                <w:sz w:val="18"/>
                <w:szCs w:val="18"/>
              </w:rPr>
              <w:t>。</w:t>
            </w:r>
          </w:p>
          <w:p w14:paraId="36B65FB0" w14:textId="29036965" w:rsidR="000F0A96" w:rsidRDefault="000F0A96" w:rsidP="00B445BE">
            <w:pPr>
              <w:spacing w:line="280" w:lineRule="exact"/>
              <w:ind w:left="175" w:hangingChars="97" w:hanging="175"/>
              <w:rPr>
                <w:color w:val="000000"/>
                <w:sz w:val="18"/>
                <w:szCs w:val="18"/>
              </w:rPr>
            </w:pPr>
          </w:p>
        </w:tc>
        <w:tc>
          <w:tcPr>
            <w:tcW w:w="3220" w:type="dxa"/>
            <w:shd w:val="clear" w:color="auto" w:fill="auto"/>
          </w:tcPr>
          <w:p w14:paraId="0D81B6EF" w14:textId="0ED51B11" w:rsidR="000F0A96" w:rsidRPr="003638AF" w:rsidRDefault="000F0A96" w:rsidP="00B445BE">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sidRPr="00B445BE">
              <w:rPr>
                <w:rFonts w:hint="eastAsia"/>
                <w:color w:val="000000"/>
                <w:sz w:val="18"/>
                <w:szCs w:val="18"/>
              </w:rPr>
              <w:t>次関数の式とグラフを関連づけて考えることができる。</w:t>
            </w:r>
          </w:p>
        </w:tc>
        <w:tc>
          <w:tcPr>
            <w:tcW w:w="3191" w:type="dxa"/>
            <w:shd w:val="clear" w:color="auto" w:fill="auto"/>
          </w:tcPr>
          <w:p w14:paraId="4453BA0D" w14:textId="77777777" w:rsidR="000F0A96" w:rsidRDefault="000F0A96" w:rsidP="00667D91">
            <w:pPr>
              <w:spacing w:line="280" w:lineRule="exact"/>
              <w:ind w:left="175" w:hangingChars="97" w:hanging="175"/>
              <w:rPr>
                <w:color w:val="000000"/>
                <w:sz w:val="18"/>
                <w:szCs w:val="18"/>
              </w:rPr>
            </w:pPr>
          </w:p>
        </w:tc>
      </w:tr>
      <w:tr w:rsidR="000F0A96" w:rsidRPr="00C8478D" w14:paraId="58E845B7" w14:textId="77777777" w:rsidTr="00667D91">
        <w:trPr>
          <w:trHeight w:val="928"/>
        </w:trPr>
        <w:tc>
          <w:tcPr>
            <w:tcW w:w="421" w:type="dxa"/>
            <w:vAlign w:val="center"/>
          </w:tcPr>
          <w:p w14:paraId="5FF5F3AB" w14:textId="77777777" w:rsidR="000F0A96" w:rsidRDefault="000F0A96" w:rsidP="00667D91">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7991DF61"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6C337A88" w14:textId="0CC034A3" w:rsidR="000F0A96" w:rsidRPr="00B052FA"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8</w:t>
            </w:r>
            <w:r w:rsidR="00D600C2">
              <w:rPr>
                <w:rFonts w:hint="eastAsia"/>
                <w:sz w:val="18"/>
                <w:szCs w:val="18"/>
              </w:rPr>
              <w:t>3</w:t>
            </w:r>
            <w:r>
              <w:rPr>
                <w:rFonts w:hint="eastAsia"/>
                <w:sz w:val="18"/>
                <w:szCs w:val="18"/>
              </w:rPr>
              <w:t>～</w:t>
            </w:r>
            <w:r>
              <w:rPr>
                <w:rFonts w:hint="eastAsia"/>
                <w:sz w:val="18"/>
                <w:szCs w:val="18"/>
              </w:rPr>
              <w:t>8</w:t>
            </w:r>
            <w:r w:rsidR="00D600C2">
              <w:rPr>
                <w:rFonts w:hint="eastAsia"/>
                <w:sz w:val="18"/>
                <w:szCs w:val="18"/>
              </w:rPr>
              <w:t>5</w:t>
            </w:r>
          </w:p>
        </w:tc>
        <w:tc>
          <w:tcPr>
            <w:tcW w:w="2268" w:type="dxa"/>
            <w:shd w:val="clear" w:color="auto" w:fill="auto"/>
          </w:tcPr>
          <w:p w14:paraId="0DF09BA3" w14:textId="3C767E7B" w:rsidR="000F0A96" w:rsidRPr="003638AF" w:rsidRDefault="000F0A96" w:rsidP="008C054D">
            <w:pPr>
              <w:spacing w:line="280" w:lineRule="exact"/>
              <w:rPr>
                <w:color w:val="000000" w:themeColor="text1"/>
                <w:sz w:val="18"/>
                <w:szCs w:val="18"/>
              </w:rPr>
            </w:pPr>
            <w:r>
              <w:rPr>
                <w:rFonts w:cs="Century"/>
                <w:color w:val="000000" w:themeColor="text1"/>
                <w:sz w:val="18"/>
                <w:szCs w:val="18"/>
              </w:rPr>
              <w:t>1</w:t>
            </w:r>
            <w:r w:rsidRPr="008C054D">
              <w:rPr>
                <w:rFonts w:hint="eastAsia"/>
                <w:color w:val="000000" w:themeColor="text1"/>
                <w:sz w:val="18"/>
                <w:szCs w:val="18"/>
              </w:rPr>
              <w:t>次関数のグラフの傾きと切片を，表，式，グラフと</w:t>
            </w:r>
            <w:r w:rsidR="00D600C2">
              <w:rPr>
                <w:rFonts w:hint="eastAsia"/>
                <w:color w:val="000000" w:themeColor="text1"/>
                <w:sz w:val="18"/>
                <w:szCs w:val="18"/>
              </w:rPr>
              <w:t>関連</w:t>
            </w:r>
            <w:r w:rsidRPr="008C054D">
              <w:rPr>
                <w:rFonts w:hint="eastAsia"/>
                <w:color w:val="000000" w:themeColor="text1"/>
                <w:sz w:val="18"/>
                <w:szCs w:val="18"/>
              </w:rPr>
              <w:t>づけ</w:t>
            </w:r>
            <w:r w:rsidR="00D600C2">
              <w:rPr>
                <w:rFonts w:hint="eastAsia"/>
                <w:color w:val="000000" w:themeColor="text1"/>
                <w:sz w:val="18"/>
                <w:szCs w:val="18"/>
              </w:rPr>
              <w:t>て</w:t>
            </w:r>
            <w:r w:rsidRPr="008C054D">
              <w:rPr>
                <w:rFonts w:hint="eastAsia"/>
                <w:color w:val="000000" w:themeColor="text1"/>
                <w:sz w:val="18"/>
                <w:szCs w:val="18"/>
              </w:rPr>
              <w:t>理解</w:t>
            </w:r>
            <w:r w:rsidR="00D600C2">
              <w:rPr>
                <w:rFonts w:hint="eastAsia"/>
                <w:color w:val="000000" w:themeColor="text1"/>
                <w:sz w:val="18"/>
                <w:szCs w:val="18"/>
              </w:rPr>
              <w:t>する。また，</w:t>
            </w:r>
            <w:r w:rsidR="00D600C2">
              <w:rPr>
                <w:rFonts w:hint="eastAsia"/>
                <w:color w:val="000000" w:themeColor="text1"/>
                <w:sz w:val="18"/>
                <w:szCs w:val="18"/>
              </w:rPr>
              <w:t>1</w:t>
            </w:r>
            <w:r w:rsidR="00D600C2">
              <w:rPr>
                <w:rFonts w:hint="eastAsia"/>
                <w:color w:val="000000" w:themeColor="text1"/>
                <w:sz w:val="18"/>
                <w:szCs w:val="18"/>
              </w:rPr>
              <w:t>次関数の</w:t>
            </w:r>
            <w:r w:rsidRPr="008C054D">
              <w:rPr>
                <w:rFonts w:hint="eastAsia"/>
                <w:color w:val="000000" w:themeColor="text1"/>
                <w:sz w:val="18"/>
                <w:szCs w:val="18"/>
              </w:rPr>
              <w:t>グラフをかくことができるようになる。</w:t>
            </w:r>
          </w:p>
        </w:tc>
        <w:tc>
          <w:tcPr>
            <w:tcW w:w="3119" w:type="dxa"/>
          </w:tcPr>
          <w:p w14:paraId="628F62CD" w14:textId="7910E884"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次関数について，表と式とグラフの関係をまとめる。</w:t>
            </w:r>
          </w:p>
          <w:p w14:paraId="6C92571D" w14:textId="77777777" w:rsidR="000F0A96" w:rsidRDefault="000F0A96" w:rsidP="008C054D">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次関数のグラフのかき方を，</w:t>
            </w:r>
            <w:r>
              <w:rPr>
                <w:rFonts w:hint="eastAsia"/>
                <w:color w:val="000000" w:themeColor="text1"/>
                <w:sz w:val="18"/>
                <w:szCs w:val="18"/>
              </w:rPr>
              <w:t>1</w:t>
            </w:r>
            <w:r>
              <w:rPr>
                <w:rFonts w:hint="eastAsia"/>
                <w:color w:val="000000" w:themeColor="text1"/>
                <w:sz w:val="18"/>
                <w:szCs w:val="18"/>
              </w:rPr>
              <w:t>次関数のグラフの特徴をもとに考える。</w:t>
            </w:r>
          </w:p>
          <w:p w14:paraId="50A8C6A7" w14:textId="1AA4D195" w:rsidR="00840280" w:rsidRDefault="00840280" w:rsidP="008C054D">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次関数のグラフをかく。</w:t>
            </w:r>
          </w:p>
        </w:tc>
        <w:tc>
          <w:tcPr>
            <w:tcW w:w="2126" w:type="dxa"/>
            <w:shd w:val="clear" w:color="auto" w:fill="auto"/>
            <w:vAlign w:val="center"/>
          </w:tcPr>
          <w:p w14:paraId="75D9CF2E" w14:textId="5B87DD7E"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7E82799" w14:textId="7B9F379E" w:rsidR="000F0A96" w:rsidRDefault="000F0A96" w:rsidP="008C054D">
            <w:pPr>
              <w:spacing w:line="280" w:lineRule="exact"/>
              <w:ind w:left="175" w:hangingChars="97" w:hanging="175"/>
              <w:rPr>
                <w:color w:val="000000"/>
                <w:sz w:val="18"/>
                <w:szCs w:val="18"/>
              </w:rPr>
            </w:pPr>
            <w:r>
              <w:rPr>
                <w:rFonts w:hint="eastAsia"/>
                <w:color w:val="000000"/>
                <w:sz w:val="18"/>
                <w:szCs w:val="18"/>
              </w:rPr>
              <w:t>○</w:t>
            </w:r>
            <w:r>
              <w:rPr>
                <w:color w:val="000000"/>
                <w:sz w:val="18"/>
                <w:szCs w:val="18"/>
              </w:rPr>
              <w:t>1</w:t>
            </w:r>
            <w:r w:rsidRPr="008C054D">
              <w:rPr>
                <w:rFonts w:hint="eastAsia"/>
                <w:color w:val="000000"/>
                <w:sz w:val="18"/>
                <w:szCs w:val="18"/>
              </w:rPr>
              <w:t>次関数の</w:t>
            </w:r>
            <w:r w:rsidR="00D600C2">
              <w:rPr>
                <w:rFonts w:hint="eastAsia"/>
                <w:color w:val="000000"/>
                <w:sz w:val="18"/>
                <w:szCs w:val="18"/>
              </w:rPr>
              <w:t>値の変化とグラフの関係について理解している。</w:t>
            </w:r>
          </w:p>
          <w:p w14:paraId="0AA2D1A6" w14:textId="314DBB87" w:rsidR="00D600C2" w:rsidRPr="008C054D" w:rsidRDefault="00D600C2" w:rsidP="008C054D">
            <w:pPr>
              <w:spacing w:line="280" w:lineRule="exact"/>
              <w:ind w:left="175" w:hangingChars="97" w:hanging="175"/>
              <w:rPr>
                <w:color w:val="000000"/>
                <w:sz w:val="18"/>
                <w:szCs w:val="18"/>
              </w:rPr>
            </w:pPr>
            <w:r>
              <w:rPr>
                <w:rFonts w:hint="eastAsia"/>
                <w:color w:val="000000"/>
                <w:sz w:val="18"/>
                <w:szCs w:val="18"/>
              </w:rPr>
              <w:t>〇</w:t>
            </w:r>
            <w:r>
              <w:rPr>
                <w:rFonts w:hint="eastAsia"/>
                <w:color w:val="000000"/>
                <w:sz w:val="18"/>
                <w:szCs w:val="18"/>
              </w:rPr>
              <w:t>1</w:t>
            </w:r>
            <w:r>
              <w:rPr>
                <w:rFonts w:hint="eastAsia"/>
                <w:color w:val="000000"/>
                <w:sz w:val="18"/>
                <w:szCs w:val="18"/>
              </w:rPr>
              <w:t>次関数のグラフをかくことができる。</w:t>
            </w:r>
          </w:p>
          <w:p w14:paraId="28C56409" w14:textId="2BEC717D" w:rsidR="000F0A96" w:rsidRDefault="000F0A96" w:rsidP="008C054D">
            <w:pPr>
              <w:spacing w:line="280" w:lineRule="exact"/>
              <w:ind w:left="175" w:hangingChars="97" w:hanging="175"/>
              <w:rPr>
                <w:color w:val="000000"/>
                <w:sz w:val="18"/>
                <w:szCs w:val="18"/>
              </w:rPr>
            </w:pPr>
          </w:p>
        </w:tc>
        <w:tc>
          <w:tcPr>
            <w:tcW w:w="3220" w:type="dxa"/>
            <w:shd w:val="clear" w:color="auto" w:fill="auto"/>
          </w:tcPr>
          <w:p w14:paraId="45A2A5EA" w14:textId="24D2AB61" w:rsidR="000F0A96" w:rsidRPr="008C054D" w:rsidRDefault="000F0A96" w:rsidP="008C054D">
            <w:pPr>
              <w:spacing w:line="280" w:lineRule="exact"/>
              <w:ind w:left="175" w:hangingChars="97" w:hanging="175"/>
              <w:rPr>
                <w:color w:val="000000"/>
                <w:sz w:val="18"/>
                <w:szCs w:val="18"/>
              </w:rPr>
            </w:pPr>
            <w:r>
              <w:rPr>
                <w:rFonts w:hint="eastAsia"/>
                <w:color w:val="000000"/>
                <w:sz w:val="18"/>
                <w:szCs w:val="18"/>
              </w:rPr>
              <w:t>○</w:t>
            </w:r>
            <w:r w:rsidR="00D600C2" w:rsidRPr="008C054D">
              <w:rPr>
                <w:rFonts w:hint="eastAsia"/>
                <w:color w:val="000000"/>
                <w:sz w:val="18"/>
                <w:szCs w:val="18"/>
              </w:rPr>
              <w:t>傾きや切片を利用</w:t>
            </w:r>
            <w:r w:rsidR="00D600C2">
              <w:rPr>
                <w:rFonts w:hint="eastAsia"/>
                <w:color w:val="000000"/>
                <w:sz w:val="18"/>
                <w:szCs w:val="18"/>
              </w:rPr>
              <w:t>して，</w:t>
            </w:r>
            <w:r>
              <w:rPr>
                <w:rFonts w:hint="eastAsia"/>
                <w:color w:val="000000"/>
                <w:sz w:val="18"/>
                <w:szCs w:val="18"/>
              </w:rPr>
              <w:t>1</w:t>
            </w:r>
            <w:r w:rsidRPr="008C054D">
              <w:rPr>
                <w:rFonts w:hint="eastAsia"/>
                <w:color w:val="000000"/>
                <w:sz w:val="18"/>
                <w:szCs w:val="18"/>
              </w:rPr>
              <w:t>次関数のグラフのかき方を考えることができる。</w:t>
            </w:r>
          </w:p>
          <w:p w14:paraId="379B85D6" w14:textId="5CC4B8DE" w:rsidR="000F0A96" w:rsidRPr="008C054D" w:rsidRDefault="000F0A96" w:rsidP="00667D91">
            <w:pPr>
              <w:spacing w:line="280" w:lineRule="exact"/>
              <w:ind w:left="175" w:hangingChars="97" w:hanging="175"/>
              <w:rPr>
                <w:color w:val="000000"/>
                <w:sz w:val="18"/>
                <w:szCs w:val="18"/>
              </w:rPr>
            </w:pPr>
          </w:p>
        </w:tc>
        <w:tc>
          <w:tcPr>
            <w:tcW w:w="3191" w:type="dxa"/>
            <w:shd w:val="clear" w:color="auto" w:fill="auto"/>
          </w:tcPr>
          <w:p w14:paraId="646A310A" w14:textId="01638A59" w:rsidR="000F0A96" w:rsidRPr="008C054D" w:rsidRDefault="000F0A96" w:rsidP="008C054D">
            <w:pPr>
              <w:spacing w:line="280" w:lineRule="exact"/>
              <w:ind w:left="175" w:hangingChars="97" w:hanging="175"/>
              <w:rPr>
                <w:color w:val="000000"/>
                <w:sz w:val="18"/>
                <w:szCs w:val="18"/>
              </w:rPr>
            </w:pPr>
          </w:p>
        </w:tc>
      </w:tr>
      <w:tr w:rsidR="000F0A96" w:rsidRPr="00C8478D" w14:paraId="7D7AA75B" w14:textId="77777777" w:rsidTr="00667D91">
        <w:trPr>
          <w:trHeight w:val="928"/>
        </w:trPr>
        <w:tc>
          <w:tcPr>
            <w:tcW w:w="421" w:type="dxa"/>
            <w:vAlign w:val="center"/>
          </w:tcPr>
          <w:p w14:paraId="61C76BB3" w14:textId="77777777" w:rsidR="000F0A96" w:rsidRDefault="000F0A96" w:rsidP="00667D91">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3A7B9349" w14:textId="77777777" w:rsidR="000F0A96" w:rsidRDefault="000F0A96" w:rsidP="00667D91">
            <w:pPr>
              <w:spacing w:line="280" w:lineRule="exact"/>
              <w:ind w:left="180" w:hangingChars="100" w:hanging="180"/>
              <w:rPr>
                <w:sz w:val="18"/>
                <w:szCs w:val="18"/>
              </w:rPr>
            </w:pPr>
          </w:p>
        </w:tc>
        <w:tc>
          <w:tcPr>
            <w:tcW w:w="1275" w:type="dxa"/>
            <w:shd w:val="clear" w:color="auto" w:fill="auto"/>
            <w:vAlign w:val="center"/>
          </w:tcPr>
          <w:p w14:paraId="31CE2885" w14:textId="442288FA" w:rsidR="000F0A96" w:rsidRPr="00B052FA" w:rsidRDefault="000F0A96" w:rsidP="00667D91">
            <w:pPr>
              <w:spacing w:line="280" w:lineRule="exact"/>
              <w:jc w:val="center"/>
              <w:rPr>
                <w:sz w:val="18"/>
                <w:szCs w:val="18"/>
              </w:rPr>
            </w:pPr>
            <w:r w:rsidRPr="00B052FA">
              <w:rPr>
                <w:rFonts w:hint="eastAsia"/>
                <w:sz w:val="18"/>
                <w:szCs w:val="18"/>
              </w:rPr>
              <w:t>p</w:t>
            </w:r>
            <w:r w:rsidRPr="00B052FA">
              <w:rPr>
                <w:sz w:val="18"/>
                <w:szCs w:val="18"/>
              </w:rPr>
              <w:t>.</w:t>
            </w:r>
            <w:r>
              <w:rPr>
                <w:sz w:val="18"/>
                <w:szCs w:val="18"/>
              </w:rPr>
              <w:t>8</w:t>
            </w:r>
            <w:r w:rsidR="00D600C2">
              <w:rPr>
                <w:rFonts w:hint="eastAsia"/>
                <w:sz w:val="18"/>
                <w:szCs w:val="18"/>
              </w:rPr>
              <w:t>6</w:t>
            </w:r>
            <w:r>
              <w:rPr>
                <w:rFonts w:hint="eastAsia"/>
                <w:sz w:val="18"/>
                <w:szCs w:val="18"/>
              </w:rPr>
              <w:t>～</w:t>
            </w:r>
            <w:r>
              <w:rPr>
                <w:sz w:val="18"/>
                <w:szCs w:val="18"/>
              </w:rPr>
              <w:t>8</w:t>
            </w:r>
            <w:r w:rsidR="00D600C2">
              <w:rPr>
                <w:rFonts w:hint="eastAsia"/>
                <w:sz w:val="18"/>
                <w:szCs w:val="18"/>
              </w:rPr>
              <w:t>7</w:t>
            </w:r>
          </w:p>
        </w:tc>
        <w:tc>
          <w:tcPr>
            <w:tcW w:w="2268" w:type="dxa"/>
            <w:shd w:val="clear" w:color="auto" w:fill="auto"/>
          </w:tcPr>
          <w:p w14:paraId="4CF5375B" w14:textId="359B68DE" w:rsidR="000F0A96" w:rsidRPr="008C054D" w:rsidRDefault="000F0A96" w:rsidP="008C054D">
            <w:pPr>
              <w:spacing w:line="280" w:lineRule="exact"/>
              <w:rPr>
                <w:rFonts w:cs="Century"/>
                <w:color w:val="000000" w:themeColor="text1"/>
                <w:sz w:val="18"/>
                <w:szCs w:val="18"/>
              </w:rPr>
            </w:pPr>
            <w:r w:rsidRPr="008C054D">
              <w:rPr>
                <w:rFonts w:cs="Century" w:hint="eastAsia"/>
                <w:color w:val="000000" w:themeColor="text1"/>
                <w:sz w:val="18"/>
                <w:szCs w:val="18"/>
              </w:rPr>
              <w:t>切片が分数で表される場合や，変域が限られる場合の</w:t>
            </w:r>
            <w:r>
              <w:rPr>
                <w:rFonts w:cs="Century"/>
                <w:color w:val="000000" w:themeColor="text1"/>
                <w:sz w:val="18"/>
                <w:szCs w:val="18"/>
              </w:rPr>
              <w:t>1</w:t>
            </w:r>
            <w:r w:rsidRPr="008C054D">
              <w:rPr>
                <w:rFonts w:cs="Century" w:hint="eastAsia"/>
                <w:color w:val="000000" w:themeColor="text1"/>
                <w:sz w:val="18"/>
                <w:szCs w:val="18"/>
              </w:rPr>
              <w:t>次関数のグラフをかくことができるようになる。</w:t>
            </w:r>
          </w:p>
        </w:tc>
        <w:tc>
          <w:tcPr>
            <w:tcW w:w="3119" w:type="dxa"/>
          </w:tcPr>
          <w:p w14:paraId="76596B02" w14:textId="1ED1EDA0" w:rsidR="000F0A96" w:rsidRDefault="000F0A96" w:rsidP="00667D91">
            <w:pPr>
              <w:spacing w:line="280" w:lineRule="exact"/>
              <w:ind w:left="180" w:hangingChars="100" w:hanging="180"/>
              <w:rPr>
                <w:color w:val="000000" w:themeColor="text1"/>
                <w:sz w:val="18"/>
                <w:szCs w:val="18"/>
              </w:rPr>
            </w:pPr>
            <w:r>
              <w:rPr>
                <w:rFonts w:hint="eastAsia"/>
                <w:color w:val="000000" w:themeColor="text1"/>
                <w:sz w:val="18"/>
                <w:szCs w:val="18"/>
              </w:rPr>
              <w:t>・切片が分数である</w:t>
            </w:r>
            <w:r>
              <w:rPr>
                <w:rFonts w:hint="eastAsia"/>
                <w:color w:val="000000" w:themeColor="text1"/>
                <w:sz w:val="18"/>
                <w:szCs w:val="18"/>
              </w:rPr>
              <w:t>1</w:t>
            </w:r>
            <w:r>
              <w:rPr>
                <w:rFonts w:hint="eastAsia"/>
                <w:color w:val="000000" w:themeColor="text1"/>
                <w:sz w:val="18"/>
                <w:szCs w:val="18"/>
              </w:rPr>
              <w:t>次関数のグラフをかく。</w:t>
            </w:r>
          </w:p>
          <w:p w14:paraId="2AE3596B" w14:textId="6E4CEAB6" w:rsidR="000F0A96" w:rsidRDefault="000F0A96" w:rsidP="000F0A96">
            <w:pPr>
              <w:spacing w:line="280" w:lineRule="exact"/>
              <w:ind w:left="180" w:hangingChars="100" w:hanging="180"/>
              <w:rPr>
                <w:color w:val="000000" w:themeColor="text1"/>
                <w:sz w:val="18"/>
                <w:szCs w:val="18"/>
              </w:rPr>
            </w:pPr>
            <w:r>
              <w:rPr>
                <w:rFonts w:hint="eastAsia"/>
                <w:color w:val="000000" w:themeColor="text1"/>
                <w:sz w:val="18"/>
                <w:szCs w:val="18"/>
              </w:rPr>
              <w:t>・変域が限られた</w:t>
            </w:r>
            <w:r>
              <w:rPr>
                <w:rFonts w:hint="eastAsia"/>
                <w:color w:val="000000" w:themeColor="text1"/>
                <w:sz w:val="18"/>
                <w:szCs w:val="18"/>
              </w:rPr>
              <w:t>1</w:t>
            </w:r>
            <w:r>
              <w:rPr>
                <w:rFonts w:hint="eastAsia"/>
                <w:color w:val="000000" w:themeColor="text1"/>
                <w:sz w:val="18"/>
                <w:szCs w:val="18"/>
              </w:rPr>
              <w:t>次関数のグラフをかく。</w:t>
            </w:r>
          </w:p>
        </w:tc>
        <w:tc>
          <w:tcPr>
            <w:tcW w:w="2126" w:type="dxa"/>
            <w:shd w:val="clear" w:color="auto" w:fill="auto"/>
            <w:vAlign w:val="center"/>
          </w:tcPr>
          <w:p w14:paraId="6EEA1FF5" w14:textId="22A5CF52" w:rsidR="000F0A96" w:rsidRPr="00CE36A8" w:rsidRDefault="000F0A96"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68748981" w14:textId="5CE34278" w:rsidR="000F0A96" w:rsidRPr="004474FF" w:rsidRDefault="000F0A96" w:rsidP="008C054D">
            <w:pPr>
              <w:spacing w:line="280" w:lineRule="exact"/>
              <w:ind w:left="175" w:hangingChars="97" w:hanging="175"/>
              <w:rPr>
                <w:color w:val="000000"/>
                <w:sz w:val="18"/>
                <w:szCs w:val="18"/>
              </w:rPr>
            </w:pPr>
            <w:r>
              <w:rPr>
                <w:rFonts w:hint="eastAsia"/>
                <w:color w:val="000000"/>
                <w:sz w:val="18"/>
                <w:szCs w:val="18"/>
              </w:rPr>
              <w:t>○</w:t>
            </w:r>
            <w:r w:rsidRPr="008C054D">
              <w:rPr>
                <w:rFonts w:hint="eastAsia"/>
                <w:color w:val="000000"/>
                <w:sz w:val="18"/>
                <w:szCs w:val="18"/>
              </w:rPr>
              <w:t>切片が分数で表される場合や，変域が限られる場合の</w:t>
            </w:r>
            <w:r>
              <w:rPr>
                <w:rFonts w:cs="Century"/>
                <w:color w:val="000000"/>
                <w:sz w:val="18"/>
                <w:szCs w:val="18"/>
              </w:rPr>
              <w:t>1</w:t>
            </w:r>
            <w:r w:rsidRPr="008C054D">
              <w:rPr>
                <w:rFonts w:hint="eastAsia"/>
                <w:color w:val="000000"/>
                <w:sz w:val="18"/>
                <w:szCs w:val="18"/>
              </w:rPr>
              <w:t>次関数のグラフをかくことができる。</w:t>
            </w:r>
          </w:p>
        </w:tc>
        <w:tc>
          <w:tcPr>
            <w:tcW w:w="3220" w:type="dxa"/>
            <w:shd w:val="clear" w:color="auto" w:fill="auto"/>
          </w:tcPr>
          <w:p w14:paraId="59CC11BF" w14:textId="4E1B30B5" w:rsidR="000F0A96" w:rsidRPr="00D600C2" w:rsidRDefault="00D600C2" w:rsidP="00D600C2">
            <w:pPr>
              <w:spacing w:line="280" w:lineRule="exact"/>
              <w:ind w:left="175" w:hangingChars="97" w:hanging="175"/>
              <w:rPr>
                <w:color w:val="000000"/>
                <w:sz w:val="18"/>
                <w:szCs w:val="18"/>
              </w:rPr>
            </w:pPr>
            <w:r>
              <w:rPr>
                <w:rFonts w:hint="eastAsia"/>
                <w:color w:val="000000"/>
                <w:sz w:val="18"/>
                <w:szCs w:val="18"/>
              </w:rPr>
              <w:t>○切片が分数で表される場合に，どのような点をとるとグラフをかけるか説明できる。</w:t>
            </w:r>
          </w:p>
        </w:tc>
        <w:tc>
          <w:tcPr>
            <w:tcW w:w="3191" w:type="dxa"/>
            <w:shd w:val="clear" w:color="auto" w:fill="auto"/>
          </w:tcPr>
          <w:p w14:paraId="04D1BE35" w14:textId="77777777" w:rsidR="000F0A96" w:rsidRDefault="000F0A96" w:rsidP="00667D91">
            <w:pPr>
              <w:spacing w:line="280" w:lineRule="exact"/>
              <w:ind w:left="175" w:hangingChars="97" w:hanging="175"/>
              <w:rPr>
                <w:color w:val="000000"/>
                <w:sz w:val="18"/>
                <w:szCs w:val="18"/>
              </w:rPr>
            </w:pPr>
          </w:p>
        </w:tc>
      </w:tr>
    </w:tbl>
    <w:p w14:paraId="69A37F13" w14:textId="404EEE18" w:rsidR="00BD031E" w:rsidRDefault="00BD031E" w:rsidP="004215F2">
      <w:pPr>
        <w:rPr>
          <w:rFonts w:ascii="ＭＳ ゴシック" w:eastAsia="ＭＳ ゴシック" w:hAnsi="ＭＳ ゴシック" w:hint="eastAsia"/>
        </w:rPr>
      </w:pPr>
    </w:p>
    <w:p w14:paraId="2F10E1AA" w14:textId="31196E8B" w:rsidR="00BD031E" w:rsidRDefault="00BD031E" w:rsidP="004215F2">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F0A96" w:rsidRPr="00C8478D" w14:paraId="2B96207E" w14:textId="77777777" w:rsidTr="00667D91">
        <w:tc>
          <w:tcPr>
            <w:tcW w:w="421" w:type="dxa"/>
            <w:vMerge w:val="restart"/>
            <w:tcBorders>
              <w:left w:val="single" w:sz="4" w:space="0" w:color="auto"/>
              <w:right w:val="single" w:sz="4" w:space="0" w:color="auto"/>
            </w:tcBorders>
            <w:shd w:val="clear" w:color="auto" w:fill="7F7F7F"/>
            <w:vAlign w:val="center"/>
          </w:tcPr>
          <w:p w14:paraId="4BCA355E"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76E30C4"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9518BF8"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8738ED8"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643BE7EE" w14:textId="77777777" w:rsidR="000F0A96" w:rsidRDefault="000F0A96"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693D9224" w14:textId="77777777" w:rsidR="000F0A96" w:rsidRPr="00D1331C" w:rsidRDefault="000F0A96"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A1C5281" w14:textId="77777777" w:rsidR="000F0A96" w:rsidRPr="00294AB4" w:rsidRDefault="000F0A96"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F0A96" w:rsidRPr="00C8478D" w14:paraId="06525FE1" w14:textId="77777777" w:rsidTr="00667D91">
        <w:tc>
          <w:tcPr>
            <w:tcW w:w="421" w:type="dxa"/>
            <w:vMerge/>
            <w:tcBorders>
              <w:left w:val="single" w:sz="4" w:space="0" w:color="auto"/>
              <w:right w:val="single" w:sz="4" w:space="0" w:color="auto"/>
            </w:tcBorders>
            <w:shd w:val="clear" w:color="auto" w:fill="7F7F7F"/>
          </w:tcPr>
          <w:p w14:paraId="39693E8A" w14:textId="77777777" w:rsidR="000F0A96" w:rsidRPr="00294AB4" w:rsidRDefault="000F0A96"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59119E3" w14:textId="77777777" w:rsidR="000F0A96" w:rsidRPr="00294AB4" w:rsidRDefault="000F0A96"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A9AE690" w14:textId="77777777" w:rsidR="000F0A96" w:rsidRPr="00294AB4" w:rsidRDefault="000F0A96"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38C1EFF" w14:textId="77777777" w:rsidR="000F0A96" w:rsidRPr="00294AB4" w:rsidRDefault="000F0A96"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18DD9B4" w14:textId="77777777" w:rsidR="000F0A96" w:rsidRPr="00294AB4" w:rsidRDefault="000F0A96"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9E5A9A7" w14:textId="77777777" w:rsidR="000F0A96" w:rsidRPr="00294AB4" w:rsidRDefault="000F0A96"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AAA4EA7"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2980E1F"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E62909A" w14:textId="77777777" w:rsidR="000F0A96" w:rsidRPr="00294AB4" w:rsidRDefault="000F0A96"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73D39" w:rsidRPr="00C8478D" w14:paraId="584FF76C" w14:textId="77777777" w:rsidTr="00673D39">
        <w:trPr>
          <w:cantSplit/>
          <w:trHeight w:val="2373"/>
        </w:trPr>
        <w:tc>
          <w:tcPr>
            <w:tcW w:w="421" w:type="dxa"/>
            <w:vAlign w:val="center"/>
          </w:tcPr>
          <w:p w14:paraId="2134FEDA" w14:textId="4148B102" w:rsidR="00673D39" w:rsidRPr="00C8478D" w:rsidRDefault="00673D39" w:rsidP="00667D91">
            <w:pPr>
              <w:spacing w:line="280" w:lineRule="exact"/>
              <w:ind w:left="180" w:hangingChars="100" w:hanging="180"/>
              <w:jc w:val="center"/>
              <w:rPr>
                <w:sz w:val="18"/>
                <w:szCs w:val="18"/>
              </w:rPr>
            </w:pPr>
            <w:r>
              <w:rPr>
                <w:rFonts w:hint="eastAsia"/>
                <w:sz w:val="18"/>
                <w:szCs w:val="18"/>
              </w:rPr>
              <w:t>7</w:t>
            </w:r>
          </w:p>
        </w:tc>
        <w:tc>
          <w:tcPr>
            <w:tcW w:w="567" w:type="dxa"/>
            <w:shd w:val="clear" w:color="auto" w:fill="auto"/>
            <w:textDirection w:val="tbRlV"/>
            <w:vAlign w:val="center"/>
          </w:tcPr>
          <w:p w14:paraId="0921A8F2" w14:textId="4A2BB3BC" w:rsidR="00673D39" w:rsidRPr="00C8478D" w:rsidRDefault="00673D39" w:rsidP="00667D91">
            <w:pPr>
              <w:spacing w:line="280" w:lineRule="exact"/>
              <w:ind w:left="180" w:right="113"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１次関数の式の求め方</w:t>
            </w:r>
          </w:p>
        </w:tc>
        <w:tc>
          <w:tcPr>
            <w:tcW w:w="1275" w:type="dxa"/>
            <w:shd w:val="clear" w:color="auto" w:fill="auto"/>
            <w:vAlign w:val="center"/>
          </w:tcPr>
          <w:p w14:paraId="6B5B04C8" w14:textId="5AB662B1" w:rsidR="00673D39" w:rsidRPr="00C8478D" w:rsidRDefault="00673D39" w:rsidP="00667D91">
            <w:pPr>
              <w:spacing w:line="280" w:lineRule="exact"/>
              <w:jc w:val="center"/>
              <w:rPr>
                <w:sz w:val="18"/>
                <w:szCs w:val="18"/>
              </w:rPr>
            </w:pPr>
            <w:r w:rsidRPr="00C8478D">
              <w:rPr>
                <w:rFonts w:hint="eastAsia"/>
                <w:sz w:val="18"/>
                <w:szCs w:val="18"/>
              </w:rPr>
              <w:t>p.</w:t>
            </w:r>
            <w:r>
              <w:rPr>
                <w:rFonts w:hint="eastAsia"/>
                <w:sz w:val="18"/>
                <w:szCs w:val="18"/>
              </w:rPr>
              <w:t>88</w:t>
            </w:r>
            <w:r w:rsidRPr="00C8478D">
              <w:rPr>
                <w:rFonts w:hint="eastAsia"/>
                <w:sz w:val="18"/>
                <w:szCs w:val="18"/>
              </w:rPr>
              <w:t>～</w:t>
            </w:r>
            <w:r>
              <w:rPr>
                <w:rFonts w:hint="eastAsia"/>
                <w:sz w:val="18"/>
                <w:szCs w:val="18"/>
              </w:rPr>
              <w:t>90</w:t>
            </w:r>
          </w:p>
        </w:tc>
        <w:tc>
          <w:tcPr>
            <w:tcW w:w="2268" w:type="dxa"/>
            <w:shd w:val="clear" w:color="auto" w:fill="auto"/>
          </w:tcPr>
          <w:p w14:paraId="523DAEAB" w14:textId="59FFE9C9" w:rsidR="00673D39" w:rsidRPr="000072B4" w:rsidRDefault="00673D39" w:rsidP="000F0A96">
            <w:pPr>
              <w:spacing w:line="280" w:lineRule="exact"/>
              <w:ind w:leftChars="18" w:left="38"/>
              <w:rPr>
                <w:color w:val="000000" w:themeColor="text1"/>
                <w:sz w:val="18"/>
                <w:szCs w:val="18"/>
              </w:rPr>
            </w:pPr>
            <w:r w:rsidRPr="000F0A96">
              <w:rPr>
                <w:rFonts w:hint="eastAsia"/>
                <w:color w:val="000000" w:themeColor="text1"/>
                <w:sz w:val="18"/>
                <w:szCs w:val="18"/>
              </w:rPr>
              <w:t>グラフ</w:t>
            </w:r>
            <w:r>
              <w:rPr>
                <w:rFonts w:hint="eastAsia"/>
                <w:color w:val="000000" w:themeColor="text1"/>
                <w:sz w:val="18"/>
                <w:szCs w:val="18"/>
              </w:rPr>
              <w:t>から傾きと切片を読み取ったり，通る</w:t>
            </w:r>
            <w:r>
              <w:rPr>
                <w:rFonts w:hint="eastAsia"/>
                <w:color w:val="000000" w:themeColor="text1"/>
                <w:sz w:val="18"/>
                <w:szCs w:val="18"/>
              </w:rPr>
              <w:t>2</w:t>
            </w:r>
            <w:r>
              <w:rPr>
                <w:rFonts w:hint="eastAsia"/>
                <w:color w:val="000000" w:themeColor="text1"/>
                <w:sz w:val="18"/>
                <w:szCs w:val="18"/>
              </w:rPr>
              <w:t>点の座標を読み取ったりして，</w:t>
            </w:r>
            <w:r>
              <w:rPr>
                <w:rFonts w:hint="eastAsia"/>
                <w:color w:val="000000" w:themeColor="text1"/>
                <w:sz w:val="18"/>
                <w:szCs w:val="18"/>
              </w:rPr>
              <w:t>1</w:t>
            </w:r>
            <w:r>
              <w:rPr>
                <w:rFonts w:hint="eastAsia"/>
                <w:color w:val="000000" w:themeColor="text1"/>
                <w:sz w:val="18"/>
                <w:szCs w:val="18"/>
              </w:rPr>
              <w:t>次関数の式を求められるようになる。</w:t>
            </w:r>
          </w:p>
        </w:tc>
        <w:tc>
          <w:tcPr>
            <w:tcW w:w="3119" w:type="dxa"/>
          </w:tcPr>
          <w:p w14:paraId="206C24F6" w14:textId="1CE356A1" w:rsidR="00673D39" w:rsidRPr="00667D91" w:rsidRDefault="00673D39" w:rsidP="00117FA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4D21D4">
              <w:rPr>
                <w:rFonts w:hint="eastAsia"/>
                <w:color w:val="000000" w:themeColor="text1"/>
                <w:sz w:val="18"/>
                <w:szCs w:val="18"/>
              </w:rPr>
              <w:t>グラフから</w:t>
            </w:r>
            <w:r w:rsidR="00840280">
              <w:rPr>
                <w:rFonts w:hint="eastAsia"/>
                <w:color w:val="000000" w:themeColor="text1"/>
                <w:sz w:val="18"/>
                <w:szCs w:val="18"/>
              </w:rPr>
              <w:t>いろいろな</w:t>
            </w:r>
            <w:r w:rsidR="004D21D4">
              <w:rPr>
                <w:rFonts w:hint="eastAsia"/>
                <w:color w:val="000000" w:themeColor="text1"/>
                <w:sz w:val="18"/>
                <w:szCs w:val="18"/>
              </w:rPr>
              <w:t>情報を読み取り</w:t>
            </w:r>
            <w:r>
              <w:rPr>
                <w:rFonts w:hint="eastAsia"/>
                <w:color w:val="000000" w:themeColor="text1"/>
                <w:sz w:val="18"/>
                <w:szCs w:val="18"/>
              </w:rPr>
              <w:t>，</w:t>
            </w:r>
            <w:r>
              <w:rPr>
                <w:rFonts w:hint="eastAsia"/>
                <w:color w:val="000000" w:themeColor="text1"/>
                <w:sz w:val="18"/>
                <w:szCs w:val="18"/>
              </w:rPr>
              <w:t>1</w:t>
            </w:r>
            <w:r>
              <w:rPr>
                <w:rFonts w:hint="eastAsia"/>
                <w:color w:val="000000" w:themeColor="text1"/>
                <w:sz w:val="18"/>
                <w:szCs w:val="18"/>
              </w:rPr>
              <w:t>次関数の式を求める。</w:t>
            </w:r>
          </w:p>
        </w:tc>
        <w:tc>
          <w:tcPr>
            <w:tcW w:w="2126" w:type="dxa"/>
            <w:shd w:val="clear" w:color="auto" w:fill="auto"/>
            <w:vAlign w:val="center"/>
          </w:tcPr>
          <w:p w14:paraId="6FD2C3F0" w14:textId="49AA2C6D" w:rsidR="00673D39" w:rsidRPr="00CE36A8" w:rsidRDefault="00673D39"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07B503C" w14:textId="01166A95" w:rsidR="00673D39" w:rsidRPr="000F0A96" w:rsidRDefault="00673D39" w:rsidP="000F0A96">
            <w:pPr>
              <w:spacing w:line="280" w:lineRule="exact"/>
              <w:ind w:left="175" w:hangingChars="97" w:hanging="175"/>
              <w:rPr>
                <w:color w:val="000000"/>
                <w:sz w:val="18"/>
                <w:szCs w:val="18"/>
              </w:rPr>
            </w:pPr>
            <w:r>
              <w:rPr>
                <w:rFonts w:hint="eastAsia"/>
                <w:color w:val="000000"/>
                <w:sz w:val="18"/>
                <w:szCs w:val="18"/>
              </w:rPr>
              <w:t>○</w:t>
            </w:r>
            <w:r w:rsidRPr="000F0A96">
              <w:rPr>
                <w:rFonts w:hint="eastAsia"/>
                <w:color w:val="000000"/>
                <w:sz w:val="18"/>
                <w:szCs w:val="18"/>
              </w:rPr>
              <w:t>グラフから傾きと切片を読み取</w:t>
            </w:r>
            <w:r>
              <w:rPr>
                <w:rFonts w:hint="eastAsia"/>
                <w:color w:val="000000"/>
                <w:sz w:val="18"/>
                <w:szCs w:val="18"/>
              </w:rPr>
              <w:t>り，</w:t>
            </w:r>
            <w:r>
              <w:rPr>
                <w:rFonts w:hint="eastAsia"/>
                <w:color w:val="000000"/>
                <w:sz w:val="18"/>
                <w:szCs w:val="18"/>
              </w:rPr>
              <w:t>1</w:t>
            </w:r>
            <w:r>
              <w:rPr>
                <w:rFonts w:hint="eastAsia"/>
                <w:color w:val="000000"/>
                <w:sz w:val="18"/>
                <w:szCs w:val="18"/>
              </w:rPr>
              <w:t>次関数の式を求め</w:t>
            </w:r>
            <w:r w:rsidRPr="000F0A96">
              <w:rPr>
                <w:rFonts w:hint="eastAsia"/>
                <w:color w:val="000000"/>
                <w:sz w:val="18"/>
                <w:szCs w:val="18"/>
              </w:rPr>
              <w:t>ることができる。</w:t>
            </w:r>
          </w:p>
          <w:p w14:paraId="1F391B2C" w14:textId="48AF70A9" w:rsidR="00673D39" w:rsidRPr="006B6892" w:rsidRDefault="00673D39" w:rsidP="00673D39">
            <w:pPr>
              <w:spacing w:line="280" w:lineRule="exact"/>
              <w:ind w:left="175" w:hangingChars="97" w:hanging="175"/>
              <w:rPr>
                <w:color w:val="000000"/>
                <w:sz w:val="18"/>
                <w:szCs w:val="18"/>
              </w:rPr>
            </w:pPr>
            <w:r>
              <w:rPr>
                <w:rFonts w:hint="eastAsia"/>
                <w:color w:val="000000"/>
                <w:sz w:val="18"/>
                <w:szCs w:val="18"/>
              </w:rPr>
              <w:t>○</w:t>
            </w:r>
            <w:r w:rsidRPr="00667D91">
              <w:rPr>
                <w:rFonts w:hint="eastAsia"/>
                <w:color w:val="000000"/>
                <w:sz w:val="18"/>
                <w:szCs w:val="18"/>
              </w:rPr>
              <w:t>与えられた</w:t>
            </w:r>
            <w:r>
              <w:rPr>
                <w:rFonts w:cs="Century"/>
                <w:color w:val="000000"/>
                <w:sz w:val="18"/>
                <w:szCs w:val="18"/>
              </w:rPr>
              <w:t>2</w:t>
            </w:r>
            <w:r w:rsidRPr="00667D91">
              <w:rPr>
                <w:rFonts w:hint="eastAsia"/>
                <w:color w:val="000000"/>
                <w:sz w:val="18"/>
                <w:szCs w:val="18"/>
              </w:rPr>
              <w:t>点の座標から直線の式を求めることができる。</w:t>
            </w:r>
          </w:p>
        </w:tc>
        <w:tc>
          <w:tcPr>
            <w:tcW w:w="3220" w:type="dxa"/>
            <w:shd w:val="clear" w:color="auto" w:fill="auto"/>
          </w:tcPr>
          <w:p w14:paraId="6CD417D6" w14:textId="4057CE85" w:rsidR="00673D39" w:rsidRPr="006B6892" w:rsidRDefault="00673D39" w:rsidP="000F0A96">
            <w:pPr>
              <w:spacing w:line="280" w:lineRule="exact"/>
              <w:ind w:left="175" w:hangingChars="97" w:hanging="175"/>
              <w:rPr>
                <w:color w:val="000000"/>
                <w:sz w:val="18"/>
                <w:szCs w:val="18"/>
              </w:rPr>
            </w:pPr>
          </w:p>
        </w:tc>
        <w:tc>
          <w:tcPr>
            <w:tcW w:w="3191" w:type="dxa"/>
            <w:shd w:val="clear" w:color="auto" w:fill="auto"/>
          </w:tcPr>
          <w:p w14:paraId="1FA35711" w14:textId="74F93F67" w:rsidR="00673D39" w:rsidRPr="006B6892" w:rsidRDefault="00673D39" w:rsidP="00667D91">
            <w:pPr>
              <w:spacing w:line="280" w:lineRule="exact"/>
              <w:ind w:left="175" w:hangingChars="97" w:hanging="175"/>
              <w:rPr>
                <w:color w:val="000000"/>
                <w:sz w:val="18"/>
                <w:szCs w:val="18"/>
              </w:rPr>
            </w:pPr>
            <w:r>
              <w:rPr>
                <w:rFonts w:hint="eastAsia"/>
                <w:color w:val="000000"/>
                <w:sz w:val="18"/>
                <w:szCs w:val="18"/>
              </w:rPr>
              <w:t>○</w:t>
            </w:r>
            <w:r>
              <w:rPr>
                <w:rFonts w:hint="eastAsia"/>
                <w:color w:val="000000"/>
                <w:sz w:val="18"/>
                <w:szCs w:val="18"/>
              </w:rPr>
              <w:t>1</w:t>
            </w:r>
            <w:r>
              <w:rPr>
                <w:rFonts w:hint="eastAsia"/>
                <w:color w:val="000000"/>
                <w:sz w:val="18"/>
                <w:szCs w:val="18"/>
              </w:rPr>
              <w:t>次関数の式について，多様な求め方を見いだそうとしている。</w:t>
            </w:r>
          </w:p>
        </w:tc>
      </w:tr>
      <w:tr w:rsidR="00673D39" w:rsidRPr="00C8478D" w14:paraId="09EFB68A" w14:textId="77777777" w:rsidTr="00667D91">
        <w:trPr>
          <w:trHeight w:val="350"/>
        </w:trPr>
        <w:tc>
          <w:tcPr>
            <w:tcW w:w="421" w:type="dxa"/>
            <w:vAlign w:val="center"/>
          </w:tcPr>
          <w:p w14:paraId="7EAE6917" w14:textId="05515BBE" w:rsidR="00673D39" w:rsidRPr="00C8478D" w:rsidRDefault="00673D39" w:rsidP="00667D91">
            <w:pPr>
              <w:spacing w:line="280" w:lineRule="exact"/>
              <w:ind w:left="180" w:hangingChars="100" w:hanging="180"/>
              <w:jc w:val="center"/>
              <w:rPr>
                <w:sz w:val="18"/>
                <w:szCs w:val="18"/>
              </w:rPr>
            </w:pPr>
            <w:r>
              <w:rPr>
                <w:rFonts w:hint="eastAsia"/>
                <w:sz w:val="18"/>
                <w:szCs w:val="18"/>
              </w:rPr>
              <w:t>8</w:t>
            </w:r>
          </w:p>
        </w:tc>
        <w:tc>
          <w:tcPr>
            <w:tcW w:w="567" w:type="dxa"/>
            <w:shd w:val="clear" w:color="auto" w:fill="auto"/>
            <w:textDirection w:val="tbRlV"/>
            <w:vAlign w:val="center"/>
          </w:tcPr>
          <w:p w14:paraId="04028A24" w14:textId="3E175838" w:rsidR="00673D39" w:rsidRPr="00C8478D" w:rsidRDefault="00673D39" w:rsidP="00667D91">
            <w:pPr>
              <w:spacing w:line="280" w:lineRule="exact"/>
              <w:ind w:left="113"/>
              <w:jc w:val="center"/>
              <w:rPr>
                <w:sz w:val="18"/>
                <w:szCs w:val="18"/>
              </w:rPr>
            </w:pPr>
          </w:p>
        </w:tc>
        <w:tc>
          <w:tcPr>
            <w:tcW w:w="1275" w:type="dxa"/>
            <w:shd w:val="clear" w:color="auto" w:fill="auto"/>
            <w:vAlign w:val="center"/>
          </w:tcPr>
          <w:p w14:paraId="707A35E8" w14:textId="0E44AB93" w:rsidR="00673D39" w:rsidRDefault="00673D39"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91</w:t>
            </w:r>
          </w:p>
        </w:tc>
        <w:tc>
          <w:tcPr>
            <w:tcW w:w="2268" w:type="dxa"/>
            <w:shd w:val="clear" w:color="auto" w:fill="auto"/>
          </w:tcPr>
          <w:p w14:paraId="1B72F347" w14:textId="757F2AFD" w:rsidR="00673D39" w:rsidRPr="006E37DB" w:rsidRDefault="00673D39" w:rsidP="00667D91">
            <w:pPr>
              <w:spacing w:line="280" w:lineRule="exact"/>
              <w:rPr>
                <w:color w:val="000000" w:themeColor="text1"/>
                <w:sz w:val="18"/>
                <w:szCs w:val="18"/>
              </w:rPr>
            </w:pPr>
          </w:p>
        </w:tc>
        <w:tc>
          <w:tcPr>
            <w:tcW w:w="3119" w:type="dxa"/>
          </w:tcPr>
          <w:p w14:paraId="24DDE3CE" w14:textId="3186511A" w:rsidR="00673D39" w:rsidRPr="00A259A9" w:rsidRDefault="00673D39" w:rsidP="00667D91">
            <w:pPr>
              <w:spacing w:line="280" w:lineRule="exact"/>
              <w:ind w:left="180" w:hangingChars="100" w:hanging="180"/>
              <w:rPr>
                <w:color w:val="000000" w:themeColor="text1"/>
                <w:sz w:val="18"/>
                <w:szCs w:val="18"/>
              </w:rPr>
            </w:pPr>
            <w:r>
              <w:rPr>
                <w:rFonts w:hint="eastAsia"/>
                <w:sz w:val="18"/>
                <w:szCs w:val="18"/>
              </w:rPr>
              <w:t>確認問題</w:t>
            </w:r>
          </w:p>
        </w:tc>
        <w:tc>
          <w:tcPr>
            <w:tcW w:w="2126" w:type="dxa"/>
            <w:shd w:val="clear" w:color="auto" w:fill="auto"/>
            <w:vAlign w:val="center"/>
          </w:tcPr>
          <w:p w14:paraId="6F7915BF" w14:textId="08E22E9C" w:rsidR="00673D39" w:rsidRPr="00CE36A8" w:rsidRDefault="00673D39" w:rsidP="00667D91">
            <w:pPr>
              <w:spacing w:line="280" w:lineRule="exact"/>
              <w:rPr>
                <w:rFonts w:ascii="BIZ UDゴシック" w:eastAsia="BIZ UDゴシック" w:hAnsi="BIZ UDゴシック"/>
                <w:sz w:val="20"/>
                <w:szCs w:val="20"/>
              </w:rPr>
            </w:pPr>
          </w:p>
        </w:tc>
        <w:tc>
          <w:tcPr>
            <w:tcW w:w="3195" w:type="dxa"/>
            <w:shd w:val="clear" w:color="auto" w:fill="auto"/>
          </w:tcPr>
          <w:p w14:paraId="13443E45" w14:textId="77777777" w:rsidR="00673D39" w:rsidRDefault="00673D39" w:rsidP="00667D91">
            <w:pPr>
              <w:spacing w:line="280" w:lineRule="exact"/>
              <w:ind w:left="175" w:hangingChars="97" w:hanging="175"/>
              <w:rPr>
                <w:color w:val="000000"/>
                <w:sz w:val="18"/>
                <w:szCs w:val="18"/>
              </w:rPr>
            </w:pPr>
          </w:p>
        </w:tc>
        <w:tc>
          <w:tcPr>
            <w:tcW w:w="3220" w:type="dxa"/>
            <w:shd w:val="clear" w:color="auto" w:fill="auto"/>
          </w:tcPr>
          <w:p w14:paraId="233CEBD3" w14:textId="77777777" w:rsidR="00673D39" w:rsidRPr="006B6892" w:rsidRDefault="00673D39" w:rsidP="00667D91">
            <w:pPr>
              <w:spacing w:line="280" w:lineRule="exact"/>
              <w:rPr>
                <w:color w:val="000000"/>
                <w:sz w:val="18"/>
                <w:szCs w:val="18"/>
              </w:rPr>
            </w:pPr>
          </w:p>
        </w:tc>
        <w:tc>
          <w:tcPr>
            <w:tcW w:w="3191" w:type="dxa"/>
            <w:shd w:val="clear" w:color="auto" w:fill="auto"/>
          </w:tcPr>
          <w:p w14:paraId="732FC043" w14:textId="4D08E6E3" w:rsidR="00673D39" w:rsidRDefault="00673D39" w:rsidP="00667D91">
            <w:pPr>
              <w:spacing w:line="280" w:lineRule="exact"/>
              <w:ind w:left="180" w:hangingChars="100" w:hanging="180"/>
              <w:rPr>
                <w:color w:val="000000"/>
                <w:sz w:val="18"/>
                <w:szCs w:val="18"/>
              </w:rPr>
            </w:pPr>
          </w:p>
        </w:tc>
      </w:tr>
    </w:tbl>
    <w:p w14:paraId="37B29FEA" w14:textId="5AADB08B" w:rsidR="000F0A96" w:rsidRPr="000F0A96" w:rsidRDefault="000F0A96" w:rsidP="004215F2">
      <w:pPr>
        <w:rPr>
          <w:rFonts w:ascii="ＭＳ ゴシック" w:eastAsia="ＭＳ ゴシック" w:hAnsi="ＭＳ ゴシック"/>
        </w:rPr>
      </w:pPr>
    </w:p>
    <w:p w14:paraId="37F97024" w14:textId="774FD524" w:rsidR="000F0A96" w:rsidRDefault="000F0A96" w:rsidP="004215F2">
      <w:pPr>
        <w:rPr>
          <w:rFonts w:ascii="ＭＳ ゴシック" w:eastAsia="ＭＳ ゴシック" w:hAnsi="ＭＳ ゴシック"/>
        </w:rPr>
      </w:pPr>
    </w:p>
    <w:p w14:paraId="51B97127" w14:textId="7B623494" w:rsidR="00667D91" w:rsidRDefault="00667D91">
      <w:pPr>
        <w:widowControl/>
        <w:jc w:val="left"/>
        <w:rPr>
          <w:rFonts w:ascii="ＭＳ ゴシック" w:eastAsia="ＭＳ ゴシック" w:hAnsi="ＭＳ ゴシック"/>
        </w:rPr>
      </w:pPr>
    </w:p>
    <w:p w14:paraId="0841B186" w14:textId="57D9B6C0" w:rsidR="00667D91" w:rsidRDefault="00667D91" w:rsidP="00667D91">
      <w:pPr>
        <w:rPr>
          <w:rFonts w:ascii="ＭＳ ゴシック" w:eastAsia="ＭＳ ゴシック" w:hAnsi="ＭＳ ゴシック"/>
        </w:rPr>
      </w:pPr>
      <w:r>
        <w:rPr>
          <w:rFonts w:ascii="ＭＳ ゴシック" w:eastAsia="ＭＳ ゴシック" w:hAnsi="ＭＳ ゴシック" w:hint="eastAsia"/>
          <w:sz w:val="28"/>
          <w:szCs w:val="28"/>
        </w:rPr>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１次関数と方程式</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667D91" w:rsidRPr="00C8478D" w14:paraId="337D9A5A" w14:textId="77777777" w:rsidTr="00667D91">
        <w:tc>
          <w:tcPr>
            <w:tcW w:w="421" w:type="dxa"/>
            <w:vMerge w:val="restart"/>
            <w:tcBorders>
              <w:left w:val="single" w:sz="4" w:space="0" w:color="auto"/>
              <w:right w:val="single" w:sz="4" w:space="0" w:color="auto"/>
            </w:tcBorders>
            <w:shd w:val="clear" w:color="auto" w:fill="7F7F7F"/>
            <w:vAlign w:val="center"/>
          </w:tcPr>
          <w:p w14:paraId="5B441A40"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5EAFE868"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D73D1D9"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F46332A"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4325E172" w14:textId="77777777" w:rsidR="00667D91" w:rsidRDefault="00667D91" w:rsidP="00667D91">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F46B0C0" w14:textId="77777777" w:rsidR="00667D91" w:rsidRPr="00D1331C" w:rsidRDefault="00667D91" w:rsidP="00667D91">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5F78386" w14:textId="77777777" w:rsidR="00667D91" w:rsidRPr="00294AB4" w:rsidRDefault="00667D91" w:rsidP="00667D91">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667D91" w:rsidRPr="00C8478D" w14:paraId="1EB92B9D" w14:textId="77777777" w:rsidTr="00667D91">
        <w:tc>
          <w:tcPr>
            <w:tcW w:w="421" w:type="dxa"/>
            <w:vMerge/>
            <w:tcBorders>
              <w:left w:val="single" w:sz="4" w:space="0" w:color="auto"/>
              <w:right w:val="single" w:sz="4" w:space="0" w:color="auto"/>
            </w:tcBorders>
            <w:shd w:val="clear" w:color="auto" w:fill="7F7F7F"/>
          </w:tcPr>
          <w:p w14:paraId="74972D1C" w14:textId="77777777" w:rsidR="00667D91" w:rsidRPr="00294AB4" w:rsidRDefault="00667D91" w:rsidP="00667D91">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6AA70C6" w14:textId="77777777" w:rsidR="00667D91" w:rsidRPr="00294AB4" w:rsidRDefault="00667D91" w:rsidP="00667D91">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33B54175" w14:textId="77777777" w:rsidR="00667D91" w:rsidRPr="00294AB4" w:rsidRDefault="00667D91" w:rsidP="00667D91">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4B9D0410" w14:textId="77777777" w:rsidR="00667D91" w:rsidRPr="00294AB4" w:rsidRDefault="00667D91" w:rsidP="00667D91">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1B1BC7E" w14:textId="77777777" w:rsidR="00667D91" w:rsidRPr="00294AB4" w:rsidRDefault="00667D91" w:rsidP="00667D91">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A991013" w14:textId="77777777" w:rsidR="00667D91" w:rsidRPr="00294AB4" w:rsidRDefault="00667D91" w:rsidP="00667D91">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D0AB517"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D22DDC"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60365073" w14:textId="77777777" w:rsidR="00667D91" w:rsidRPr="00294AB4" w:rsidRDefault="00667D91" w:rsidP="00667D91">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FE39ED" w:rsidRPr="00C8478D" w14:paraId="7528CDA4" w14:textId="77777777" w:rsidTr="00667D91">
        <w:trPr>
          <w:cantSplit/>
          <w:trHeight w:val="1506"/>
        </w:trPr>
        <w:tc>
          <w:tcPr>
            <w:tcW w:w="421" w:type="dxa"/>
            <w:vAlign w:val="center"/>
          </w:tcPr>
          <w:p w14:paraId="40CAE5B9" w14:textId="3656BFB3" w:rsidR="00FE39ED" w:rsidRPr="00C8478D" w:rsidRDefault="00673D39" w:rsidP="00667D91">
            <w:pPr>
              <w:spacing w:line="280" w:lineRule="exact"/>
              <w:ind w:left="180" w:hangingChars="100" w:hanging="180"/>
              <w:jc w:val="center"/>
              <w:rPr>
                <w:sz w:val="18"/>
                <w:szCs w:val="18"/>
              </w:rPr>
            </w:pPr>
            <w:r>
              <w:rPr>
                <w:rFonts w:hint="eastAsia"/>
                <w:sz w:val="18"/>
                <w:szCs w:val="18"/>
              </w:rPr>
              <w:t>9</w:t>
            </w:r>
          </w:p>
        </w:tc>
        <w:tc>
          <w:tcPr>
            <w:tcW w:w="567" w:type="dxa"/>
            <w:vMerge w:val="restart"/>
            <w:shd w:val="clear" w:color="auto" w:fill="auto"/>
            <w:textDirection w:val="tbRlV"/>
            <w:vAlign w:val="center"/>
          </w:tcPr>
          <w:p w14:paraId="42DBD32F" w14:textId="22C4C80E" w:rsidR="00FE39ED" w:rsidRPr="00C8478D" w:rsidRDefault="00FE39ED" w:rsidP="00FE39ED">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２元１次方程式のグラフ</w:t>
            </w:r>
          </w:p>
        </w:tc>
        <w:tc>
          <w:tcPr>
            <w:tcW w:w="1275" w:type="dxa"/>
            <w:shd w:val="clear" w:color="auto" w:fill="auto"/>
            <w:vAlign w:val="center"/>
          </w:tcPr>
          <w:p w14:paraId="064177E9" w14:textId="1995DEDA" w:rsidR="00FE39ED" w:rsidRPr="00C8478D" w:rsidRDefault="00FE39ED" w:rsidP="00667D91">
            <w:pPr>
              <w:spacing w:line="280" w:lineRule="exact"/>
              <w:jc w:val="center"/>
              <w:rPr>
                <w:sz w:val="18"/>
                <w:szCs w:val="18"/>
              </w:rPr>
            </w:pPr>
            <w:r w:rsidRPr="00C8478D">
              <w:rPr>
                <w:rFonts w:hint="eastAsia"/>
                <w:sz w:val="18"/>
                <w:szCs w:val="18"/>
              </w:rPr>
              <w:t>p.</w:t>
            </w:r>
            <w:r w:rsidR="00673D39">
              <w:rPr>
                <w:rFonts w:hint="eastAsia"/>
                <w:sz w:val="18"/>
                <w:szCs w:val="18"/>
              </w:rPr>
              <w:t>92</w:t>
            </w:r>
            <w:r w:rsidRPr="00C8478D">
              <w:rPr>
                <w:rFonts w:hint="eastAsia"/>
                <w:sz w:val="18"/>
                <w:szCs w:val="18"/>
              </w:rPr>
              <w:t>～</w:t>
            </w:r>
            <w:r w:rsidR="00673D39">
              <w:rPr>
                <w:rFonts w:hint="eastAsia"/>
                <w:sz w:val="18"/>
                <w:szCs w:val="18"/>
              </w:rPr>
              <w:t>93</w:t>
            </w:r>
          </w:p>
        </w:tc>
        <w:tc>
          <w:tcPr>
            <w:tcW w:w="2268" w:type="dxa"/>
            <w:shd w:val="clear" w:color="auto" w:fill="auto"/>
          </w:tcPr>
          <w:p w14:paraId="15BCB8CC" w14:textId="7118D5A1" w:rsidR="00FE39ED" w:rsidRPr="000072B4" w:rsidRDefault="00FE39ED" w:rsidP="00FE39ED">
            <w:pPr>
              <w:spacing w:line="280" w:lineRule="exact"/>
              <w:ind w:leftChars="18" w:left="38"/>
              <w:rPr>
                <w:color w:val="000000" w:themeColor="text1"/>
                <w:sz w:val="18"/>
                <w:szCs w:val="18"/>
              </w:rPr>
            </w:pPr>
            <w:r>
              <w:rPr>
                <w:rFonts w:cs="Century"/>
                <w:color w:val="000000" w:themeColor="text1"/>
                <w:sz w:val="18"/>
                <w:szCs w:val="18"/>
              </w:rPr>
              <w:t>2</w:t>
            </w:r>
            <w:r w:rsidRPr="00FE39ED">
              <w:rPr>
                <w:rFonts w:hint="eastAsia"/>
                <w:color w:val="000000" w:themeColor="text1"/>
                <w:sz w:val="18"/>
                <w:szCs w:val="18"/>
              </w:rPr>
              <w:t>元</w:t>
            </w:r>
            <w:r>
              <w:rPr>
                <w:rFonts w:cs="Century"/>
                <w:color w:val="000000" w:themeColor="text1"/>
                <w:sz w:val="18"/>
                <w:szCs w:val="18"/>
              </w:rPr>
              <w:t>1</w:t>
            </w:r>
            <w:r w:rsidRPr="00FE39ED">
              <w:rPr>
                <w:rFonts w:hint="eastAsia"/>
                <w:color w:val="000000" w:themeColor="text1"/>
                <w:sz w:val="18"/>
                <w:szCs w:val="18"/>
              </w:rPr>
              <w:t>次方程式のグラフをかくことができるようになる。</w:t>
            </w:r>
          </w:p>
        </w:tc>
        <w:tc>
          <w:tcPr>
            <w:tcW w:w="3119" w:type="dxa"/>
          </w:tcPr>
          <w:p w14:paraId="040A2109" w14:textId="56F9F894" w:rsidR="00FE39ED" w:rsidRDefault="00FE39ED" w:rsidP="00667D9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次方程式のグラフを知る。</w:t>
            </w:r>
          </w:p>
          <w:p w14:paraId="4B2E8C9E" w14:textId="288A647A" w:rsidR="00FE39ED" w:rsidRPr="006E37DB" w:rsidRDefault="00FE39ED" w:rsidP="00FE39ED">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w:t>
            </w:r>
            <w:r w:rsidR="007C641C">
              <w:rPr>
                <w:rFonts w:hint="eastAsia"/>
                <w:color w:val="000000" w:themeColor="text1"/>
                <w:sz w:val="18"/>
                <w:szCs w:val="18"/>
              </w:rPr>
              <w:t>の</w:t>
            </w:r>
            <w:r w:rsidR="0046181E">
              <w:rPr>
                <w:rFonts w:cs="Century" w:hint="eastAsia"/>
                <w:color w:val="000000" w:themeColor="text1"/>
                <w:sz w:val="18"/>
                <w:szCs w:val="18"/>
              </w:rPr>
              <w:t>グラフを</w:t>
            </w:r>
            <w:r>
              <w:rPr>
                <w:rFonts w:hint="eastAsia"/>
                <w:color w:val="000000" w:themeColor="text1"/>
                <w:sz w:val="18"/>
                <w:szCs w:val="18"/>
              </w:rPr>
              <w:t>かく。</w:t>
            </w:r>
          </w:p>
          <w:p w14:paraId="53D568DB" w14:textId="77777777" w:rsidR="00FE39ED" w:rsidRPr="006E37DB" w:rsidRDefault="00FE39ED" w:rsidP="00667D91">
            <w:pPr>
              <w:spacing w:line="280" w:lineRule="exact"/>
              <w:rPr>
                <w:color w:val="FF0000"/>
                <w:sz w:val="18"/>
                <w:szCs w:val="18"/>
              </w:rPr>
            </w:pPr>
            <w:r>
              <w:rPr>
                <w:rFonts w:hint="eastAsia"/>
                <w:color w:val="000000"/>
                <w:sz w:val="18"/>
                <w:szCs w:val="18"/>
              </w:rPr>
              <w:t>〔用語・記号〕</w:t>
            </w:r>
          </w:p>
          <w:p w14:paraId="3D248322" w14:textId="561719C4" w:rsidR="00FE39ED" w:rsidRPr="008F18EC" w:rsidRDefault="00FE39ED" w:rsidP="00667D91">
            <w:pPr>
              <w:spacing w:line="280" w:lineRule="exact"/>
              <w:rPr>
                <w:color w:val="000000"/>
                <w:sz w:val="18"/>
                <w:szCs w:val="18"/>
              </w:rPr>
            </w:pPr>
            <w:r w:rsidRPr="001F0690">
              <w:rPr>
                <w:rFonts w:hint="eastAsia"/>
                <w:sz w:val="18"/>
                <w:szCs w:val="18"/>
              </w:rPr>
              <w:t>方程式のグラフ</w:t>
            </w:r>
          </w:p>
        </w:tc>
        <w:tc>
          <w:tcPr>
            <w:tcW w:w="2126" w:type="dxa"/>
            <w:shd w:val="clear" w:color="auto" w:fill="auto"/>
            <w:vAlign w:val="center"/>
          </w:tcPr>
          <w:p w14:paraId="3CC78692" w14:textId="517E687E" w:rsidR="00FE39ED" w:rsidRPr="00CE36A8" w:rsidRDefault="00FE39ED"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673D39">
              <w:rPr>
                <w:rFonts w:ascii="BIZ UDゴシック" w:eastAsia="BIZ UDゴシック" w:hAnsi="BIZ UDゴシック" w:hint="eastAsia"/>
                <w:sz w:val="20"/>
                <w:szCs w:val="20"/>
              </w:rPr>
              <w:t xml:space="preserve"> → D2</w:t>
            </w:r>
          </w:p>
        </w:tc>
        <w:tc>
          <w:tcPr>
            <w:tcW w:w="3195" w:type="dxa"/>
            <w:shd w:val="clear" w:color="auto" w:fill="auto"/>
          </w:tcPr>
          <w:p w14:paraId="3A20F42A" w14:textId="477902B1" w:rsidR="00FE39ED" w:rsidRPr="00FE39ED" w:rsidRDefault="00FE39ED" w:rsidP="00FE39ED">
            <w:pPr>
              <w:spacing w:line="280" w:lineRule="exact"/>
              <w:ind w:left="175" w:hangingChars="97" w:hanging="175"/>
              <w:rPr>
                <w:color w:val="000000"/>
                <w:sz w:val="18"/>
                <w:szCs w:val="18"/>
              </w:rPr>
            </w:pPr>
            <w:r>
              <w:rPr>
                <w:rFonts w:hint="eastAsia"/>
                <w:color w:val="000000"/>
                <w:sz w:val="18"/>
                <w:szCs w:val="18"/>
              </w:rPr>
              <w:t>○</w:t>
            </w:r>
            <w:r>
              <w:rPr>
                <w:rFonts w:cs="Century"/>
                <w:color w:val="000000"/>
                <w:sz w:val="18"/>
                <w:szCs w:val="18"/>
              </w:rPr>
              <w:t>2</w:t>
            </w:r>
            <w:r w:rsidRPr="00FE39ED">
              <w:rPr>
                <w:rFonts w:hint="eastAsia"/>
                <w:color w:val="000000"/>
                <w:sz w:val="18"/>
                <w:szCs w:val="18"/>
              </w:rPr>
              <w:t>元</w:t>
            </w:r>
            <w:r>
              <w:rPr>
                <w:rFonts w:cs="Century"/>
                <w:color w:val="000000"/>
                <w:sz w:val="18"/>
                <w:szCs w:val="18"/>
              </w:rPr>
              <w:t>1</w:t>
            </w:r>
            <w:r w:rsidRPr="00FE39ED">
              <w:rPr>
                <w:rFonts w:hint="eastAsia"/>
                <w:color w:val="000000"/>
                <w:sz w:val="18"/>
                <w:szCs w:val="18"/>
              </w:rPr>
              <w:t>次方程式のグラフをかくことができる。</w:t>
            </w:r>
          </w:p>
          <w:p w14:paraId="1BB6F72D" w14:textId="60474272" w:rsidR="00FE39ED" w:rsidRPr="006B6892" w:rsidRDefault="00FE39ED" w:rsidP="00FE39ED">
            <w:pPr>
              <w:spacing w:line="280" w:lineRule="exact"/>
              <w:ind w:left="175" w:hangingChars="97" w:hanging="175"/>
              <w:rPr>
                <w:color w:val="000000"/>
                <w:sz w:val="18"/>
                <w:szCs w:val="18"/>
              </w:rPr>
            </w:pPr>
          </w:p>
        </w:tc>
        <w:tc>
          <w:tcPr>
            <w:tcW w:w="3220" w:type="dxa"/>
            <w:shd w:val="clear" w:color="auto" w:fill="auto"/>
          </w:tcPr>
          <w:p w14:paraId="55353A76" w14:textId="63BD8B95" w:rsidR="00FE39ED" w:rsidRPr="006B6892" w:rsidRDefault="00FE39ED" w:rsidP="00FE39ED">
            <w:pPr>
              <w:spacing w:line="280" w:lineRule="exact"/>
              <w:ind w:left="175" w:hangingChars="97" w:hanging="175"/>
              <w:rPr>
                <w:color w:val="000000"/>
                <w:sz w:val="18"/>
                <w:szCs w:val="18"/>
              </w:rPr>
            </w:pPr>
            <w:r>
              <w:rPr>
                <w:rFonts w:hint="eastAsia"/>
                <w:color w:val="000000"/>
                <w:sz w:val="18"/>
                <w:szCs w:val="18"/>
              </w:rPr>
              <w:t>○</w:t>
            </w:r>
            <w:r>
              <w:rPr>
                <w:rFonts w:cs="Century"/>
                <w:color w:val="000000"/>
                <w:sz w:val="18"/>
                <w:szCs w:val="18"/>
              </w:rPr>
              <w:t>2</w:t>
            </w:r>
            <w:r w:rsidRPr="00FE39ED">
              <w:rPr>
                <w:rFonts w:hint="eastAsia"/>
                <w:color w:val="000000"/>
                <w:sz w:val="18"/>
                <w:szCs w:val="18"/>
              </w:rPr>
              <w:t>元</w:t>
            </w:r>
            <w:r>
              <w:rPr>
                <w:rFonts w:cs="Century"/>
                <w:color w:val="000000"/>
                <w:sz w:val="18"/>
                <w:szCs w:val="18"/>
              </w:rPr>
              <w:t>1</w:t>
            </w:r>
            <w:r w:rsidRPr="00FE39ED">
              <w:rPr>
                <w:rFonts w:hint="eastAsia"/>
                <w:color w:val="000000"/>
                <w:sz w:val="18"/>
                <w:szCs w:val="18"/>
              </w:rPr>
              <w:t>次方程式を</w:t>
            </w:r>
            <w:r w:rsidR="00A96792">
              <w:rPr>
                <w:color w:val="000000"/>
                <w:sz w:val="18"/>
                <w:szCs w:val="18"/>
              </w:rPr>
              <w:t>2</w:t>
            </w:r>
            <w:r w:rsidRPr="00FE39ED">
              <w:rPr>
                <w:rFonts w:hint="eastAsia"/>
                <w:color w:val="000000"/>
                <w:sz w:val="18"/>
                <w:szCs w:val="18"/>
              </w:rPr>
              <w:t>つの変数の間の</w:t>
            </w:r>
            <w:r>
              <w:rPr>
                <w:rFonts w:cs="Century"/>
                <w:color w:val="000000"/>
                <w:sz w:val="18"/>
                <w:szCs w:val="18"/>
              </w:rPr>
              <w:t>1</w:t>
            </w:r>
            <w:r w:rsidRPr="00FE39ED">
              <w:rPr>
                <w:rFonts w:hint="eastAsia"/>
                <w:color w:val="000000"/>
                <w:sz w:val="18"/>
                <w:szCs w:val="18"/>
              </w:rPr>
              <w:t>次関数の関係として</w:t>
            </w:r>
            <w:r w:rsidR="00673D39">
              <w:rPr>
                <w:rFonts w:hint="eastAsia"/>
                <w:color w:val="000000"/>
                <w:sz w:val="18"/>
                <w:szCs w:val="18"/>
              </w:rPr>
              <w:t>捉え</w:t>
            </w:r>
            <w:r w:rsidRPr="00FE39ED">
              <w:rPr>
                <w:rFonts w:hint="eastAsia"/>
                <w:color w:val="000000"/>
                <w:sz w:val="18"/>
                <w:szCs w:val="18"/>
              </w:rPr>
              <w:t>ることができる。</w:t>
            </w:r>
          </w:p>
        </w:tc>
        <w:tc>
          <w:tcPr>
            <w:tcW w:w="3191" w:type="dxa"/>
            <w:shd w:val="clear" w:color="auto" w:fill="auto"/>
          </w:tcPr>
          <w:p w14:paraId="761094C9" w14:textId="77777777" w:rsidR="00FE39ED" w:rsidRPr="006B6892" w:rsidRDefault="00FE39ED" w:rsidP="00667D91">
            <w:pPr>
              <w:spacing w:line="280" w:lineRule="exact"/>
              <w:ind w:left="175" w:hangingChars="97" w:hanging="175"/>
              <w:rPr>
                <w:color w:val="000000"/>
                <w:sz w:val="18"/>
                <w:szCs w:val="18"/>
              </w:rPr>
            </w:pPr>
          </w:p>
        </w:tc>
      </w:tr>
      <w:tr w:rsidR="00FE39ED" w:rsidRPr="00C8478D" w14:paraId="5D2D6F92" w14:textId="77777777" w:rsidTr="00667D91">
        <w:trPr>
          <w:trHeight w:val="1193"/>
        </w:trPr>
        <w:tc>
          <w:tcPr>
            <w:tcW w:w="421" w:type="dxa"/>
            <w:vAlign w:val="center"/>
          </w:tcPr>
          <w:p w14:paraId="3965F8B3" w14:textId="12D6E278" w:rsidR="00FE39ED" w:rsidRPr="00C8478D" w:rsidRDefault="00FE39ED" w:rsidP="00667D91">
            <w:pPr>
              <w:spacing w:line="280" w:lineRule="exact"/>
              <w:ind w:left="180" w:hangingChars="100" w:hanging="180"/>
              <w:jc w:val="center"/>
              <w:rPr>
                <w:sz w:val="18"/>
                <w:szCs w:val="18"/>
              </w:rPr>
            </w:pPr>
            <w:r>
              <w:rPr>
                <w:rFonts w:hint="eastAsia"/>
                <w:sz w:val="18"/>
                <w:szCs w:val="18"/>
              </w:rPr>
              <w:t>1</w:t>
            </w:r>
            <w:r w:rsidR="00673D39">
              <w:rPr>
                <w:rFonts w:hint="eastAsia"/>
                <w:sz w:val="18"/>
                <w:szCs w:val="18"/>
              </w:rPr>
              <w:t>0</w:t>
            </w:r>
          </w:p>
        </w:tc>
        <w:tc>
          <w:tcPr>
            <w:tcW w:w="567" w:type="dxa"/>
            <w:vMerge/>
            <w:shd w:val="clear" w:color="auto" w:fill="auto"/>
            <w:textDirection w:val="tbRlV"/>
            <w:vAlign w:val="center"/>
          </w:tcPr>
          <w:p w14:paraId="1802C911" w14:textId="7A6B01C3" w:rsidR="00FE39ED" w:rsidRPr="00C8478D" w:rsidRDefault="00FE39ED" w:rsidP="00667D91">
            <w:pPr>
              <w:spacing w:line="280" w:lineRule="exact"/>
              <w:ind w:left="180" w:right="113" w:hangingChars="100" w:hanging="180"/>
              <w:jc w:val="center"/>
              <w:rPr>
                <w:sz w:val="18"/>
                <w:szCs w:val="18"/>
              </w:rPr>
            </w:pPr>
          </w:p>
        </w:tc>
        <w:tc>
          <w:tcPr>
            <w:tcW w:w="1275" w:type="dxa"/>
            <w:shd w:val="clear" w:color="auto" w:fill="auto"/>
            <w:vAlign w:val="center"/>
          </w:tcPr>
          <w:p w14:paraId="3DE84314" w14:textId="7CC3EC2F" w:rsidR="00FE39ED" w:rsidRPr="00C8478D" w:rsidRDefault="00FE39ED" w:rsidP="00667D91">
            <w:pPr>
              <w:spacing w:line="280" w:lineRule="exact"/>
              <w:jc w:val="center"/>
              <w:rPr>
                <w:sz w:val="18"/>
                <w:szCs w:val="18"/>
              </w:rPr>
            </w:pPr>
            <w:r>
              <w:rPr>
                <w:rFonts w:hint="eastAsia"/>
                <w:sz w:val="18"/>
                <w:szCs w:val="18"/>
              </w:rPr>
              <w:t>p</w:t>
            </w:r>
            <w:r>
              <w:rPr>
                <w:sz w:val="18"/>
                <w:szCs w:val="18"/>
              </w:rPr>
              <w:t>.</w:t>
            </w:r>
            <w:r>
              <w:rPr>
                <w:rFonts w:hint="eastAsia"/>
                <w:sz w:val="18"/>
                <w:szCs w:val="18"/>
              </w:rPr>
              <w:t>9</w:t>
            </w:r>
            <w:r w:rsidR="00673D39">
              <w:rPr>
                <w:rFonts w:hint="eastAsia"/>
                <w:sz w:val="18"/>
                <w:szCs w:val="18"/>
              </w:rPr>
              <w:t>4</w:t>
            </w:r>
            <w:r>
              <w:rPr>
                <w:rFonts w:hint="eastAsia"/>
                <w:sz w:val="18"/>
                <w:szCs w:val="18"/>
              </w:rPr>
              <w:t>～</w:t>
            </w:r>
            <w:r>
              <w:rPr>
                <w:rFonts w:hint="eastAsia"/>
                <w:sz w:val="18"/>
                <w:szCs w:val="18"/>
              </w:rPr>
              <w:t>9</w:t>
            </w:r>
            <w:r w:rsidR="00673D39">
              <w:rPr>
                <w:rFonts w:hint="eastAsia"/>
                <w:sz w:val="18"/>
                <w:szCs w:val="18"/>
              </w:rPr>
              <w:t>5</w:t>
            </w:r>
          </w:p>
        </w:tc>
        <w:tc>
          <w:tcPr>
            <w:tcW w:w="2268" w:type="dxa"/>
            <w:shd w:val="clear" w:color="auto" w:fill="auto"/>
          </w:tcPr>
          <w:p w14:paraId="02ACA0B4" w14:textId="77777777" w:rsidR="00FE39ED" w:rsidRDefault="00A96792" w:rsidP="00A96792">
            <w:pPr>
              <w:spacing w:line="280" w:lineRule="exact"/>
              <w:rPr>
                <w:color w:val="000000" w:themeColor="text1"/>
                <w:sz w:val="18"/>
                <w:szCs w:val="18"/>
              </w:rPr>
            </w:pPr>
            <w:r>
              <w:rPr>
                <w:rFonts w:cs="Century" w:hint="eastAsia"/>
                <w:color w:val="000000" w:themeColor="text1"/>
                <w:sz w:val="18"/>
                <w:szCs w:val="18"/>
              </w:rPr>
              <w:t>2</w:t>
            </w:r>
            <w:r w:rsidRPr="00A96792">
              <w:rPr>
                <w:rFonts w:hint="eastAsia"/>
                <w:color w:val="000000" w:themeColor="text1"/>
                <w:sz w:val="18"/>
                <w:szCs w:val="18"/>
              </w:rPr>
              <w:t>元</w:t>
            </w:r>
            <w:r>
              <w:rPr>
                <w:rFonts w:cs="Century"/>
                <w:color w:val="000000" w:themeColor="text1"/>
                <w:sz w:val="18"/>
                <w:szCs w:val="18"/>
              </w:rPr>
              <w:t>1</w:t>
            </w:r>
            <w:r w:rsidRPr="00A96792">
              <w:rPr>
                <w:rFonts w:hint="eastAsia"/>
                <w:color w:val="000000" w:themeColor="text1"/>
                <w:sz w:val="18"/>
                <w:szCs w:val="18"/>
              </w:rPr>
              <w:t>次方程式</w:t>
            </w:r>
            <w:r w:rsidR="00117FAB" w:rsidRPr="00117FAB">
              <w:rPr>
                <w:rFonts w:ascii="Times New Roman" w:hAnsi="Times New Roman"/>
                <w:i/>
                <w:iCs/>
                <w:color w:val="000000" w:themeColor="text1"/>
                <w:sz w:val="18"/>
                <w:szCs w:val="18"/>
              </w:rPr>
              <w:t>ax+b</w:t>
            </w:r>
            <w:r w:rsidR="00117FAB">
              <w:rPr>
                <w:rFonts w:ascii="Times New Roman" w:hAnsi="Times New Roman" w:hint="eastAsia"/>
                <w:i/>
                <w:iCs/>
                <w:color w:val="000000" w:themeColor="text1"/>
                <w:sz w:val="18"/>
                <w:szCs w:val="18"/>
              </w:rPr>
              <w:t>y</w:t>
            </w:r>
            <w:r w:rsidR="00117FAB">
              <w:rPr>
                <w:rFonts w:ascii="Times New Roman" w:hAnsi="Times New Roman"/>
                <w:i/>
                <w:iCs/>
                <w:color w:val="000000" w:themeColor="text1"/>
                <w:sz w:val="18"/>
                <w:szCs w:val="18"/>
              </w:rPr>
              <w:t>=c</w:t>
            </w:r>
            <w:r w:rsidRPr="00A96792">
              <w:rPr>
                <w:rFonts w:hint="eastAsia"/>
                <w:color w:val="000000" w:themeColor="text1"/>
                <w:sz w:val="18"/>
                <w:szCs w:val="18"/>
              </w:rPr>
              <w:t>のグラフ</w:t>
            </w:r>
            <w:r>
              <w:rPr>
                <w:rFonts w:hint="eastAsia"/>
                <w:color w:val="000000" w:themeColor="text1"/>
                <w:sz w:val="18"/>
                <w:szCs w:val="18"/>
              </w:rPr>
              <w:t>を</w:t>
            </w:r>
            <w:r w:rsidR="00673D39">
              <w:rPr>
                <w:rFonts w:hint="eastAsia"/>
                <w:color w:val="000000" w:themeColor="text1"/>
                <w:sz w:val="18"/>
                <w:szCs w:val="18"/>
              </w:rPr>
              <w:t>手際よく</w:t>
            </w:r>
            <w:r w:rsidRPr="00A96792">
              <w:rPr>
                <w:rFonts w:hint="eastAsia"/>
                <w:color w:val="000000" w:themeColor="text1"/>
                <w:sz w:val="18"/>
                <w:szCs w:val="18"/>
              </w:rPr>
              <w:t>かくことができるようになる。</w:t>
            </w:r>
          </w:p>
          <w:p w14:paraId="12622F0F" w14:textId="245363AE" w:rsidR="00673D39" w:rsidRPr="000072B4" w:rsidRDefault="00673D39" w:rsidP="00A96792">
            <w:pPr>
              <w:spacing w:line="280" w:lineRule="exact"/>
              <w:rPr>
                <w:color w:val="000000" w:themeColor="text1"/>
                <w:sz w:val="18"/>
                <w:szCs w:val="18"/>
              </w:rPr>
            </w:pPr>
            <w:r>
              <w:rPr>
                <w:rFonts w:hint="eastAsia"/>
                <w:color w:val="000000" w:themeColor="text1"/>
                <w:sz w:val="18"/>
                <w:szCs w:val="18"/>
              </w:rPr>
              <w:t>また，</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w:t>
            </w:r>
            <w:r w:rsidRPr="00117FAB">
              <w:rPr>
                <w:rFonts w:ascii="Times New Roman" w:hAnsi="Times New Roman"/>
                <w:i/>
                <w:iCs/>
                <w:color w:val="000000" w:themeColor="text1"/>
                <w:sz w:val="18"/>
                <w:szCs w:val="18"/>
              </w:rPr>
              <w:t xml:space="preserve"> ax+b</w:t>
            </w:r>
            <w:r>
              <w:rPr>
                <w:rFonts w:ascii="Times New Roman" w:hAnsi="Times New Roman" w:hint="eastAsia"/>
                <w:i/>
                <w:iCs/>
                <w:color w:val="000000" w:themeColor="text1"/>
                <w:sz w:val="18"/>
                <w:szCs w:val="18"/>
              </w:rPr>
              <w:t>y</w:t>
            </w:r>
            <w:r>
              <w:rPr>
                <w:rFonts w:ascii="Times New Roman" w:hAnsi="Times New Roman"/>
                <w:i/>
                <w:iCs/>
                <w:color w:val="000000" w:themeColor="text1"/>
                <w:sz w:val="18"/>
                <w:szCs w:val="18"/>
              </w:rPr>
              <w:t>=c</w:t>
            </w:r>
            <w:r>
              <w:rPr>
                <w:rFonts w:hint="eastAsia"/>
                <w:color w:val="000000" w:themeColor="text1"/>
                <w:sz w:val="18"/>
                <w:szCs w:val="18"/>
              </w:rPr>
              <w:t>において，</w:t>
            </w:r>
            <w:r w:rsidRPr="00117FAB">
              <w:rPr>
                <w:rFonts w:ascii="Times New Roman" w:hAnsi="Times New Roman"/>
                <w:i/>
                <w:iCs/>
                <w:color w:val="000000" w:themeColor="text1"/>
                <w:sz w:val="18"/>
                <w:szCs w:val="18"/>
              </w:rPr>
              <w:t>a</w:t>
            </w:r>
            <w:r>
              <w:rPr>
                <w:rFonts w:ascii="Times New Roman" w:hAnsi="Times New Roman"/>
                <w:i/>
                <w:iCs/>
                <w:color w:val="000000" w:themeColor="text1"/>
                <w:sz w:val="18"/>
                <w:szCs w:val="18"/>
              </w:rPr>
              <w:t>=</w:t>
            </w:r>
            <w:r>
              <w:rPr>
                <w:rFonts w:ascii="Times New Roman" w:hAnsi="Times New Roman" w:hint="eastAsia"/>
                <w:color w:val="000000" w:themeColor="text1"/>
                <w:sz w:val="18"/>
                <w:szCs w:val="18"/>
              </w:rPr>
              <w:t>0</w:t>
            </w:r>
            <w:r>
              <w:rPr>
                <w:rFonts w:hint="eastAsia"/>
                <w:color w:val="000000" w:themeColor="text1"/>
                <w:sz w:val="18"/>
                <w:szCs w:val="18"/>
              </w:rPr>
              <w:t>や</w:t>
            </w:r>
            <w:r w:rsidRPr="00117FAB">
              <w:rPr>
                <w:rFonts w:ascii="Times New Roman" w:hAnsi="Times New Roman"/>
                <w:i/>
                <w:iCs/>
                <w:color w:val="000000" w:themeColor="text1"/>
                <w:sz w:val="18"/>
                <w:szCs w:val="18"/>
              </w:rPr>
              <w:t xml:space="preserve"> </w:t>
            </w:r>
            <w:r>
              <w:rPr>
                <w:rFonts w:ascii="Times New Roman" w:hAnsi="Times New Roman" w:hint="eastAsia"/>
                <w:i/>
                <w:iCs/>
                <w:color w:val="000000" w:themeColor="text1"/>
                <w:sz w:val="18"/>
                <w:szCs w:val="18"/>
              </w:rPr>
              <w:t>b</w:t>
            </w:r>
            <w:r>
              <w:rPr>
                <w:rFonts w:ascii="Times New Roman" w:hAnsi="Times New Roman"/>
                <w:i/>
                <w:iCs/>
                <w:color w:val="000000" w:themeColor="text1"/>
                <w:sz w:val="18"/>
                <w:szCs w:val="18"/>
              </w:rPr>
              <w:t>=</w:t>
            </w:r>
            <w:r>
              <w:rPr>
                <w:rFonts w:ascii="Times New Roman" w:hAnsi="Times New Roman" w:hint="eastAsia"/>
                <w:color w:val="000000" w:themeColor="text1"/>
                <w:sz w:val="18"/>
                <w:szCs w:val="18"/>
              </w:rPr>
              <w:t>0</w:t>
            </w:r>
            <w:r>
              <w:rPr>
                <w:rFonts w:hint="eastAsia"/>
                <w:color w:val="000000" w:themeColor="text1"/>
                <w:sz w:val="18"/>
                <w:szCs w:val="18"/>
              </w:rPr>
              <w:t>の場合のグラフを理解する。</w:t>
            </w:r>
          </w:p>
        </w:tc>
        <w:tc>
          <w:tcPr>
            <w:tcW w:w="3119" w:type="dxa"/>
          </w:tcPr>
          <w:p w14:paraId="3686BC7B" w14:textId="4D116DBF" w:rsidR="00A96792" w:rsidRDefault="00FE39ED" w:rsidP="00667D91">
            <w:pPr>
              <w:spacing w:line="280" w:lineRule="exact"/>
              <w:ind w:left="180" w:hangingChars="100" w:hanging="180"/>
              <w:rPr>
                <w:color w:val="000000" w:themeColor="text1"/>
                <w:sz w:val="18"/>
                <w:szCs w:val="18"/>
              </w:rPr>
            </w:pPr>
            <w:r>
              <w:rPr>
                <w:rFonts w:hint="eastAsia"/>
                <w:sz w:val="18"/>
                <w:szCs w:val="18"/>
              </w:rPr>
              <w:t>・</w:t>
            </w:r>
            <w:r w:rsidR="00A96792">
              <w:rPr>
                <w:rFonts w:hint="eastAsia"/>
                <w:color w:val="000000" w:themeColor="text1"/>
                <w:sz w:val="18"/>
                <w:szCs w:val="18"/>
              </w:rPr>
              <w:t>2</w:t>
            </w:r>
            <w:r w:rsidR="00A96792">
              <w:rPr>
                <w:rFonts w:hint="eastAsia"/>
                <w:color w:val="000000" w:themeColor="text1"/>
                <w:sz w:val="18"/>
                <w:szCs w:val="18"/>
              </w:rPr>
              <w:t>元</w:t>
            </w:r>
            <w:r w:rsidR="00A96792">
              <w:rPr>
                <w:rFonts w:hint="eastAsia"/>
                <w:color w:val="000000" w:themeColor="text1"/>
                <w:sz w:val="18"/>
                <w:szCs w:val="18"/>
              </w:rPr>
              <w:t>1</w:t>
            </w:r>
            <w:r w:rsidR="00A96792">
              <w:rPr>
                <w:rFonts w:hint="eastAsia"/>
                <w:color w:val="000000" w:themeColor="text1"/>
                <w:sz w:val="18"/>
                <w:szCs w:val="18"/>
              </w:rPr>
              <w:t>次方程式のグラフを</w:t>
            </w:r>
            <w:r w:rsidR="00A96792">
              <w:rPr>
                <w:rFonts w:hint="eastAsia"/>
                <w:color w:val="000000" w:themeColor="text1"/>
                <w:sz w:val="18"/>
                <w:szCs w:val="18"/>
              </w:rPr>
              <w:t>2</w:t>
            </w:r>
            <w:r w:rsidR="00A96792">
              <w:rPr>
                <w:rFonts w:hint="eastAsia"/>
                <w:color w:val="000000" w:themeColor="text1"/>
                <w:sz w:val="18"/>
                <w:szCs w:val="18"/>
              </w:rPr>
              <w:t>点を通る直線と</w:t>
            </w:r>
            <w:r w:rsidR="007C641C">
              <w:rPr>
                <w:rFonts w:hint="eastAsia"/>
                <w:color w:val="000000" w:themeColor="text1"/>
                <w:sz w:val="18"/>
                <w:szCs w:val="18"/>
              </w:rPr>
              <w:t>捉えて</w:t>
            </w:r>
            <w:r w:rsidR="00A96792">
              <w:rPr>
                <w:rFonts w:hint="eastAsia"/>
                <w:color w:val="000000" w:themeColor="text1"/>
                <w:sz w:val="18"/>
                <w:szCs w:val="18"/>
              </w:rPr>
              <w:t>かく。</w:t>
            </w:r>
          </w:p>
          <w:p w14:paraId="1558A950" w14:textId="4926A75F" w:rsidR="00FE39ED" w:rsidRPr="00A96792" w:rsidRDefault="00A96792" w:rsidP="00A96792">
            <w:pPr>
              <w:spacing w:line="280" w:lineRule="exact"/>
              <w:ind w:left="180" w:hangingChars="100" w:hanging="180"/>
              <w:rPr>
                <w:color w:val="000000" w:themeColor="text1"/>
                <w:sz w:val="18"/>
                <w:szCs w:val="18"/>
              </w:rPr>
            </w:pPr>
            <w:r>
              <w:rPr>
                <w:rFonts w:hint="eastAsia"/>
                <w:color w:val="000000" w:themeColor="text1"/>
                <w:sz w:val="18"/>
                <w:szCs w:val="18"/>
              </w:rPr>
              <w:t>・</w:t>
            </w:r>
            <w:r w:rsidRPr="00117FAB">
              <w:rPr>
                <w:rFonts w:ascii="Times New Roman" w:hAnsi="Times New Roman"/>
                <w:i/>
                <w:iCs/>
                <w:color w:val="000000" w:themeColor="text1"/>
                <w:sz w:val="18"/>
                <w:szCs w:val="18"/>
              </w:rPr>
              <w:t>x</w:t>
            </w:r>
            <w:r>
              <w:rPr>
                <w:rFonts w:hint="eastAsia"/>
                <w:color w:val="000000" w:themeColor="text1"/>
                <w:sz w:val="18"/>
                <w:szCs w:val="18"/>
              </w:rPr>
              <w:t>軸，</w:t>
            </w:r>
            <w:r w:rsidRPr="00117FAB">
              <w:rPr>
                <w:rFonts w:ascii="Times New Roman" w:hAnsi="Times New Roman"/>
                <w:i/>
                <w:iCs/>
                <w:color w:val="000000" w:themeColor="text1"/>
                <w:sz w:val="18"/>
                <w:szCs w:val="18"/>
              </w:rPr>
              <w:t>y</w:t>
            </w:r>
            <w:r>
              <w:rPr>
                <w:rFonts w:hint="eastAsia"/>
                <w:color w:val="000000" w:themeColor="text1"/>
                <w:sz w:val="18"/>
                <w:szCs w:val="18"/>
              </w:rPr>
              <w:t>軸に平行な直線を知り，その直線をかく。</w:t>
            </w:r>
          </w:p>
        </w:tc>
        <w:tc>
          <w:tcPr>
            <w:tcW w:w="2126" w:type="dxa"/>
            <w:shd w:val="clear" w:color="auto" w:fill="auto"/>
            <w:vAlign w:val="center"/>
          </w:tcPr>
          <w:p w14:paraId="056428B9" w14:textId="4FC3E662" w:rsidR="00FE39ED" w:rsidRPr="00CE36A8" w:rsidRDefault="00FE39ED"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EF5C682" w14:textId="6B8A1007" w:rsidR="00A96792" w:rsidRDefault="00A96792" w:rsidP="00A96792">
            <w:pPr>
              <w:spacing w:line="280" w:lineRule="exact"/>
              <w:ind w:left="180" w:hangingChars="100" w:hanging="180"/>
              <w:rPr>
                <w:color w:val="000000"/>
                <w:sz w:val="18"/>
                <w:szCs w:val="18"/>
              </w:rPr>
            </w:pPr>
            <w:r>
              <w:rPr>
                <w:rFonts w:hint="eastAsia"/>
                <w:color w:val="000000"/>
                <w:sz w:val="18"/>
                <w:szCs w:val="18"/>
              </w:rPr>
              <w:t>○</w:t>
            </w:r>
            <w:r>
              <w:rPr>
                <w:rFonts w:cs="Century"/>
                <w:color w:val="000000"/>
                <w:sz w:val="18"/>
                <w:szCs w:val="18"/>
              </w:rPr>
              <w:t>2</w:t>
            </w:r>
            <w:r w:rsidRPr="00A96792">
              <w:rPr>
                <w:rFonts w:hint="eastAsia"/>
                <w:color w:val="000000"/>
                <w:sz w:val="18"/>
                <w:szCs w:val="18"/>
              </w:rPr>
              <w:t>元</w:t>
            </w:r>
            <w:r>
              <w:rPr>
                <w:rFonts w:cs="Century"/>
                <w:color w:val="000000"/>
                <w:sz w:val="18"/>
                <w:szCs w:val="18"/>
              </w:rPr>
              <w:t>1</w:t>
            </w:r>
            <w:r w:rsidRPr="00A96792">
              <w:rPr>
                <w:rFonts w:hint="eastAsia"/>
                <w:color w:val="000000"/>
                <w:sz w:val="18"/>
                <w:szCs w:val="18"/>
              </w:rPr>
              <w:t>次方程式のグラフをかくことができる。</w:t>
            </w:r>
          </w:p>
          <w:p w14:paraId="51930519" w14:textId="58F04596" w:rsidR="00673D39" w:rsidRPr="00673D39" w:rsidRDefault="00673D39" w:rsidP="00A96792">
            <w:pPr>
              <w:spacing w:line="280" w:lineRule="exact"/>
              <w:ind w:left="180" w:hangingChars="100" w:hanging="180"/>
              <w:rPr>
                <w:color w:val="000000"/>
                <w:sz w:val="18"/>
                <w:szCs w:val="18"/>
              </w:rPr>
            </w:pPr>
            <w:r>
              <w:rPr>
                <w:rFonts w:hint="eastAsia"/>
                <w:color w:val="000000"/>
                <w:sz w:val="18"/>
                <w:szCs w:val="18"/>
              </w:rPr>
              <w:t>〇</w:t>
            </w:r>
            <w:r>
              <w:rPr>
                <w:rFonts w:hint="eastAsia"/>
                <w:color w:val="000000" w:themeColor="text1"/>
                <w:sz w:val="18"/>
                <w:szCs w:val="18"/>
              </w:rPr>
              <w:t>2</w:t>
            </w:r>
            <w:r>
              <w:rPr>
                <w:rFonts w:hint="eastAsia"/>
                <w:color w:val="000000" w:themeColor="text1"/>
                <w:sz w:val="18"/>
                <w:szCs w:val="18"/>
              </w:rPr>
              <w:t>元</w:t>
            </w:r>
            <w:r>
              <w:rPr>
                <w:rFonts w:hint="eastAsia"/>
                <w:color w:val="000000" w:themeColor="text1"/>
                <w:sz w:val="18"/>
                <w:szCs w:val="18"/>
              </w:rPr>
              <w:t>1</w:t>
            </w:r>
            <w:r>
              <w:rPr>
                <w:rFonts w:hint="eastAsia"/>
                <w:color w:val="000000" w:themeColor="text1"/>
                <w:sz w:val="18"/>
                <w:szCs w:val="18"/>
              </w:rPr>
              <w:t>次方程式</w:t>
            </w:r>
            <w:r w:rsidRPr="00117FAB">
              <w:rPr>
                <w:rFonts w:ascii="Times New Roman" w:hAnsi="Times New Roman"/>
                <w:i/>
                <w:iCs/>
                <w:color w:val="000000" w:themeColor="text1"/>
                <w:sz w:val="18"/>
                <w:szCs w:val="18"/>
              </w:rPr>
              <w:t xml:space="preserve"> ax+b</w:t>
            </w:r>
            <w:r>
              <w:rPr>
                <w:rFonts w:ascii="Times New Roman" w:hAnsi="Times New Roman" w:hint="eastAsia"/>
                <w:i/>
                <w:iCs/>
                <w:color w:val="000000" w:themeColor="text1"/>
                <w:sz w:val="18"/>
                <w:szCs w:val="18"/>
              </w:rPr>
              <w:t>y</w:t>
            </w:r>
            <w:r>
              <w:rPr>
                <w:rFonts w:ascii="Times New Roman" w:hAnsi="Times New Roman"/>
                <w:i/>
                <w:iCs/>
                <w:color w:val="000000" w:themeColor="text1"/>
                <w:sz w:val="18"/>
                <w:szCs w:val="18"/>
              </w:rPr>
              <w:t>=c</w:t>
            </w:r>
            <w:r>
              <w:rPr>
                <w:rFonts w:hint="eastAsia"/>
                <w:color w:val="000000" w:themeColor="text1"/>
                <w:sz w:val="18"/>
                <w:szCs w:val="18"/>
              </w:rPr>
              <w:t>において，</w:t>
            </w:r>
            <w:r w:rsidRPr="00117FAB">
              <w:rPr>
                <w:rFonts w:ascii="Times New Roman" w:hAnsi="Times New Roman"/>
                <w:i/>
                <w:iCs/>
                <w:color w:val="000000" w:themeColor="text1"/>
                <w:sz w:val="18"/>
                <w:szCs w:val="18"/>
              </w:rPr>
              <w:t>a</w:t>
            </w:r>
            <w:r>
              <w:rPr>
                <w:rFonts w:ascii="Times New Roman" w:hAnsi="Times New Roman"/>
                <w:i/>
                <w:iCs/>
                <w:color w:val="000000" w:themeColor="text1"/>
                <w:sz w:val="18"/>
                <w:szCs w:val="18"/>
              </w:rPr>
              <w:t>=</w:t>
            </w:r>
            <w:r>
              <w:rPr>
                <w:rFonts w:ascii="Times New Roman" w:hAnsi="Times New Roman" w:hint="eastAsia"/>
                <w:color w:val="000000" w:themeColor="text1"/>
                <w:sz w:val="18"/>
                <w:szCs w:val="18"/>
              </w:rPr>
              <w:t>0</w:t>
            </w:r>
            <w:r>
              <w:rPr>
                <w:rFonts w:hint="eastAsia"/>
                <w:color w:val="000000" w:themeColor="text1"/>
                <w:sz w:val="18"/>
                <w:szCs w:val="18"/>
              </w:rPr>
              <w:t>や</w:t>
            </w:r>
            <w:r w:rsidRPr="00117FAB">
              <w:rPr>
                <w:rFonts w:ascii="Times New Roman" w:hAnsi="Times New Roman"/>
                <w:i/>
                <w:iCs/>
                <w:color w:val="000000" w:themeColor="text1"/>
                <w:sz w:val="18"/>
                <w:szCs w:val="18"/>
              </w:rPr>
              <w:t xml:space="preserve"> </w:t>
            </w:r>
            <w:r>
              <w:rPr>
                <w:rFonts w:ascii="Times New Roman" w:hAnsi="Times New Roman" w:hint="eastAsia"/>
                <w:i/>
                <w:iCs/>
                <w:color w:val="000000" w:themeColor="text1"/>
                <w:sz w:val="18"/>
                <w:szCs w:val="18"/>
              </w:rPr>
              <w:t>b</w:t>
            </w:r>
            <w:r>
              <w:rPr>
                <w:rFonts w:ascii="Times New Roman" w:hAnsi="Times New Roman"/>
                <w:i/>
                <w:iCs/>
                <w:color w:val="000000" w:themeColor="text1"/>
                <w:sz w:val="18"/>
                <w:szCs w:val="18"/>
              </w:rPr>
              <w:t>=</w:t>
            </w:r>
            <w:r>
              <w:rPr>
                <w:rFonts w:ascii="Times New Roman" w:hAnsi="Times New Roman" w:hint="eastAsia"/>
                <w:color w:val="000000" w:themeColor="text1"/>
                <w:sz w:val="18"/>
                <w:szCs w:val="18"/>
              </w:rPr>
              <w:t>0</w:t>
            </w:r>
            <w:r>
              <w:rPr>
                <w:rFonts w:hint="eastAsia"/>
                <w:color w:val="000000" w:themeColor="text1"/>
                <w:sz w:val="18"/>
                <w:szCs w:val="18"/>
              </w:rPr>
              <w:t>の場合のグラフを理解している。</w:t>
            </w:r>
          </w:p>
          <w:p w14:paraId="7FB03C3B" w14:textId="0D7D2F3D" w:rsidR="00FE39ED" w:rsidRPr="006B6892" w:rsidRDefault="00FE39ED" w:rsidP="00A96792">
            <w:pPr>
              <w:spacing w:line="280" w:lineRule="exact"/>
              <w:ind w:left="180" w:hangingChars="100" w:hanging="180"/>
              <w:rPr>
                <w:color w:val="000000"/>
                <w:sz w:val="18"/>
                <w:szCs w:val="18"/>
              </w:rPr>
            </w:pPr>
          </w:p>
        </w:tc>
        <w:tc>
          <w:tcPr>
            <w:tcW w:w="3220" w:type="dxa"/>
            <w:shd w:val="clear" w:color="auto" w:fill="auto"/>
          </w:tcPr>
          <w:p w14:paraId="2703AB48" w14:textId="2C7D6C27" w:rsidR="00FE39ED" w:rsidRPr="00521CC2" w:rsidRDefault="00A96792" w:rsidP="00A96792">
            <w:pPr>
              <w:spacing w:line="280" w:lineRule="exact"/>
              <w:ind w:left="180" w:hangingChars="100" w:hanging="180"/>
              <w:rPr>
                <w:color w:val="000000"/>
                <w:sz w:val="18"/>
                <w:szCs w:val="18"/>
              </w:rPr>
            </w:pPr>
            <w:r>
              <w:rPr>
                <w:rFonts w:hint="eastAsia"/>
                <w:color w:val="000000"/>
                <w:sz w:val="18"/>
                <w:szCs w:val="18"/>
              </w:rPr>
              <w:t>○</w:t>
            </w:r>
            <w:r>
              <w:rPr>
                <w:color w:val="000000"/>
                <w:sz w:val="18"/>
                <w:szCs w:val="18"/>
              </w:rPr>
              <w:t>2</w:t>
            </w:r>
            <w:r w:rsidRPr="00A96792">
              <w:rPr>
                <w:rFonts w:hint="eastAsia"/>
                <w:color w:val="000000"/>
                <w:sz w:val="18"/>
                <w:szCs w:val="18"/>
              </w:rPr>
              <w:t>元</w:t>
            </w:r>
            <w:r>
              <w:rPr>
                <w:rFonts w:cs="Century"/>
                <w:color w:val="000000"/>
                <w:sz w:val="18"/>
                <w:szCs w:val="18"/>
              </w:rPr>
              <w:t>1</w:t>
            </w:r>
            <w:r w:rsidRPr="00A96792">
              <w:rPr>
                <w:rFonts w:hint="eastAsia"/>
                <w:color w:val="000000"/>
                <w:sz w:val="18"/>
                <w:szCs w:val="18"/>
              </w:rPr>
              <w:t>次方程式のグラフ</w:t>
            </w:r>
            <w:r w:rsidR="00673D39">
              <w:rPr>
                <w:rFonts w:hint="eastAsia"/>
                <w:color w:val="000000"/>
                <w:sz w:val="18"/>
                <w:szCs w:val="18"/>
              </w:rPr>
              <w:t>を工夫してかく方法を考えることができる。</w:t>
            </w:r>
          </w:p>
        </w:tc>
        <w:tc>
          <w:tcPr>
            <w:tcW w:w="3191" w:type="dxa"/>
            <w:shd w:val="clear" w:color="auto" w:fill="auto"/>
          </w:tcPr>
          <w:p w14:paraId="52CEA8C5" w14:textId="77777777" w:rsidR="00FE39ED" w:rsidRPr="00D6337C" w:rsidRDefault="00FE39ED" w:rsidP="00667D91">
            <w:pPr>
              <w:spacing w:line="280" w:lineRule="exact"/>
              <w:ind w:left="180" w:hangingChars="100" w:hanging="180"/>
              <w:rPr>
                <w:color w:val="000000"/>
                <w:sz w:val="18"/>
                <w:szCs w:val="18"/>
              </w:rPr>
            </w:pPr>
          </w:p>
        </w:tc>
      </w:tr>
      <w:tr w:rsidR="00673D39" w:rsidRPr="00C8478D" w14:paraId="6DE148DC" w14:textId="77777777" w:rsidTr="00667D91">
        <w:trPr>
          <w:trHeight w:val="1165"/>
        </w:trPr>
        <w:tc>
          <w:tcPr>
            <w:tcW w:w="421" w:type="dxa"/>
            <w:vMerge w:val="restart"/>
            <w:vAlign w:val="center"/>
          </w:tcPr>
          <w:p w14:paraId="331E245C" w14:textId="127295B0" w:rsidR="00673D39" w:rsidRPr="00C8478D" w:rsidRDefault="00673D39" w:rsidP="00667D91">
            <w:pPr>
              <w:spacing w:line="280" w:lineRule="exact"/>
              <w:ind w:left="180" w:hangingChars="100" w:hanging="180"/>
              <w:jc w:val="center"/>
              <w:rPr>
                <w:sz w:val="18"/>
                <w:szCs w:val="18"/>
              </w:rPr>
            </w:pPr>
            <w:r>
              <w:rPr>
                <w:rFonts w:hint="eastAsia"/>
                <w:sz w:val="18"/>
                <w:szCs w:val="18"/>
              </w:rPr>
              <w:t>11</w:t>
            </w:r>
          </w:p>
        </w:tc>
        <w:tc>
          <w:tcPr>
            <w:tcW w:w="567" w:type="dxa"/>
            <w:shd w:val="clear" w:color="auto" w:fill="auto"/>
            <w:textDirection w:val="tbRlV"/>
            <w:vAlign w:val="center"/>
          </w:tcPr>
          <w:p w14:paraId="26659B9D" w14:textId="3D575256" w:rsidR="00673D39" w:rsidRPr="00C8478D" w:rsidRDefault="00673D39" w:rsidP="00667D91">
            <w:pPr>
              <w:spacing w:line="280" w:lineRule="exact"/>
              <w:ind w:left="113"/>
              <w:jc w:val="center"/>
              <w:rPr>
                <w:sz w:val="18"/>
                <w:szCs w:val="18"/>
              </w:rPr>
            </w:pPr>
            <w:r>
              <w:rPr>
                <w:rFonts w:hint="eastAsia"/>
                <w:sz w:val="18"/>
                <w:szCs w:val="18"/>
              </w:rPr>
              <w:t>２</w:t>
            </w:r>
            <w:r w:rsidRPr="00C8478D">
              <w:rPr>
                <w:rFonts w:hint="eastAsia"/>
                <w:sz w:val="18"/>
                <w:szCs w:val="18"/>
              </w:rPr>
              <w:t xml:space="preserve"> </w:t>
            </w:r>
            <w:r w:rsidRPr="00BE6F0C">
              <w:rPr>
                <w:rFonts w:hint="eastAsia"/>
                <w:w w:val="90"/>
                <w:sz w:val="18"/>
                <w:szCs w:val="18"/>
              </w:rPr>
              <w:t>連立方程式とグラフ</w:t>
            </w:r>
          </w:p>
        </w:tc>
        <w:tc>
          <w:tcPr>
            <w:tcW w:w="1275" w:type="dxa"/>
            <w:shd w:val="clear" w:color="auto" w:fill="auto"/>
            <w:vAlign w:val="center"/>
          </w:tcPr>
          <w:p w14:paraId="230FA6BC" w14:textId="70EBC02E" w:rsidR="00673D39" w:rsidRDefault="00673D39"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96</w:t>
            </w:r>
            <w:r w:rsidRPr="00B052FA">
              <w:rPr>
                <w:rFonts w:hint="eastAsia"/>
                <w:sz w:val="18"/>
                <w:szCs w:val="18"/>
              </w:rPr>
              <w:t>～</w:t>
            </w:r>
            <w:r>
              <w:rPr>
                <w:rFonts w:hint="eastAsia"/>
                <w:sz w:val="18"/>
                <w:szCs w:val="18"/>
              </w:rPr>
              <w:t>97</w:t>
            </w:r>
          </w:p>
        </w:tc>
        <w:tc>
          <w:tcPr>
            <w:tcW w:w="2268" w:type="dxa"/>
            <w:shd w:val="clear" w:color="auto" w:fill="auto"/>
          </w:tcPr>
          <w:p w14:paraId="49205F48" w14:textId="7292F129" w:rsidR="00673D39" w:rsidRPr="00117FAB" w:rsidRDefault="00673D39" w:rsidP="00117FAB">
            <w:pPr>
              <w:spacing w:line="280" w:lineRule="exact"/>
              <w:rPr>
                <w:color w:val="000000" w:themeColor="text1"/>
                <w:sz w:val="18"/>
                <w:szCs w:val="18"/>
              </w:rPr>
            </w:pPr>
            <w:r w:rsidRPr="00117FAB">
              <w:rPr>
                <w:rFonts w:hint="eastAsia"/>
                <w:color w:val="000000" w:themeColor="text1"/>
                <w:sz w:val="18"/>
                <w:szCs w:val="18"/>
              </w:rPr>
              <w:t>連立方程式の解を，</w:t>
            </w:r>
            <w:r>
              <w:rPr>
                <w:rFonts w:cs="Century" w:hint="eastAsia"/>
                <w:color w:val="000000" w:themeColor="text1"/>
                <w:sz w:val="18"/>
                <w:szCs w:val="18"/>
              </w:rPr>
              <w:t>2</w:t>
            </w:r>
            <w:r w:rsidRPr="00117FAB">
              <w:rPr>
                <w:rFonts w:hint="eastAsia"/>
                <w:color w:val="000000" w:themeColor="text1"/>
                <w:sz w:val="18"/>
                <w:szCs w:val="18"/>
              </w:rPr>
              <w:t>直線の交点の座標を読み取ることで求めることができるようになる。</w:t>
            </w:r>
          </w:p>
          <w:p w14:paraId="2A7C45D4" w14:textId="3F04BFB5" w:rsidR="00673D39" w:rsidRPr="006E37DB" w:rsidRDefault="00673D39" w:rsidP="00117FAB">
            <w:pPr>
              <w:spacing w:line="280" w:lineRule="exact"/>
              <w:rPr>
                <w:color w:val="000000" w:themeColor="text1"/>
                <w:sz w:val="18"/>
                <w:szCs w:val="18"/>
              </w:rPr>
            </w:pPr>
            <w:r>
              <w:rPr>
                <w:rFonts w:hint="eastAsia"/>
                <w:color w:val="000000" w:themeColor="text1"/>
                <w:sz w:val="18"/>
                <w:szCs w:val="18"/>
              </w:rPr>
              <w:t>また</w:t>
            </w:r>
            <w:r w:rsidRPr="00117FAB">
              <w:rPr>
                <w:rFonts w:hint="eastAsia"/>
                <w:color w:val="000000" w:themeColor="text1"/>
                <w:sz w:val="18"/>
                <w:szCs w:val="18"/>
              </w:rPr>
              <w:t>，</w:t>
            </w:r>
            <w:r>
              <w:rPr>
                <w:rFonts w:cs="Century"/>
                <w:color w:val="000000" w:themeColor="text1"/>
                <w:sz w:val="18"/>
                <w:szCs w:val="18"/>
              </w:rPr>
              <w:t>2</w:t>
            </w:r>
            <w:r w:rsidRPr="00117FAB">
              <w:rPr>
                <w:rFonts w:hint="eastAsia"/>
                <w:color w:val="000000" w:themeColor="text1"/>
                <w:sz w:val="18"/>
                <w:szCs w:val="18"/>
              </w:rPr>
              <w:t>直線の交点の座標を連立方程式を解くことで求めることができるようになる。</w:t>
            </w:r>
          </w:p>
        </w:tc>
        <w:tc>
          <w:tcPr>
            <w:tcW w:w="3119" w:type="dxa"/>
          </w:tcPr>
          <w:p w14:paraId="7B42EB5B" w14:textId="2EDFA281" w:rsidR="0026558F" w:rsidRDefault="0026558F" w:rsidP="00BE6F0C">
            <w:pPr>
              <w:spacing w:line="280" w:lineRule="exact"/>
              <w:ind w:left="180" w:hangingChars="100" w:hanging="180"/>
              <w:rPr>
                <w:sz w:val="18"/>
                <w:szCs w:val="18"/>
              </w:rPr>
            </w:pPr>
            <w:r>
              <w:rPr>
                <w:rFonts w:hint="eastAsia"/>
                <w:sz w:val="18"/>
                <w:szCs w:val="18"/>
              </w:rPr>
              <w:t>・</w:t>
            </w:r>
            <w:r w:rsidRPr="00A96792">
              <w:rPr>
                <w:rFonts w:hint="eastAsia"/>
                <w:color w:val="000000"/>
                <w:sz w:val="18"/>
                <w:szCs w:val="18"/>
              </w:rPr>
              <w:t>連立方程式の解とそれぞれの方程式のグラフの交点の座標との関係</w:t>
            </w:r>
            <w:r>
              <w:rPr>
                <w:rFonts w:hint="eastAsia"/>
                <w:color w:val="000000"/>
                <w:sz w:val="18"/>
                <w:szCs w:val="18"/>
              </w:rPr>
              <w:t>を考える。</w:t>
            </w:r>
          </w:p>
          <w:p w14:paraId="2A24723D" w14:textId="0BE8C10E" w:rsidR="00673D39" w:rsidRPr="00A259A9" w:rsidRDefault="00673D39" w:rsidP="00BE6F0C">
            <w:pPr>
              <w:spacing w:line="280" w:lineRule="exact"/>
              <w:ind w:left="180" w:hangingChars="100" w:hanging="180"/>
              <w:rPr>
                <w:color w:val="000000" w:themeColor="text1"/>
                <w:sz w:val="18"/>
                <w:szCs w:val="18"/>
              </w:rPr>
            </w:pPr>
            <w:r>
              <w:rPr>
                <w:rFonts w:hint="eastAsia"/>
                <w:sz w:val="18"/>
                <w:szCs w:val="18"/>
              </w:rPr>
              <w:t>・</w:t>
            </w:r>
            <w:r>
              <w:rPr>
                <w:sz w:val="18"/>
                <w:szCs w:val="18"/>
              </w:rPr>
              <w:t>2</w:t>
            </w:r>
            <w:r>
              <w:rPr>
                <w:rFonts w:hint="eastAsia"/>
                <w:sz w:val="18"/>
                <w:szCs w:val="18"/>
              </w:rPr>
              <w:t>直線の交点の座標を連立方程式を解くことで求める。</w:t>
            </w:r>
          </w:p>
        </w:tc>
        <w:tc>
          <w:tcPr>
            <w:tcW w:w="2126" w:type="dxa"/>
            <w:shd w:val="clear" w:color="auto" w:fill="auto"/>
            <w:vAlign w:val="center"/>
          </w:tcPr>
          <w:p w14:paraId="533F61B4" w14:textId="25525702" w:rsidR="00673D39" w:rsidRPr="00CE36A8" w:rsidRDefault="00673D39" w:rsidP="00667D91">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 D2</w:t>
            </w:r>
          </w:p>
        </w:tc>
        <w:tc>
          <w:tcPr>
            <w:tcW w:w="3195" w:type="dxa"/>
            <w:shd w:val="clear" w:color="auto" w:fill="auto"/>
          </w:tcPr>
          <w:p w14:paraId="05BCD096" w14:textId="056DBEE5" w:rsidR="00673D39" w:rsidRPr="00A96792" w:rsidRDefault="00673D39" w:rsidP="00A96792">
            <w:pPr>
              <w:spacing w:line="280" w:lineRule="exact"/>
              <w:ind w:left="175" w:hangingChars="97" w:hanging="175"/>
              <w:rPr>
                <w:color w:val="000000"/>
                <w:sz w:val="18"/>
                <w:szCs w:val="18"/>
              </w:rPr>
            </w:pPr>
            <w:r>
              <w:rPr>
                <w:rFonts w:hint="eastAsia"/>
                <w:color w:val="000000"/>
                <w:sz w:val="18"/>
                <w:szCs w:val="18"/>
              </w:rPr>
              <w:t>○</w:t>
            </w:r>
            <w:r w:rsidRPr="00A96792">
              <w:rPr>
                <w:rFonts w:hint="eastAsia"/>
                <w:color w:val="000000"/>
                <w:sz w:val="18"/>
                <w:szCs w:val="18"/>
              </w:rPr>
              <w:t>連立方程式の解とそれぞれの方程式のグラフの交点の座標との関係を理解し，解や交点の座標を求めることができる。</w:t>
            </w:r>
          </w:p>
          <w:p w14:paraId="41942489" w14:textId="7B10A484" w:rsidR="00673D39" w:rsidRDefault="00673D39" w:rsidP="00A96792">
            <w:pPr>
              <w:spacing w:line="280" w:lineRule="exact"/>
              <w:ind w:left="175" w:hangingChars="97" w:hanging="175"/>
              <w:rPr>
                <w:color w:val="000000"/>
                <w:sz w:val="18"/>
                <w:szCs w:val="18"/>
              </w:rPr>
            </w:pPr>
          </w:p>
        </w:tc>
        <w:tc>
          <w:tcPr>
            <w:tcW w:w="3220" w:type="dxa"/>
            <w:shd w:val="clear" w:color="auto" w:fill="auto"/>
          </w:tcPr>
          <w:p w14:paraId="229FF292" w14:textId="172F74BC" w:rsidR="00673D39" w:rsidRPr="006B6892" w:rsidRDefault="00673D39" w:rsidP="00A96792">
            <w:pPr>
              <w:spacing w:line="280" w:lineRule="exact"/>
              <w:ind w:left="175" w:hangingChars="97" w:hanging="175"/>
              <w:rPr>
                <w:color w:val="000000"/>
                <w:sz w:val="18"/>
                <w:szCs w:val="18"/>
              </w:rPr>
            </w:pPr>
            <w:r>
              <w:rPr>
                <w:rFonts w:hint="eastAsia"/>
                <w:color w:val="000000"/>
                <w:sz w:val="18"/>
                <w:szCs w:val="18"/>
              </w:rPr>
              <w:t>○</w:t>
            </w:r>
            <w:r w:rsidRPr="00A96792">
              <w:rPr>
                <w:rFonts w:hint="eastAsia"/>
                <w:color w:val="000000"/>
                <w:sz w:val="18"/>
                <w:szCs w:val="18"/>
              </w:rPr>
              <w:t>連立方程式の解と，それぞれの方程式のグラフの交点の座標</w:t>
            </w:r>
            <w:r>
              <w:rPr>
                <w:rFonts w:hint="eastAsia"/>
                <w:color w:val="000000"/>
                <w:sz w:val="18"/>
                <w:szCs w:val="18"/>
              </w:rPr>
              <w:t>の関係を捉えることができる</w:t>
            </w:r>
            <w:r w:rsidRPr="00A96792">
              <w:rPr>
                <w:rFonts w:hint="eastAsia"/>
                <w:color w:val="000000"/>
                <w:sz w:val="18"/>
                <w:szCs w:val="18"/>
              </w:rPr>
              <w:t>。</w:t>
            </w:r>
          </w:p>
        </w:tc>
        <w:tc>
          <w:tcPr>
            <w:tcW w:w="3191" w:type="dxa"/>
            <w:shd w:val="clear" w:color="auto" w:fill="auto"/>
          </w:tcPr>
          <w:p w14:paraId="6D298BB3" w14:textId="2599431A" w:rsidR="00673D39" w:rsidRDefault="00673D39" w:rsidP="00667D91">
            <w:pPr>
              <w:spacing w:line="280" w:lineRule="exact"/>
              <w:ind w:left="180" w:hangingChars="100" w:hanging="180"/>
              <w:rPr>
                <w:color w:val="000000"/>
                <w:sz w:val="18"/>
                <w:szCs w:val="18"/>
              </w:rPr>
            </w:pPr>
          </w:p>
        </w:tc>
      </w:tr>
      <w:tr w:rsidR="00673D39" w:rsidRPr="00C8478D" w14:paraId="555C9491" w14:textId="77777777" w:rsidTr="00BE6F0C">
        <w:trPr>
          <w:trHeight w:val="370"/>
        </w:trPr>
        <w:tc>
          <w:tcPr>
            <w:tcW w:w="421" w:type="dxa"/>
            <w:vMerge/>
            <w:vAlign w:val="center"/>
          </w:tcPr>
          <w:p w14:paraId="76B5236B" w14:textId="02C28793" w:rsidR="00673D39" w:rsidRDefault="00673D39" w:rsidP="00667D91">
            <w:pPr>
              <w:spacing w:line="280" w:lineRule="exact"/>
              <w:ind w:left="180" w:hangingChars="100" w:hanging="180"/>
              <w:jc w:val="center"/>
              <w:rPr>
                <w:sz w:val="18"/>
                <w:szCs w:val="18"/>
              </w:rPr>
            </w:pPr>
          </w:p>
        </w:tc>
        <w:tc>
          <w:tcPr>
            <w:tcW w:w="567" w:type="dxa"/>
            <w:shd w:val="clear" w:color="auto" w:fill="auto"/>
            <w:textDirection w:val="tbRlV"/>
            <w:vAlign w:val="center"/>
          </w:tcPr>
          <w:p w14:paraId="1E1CB7AF" w14:textId="77777777" w:rsidR="00673D39" w:rsidRDefault="00673D39" w:rsidP="00667D91">
            <w:pPr>
              <w:spacing w:line="280" w:lineRule="exact"/>
              <w:ind w:left="180" w:hangingChars="100" w:hanging="180"/>
              <w:rPr>
                <w:sz w:val="18"/>
                <w:szCs w:val="18"/>
              </w:rPr>
            </w:pPr>
          </w:p>
        </w:tc>
        <w:tc>
          <w:tcPr>
            <w:tcW w:w="1275" w:type="dxa"/>
            <w:shd w:val="clear" w:color="auto" w:fill="auto"/>
            <w:vAlign w:val="center"/>
          </w:tcPr>
          <w:p w14:paraId="4EBF7922" w14:textId="59D6A571" w:rsidR="00673D39" w:rsidRDefault="00673D39" w:rsidP="00667D91">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98</w:t>
            </w:r>
          </w:p>
        </w:tc>
        <w:tc>
          <w:tcPr>
            <w:tcW w:w="2268" w:type="dxa"/>
            <w:shd w:val="clear" w:color="auto" w:fill="auto"/>
          </w:tcPr>
          <w:p w14:paraId="2296EEE9" w14:textId="3B0D4A58" w:rsidR="00673D39" w:rsidRPr="006E37DB" w:rsidRDefault="00673D39" w:rsidP="00667D91">
            <w:pPr>
              <w:spacing w:line="280" w:lineRule="exact"/>
              <w:rPr>
                <w:color w:val="000000" w:themeColor="text1"/>
                <w:sz w:val="18"/>
                <w:szCs w:val="18"/>
              </w:rPr>
            </w:pPr>
          </w:p>
        </w:tc>
        <w:tc>
          <w:tcPr>
            <w:tcW w:w="3119" w:type="dxa"/>
          </w:tcPr>
          <w:p w14:paraId="14D54C72" w14:textId="495CF470" w:rsidR="00673D39" w:rsidRPr="006E37DB" w:rsidRDefault="00673D39" w:rsidP="00667D91">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5E26BB5" w14:textId="3986EFF5" w:rsidR="00673D39" w:rsidRPr="00CE36A8" w:rsidRDefault="00673D39" w:rsidP="00667D91">
            <w:pPr>
              <w:spacing w:line="280" w:lineRule="exact"/>
              <w:jc w:val="center"/>
              <w:rPr>
                <w:rFonts w:ascii="BIZ UDゴシック" w:eastAsia="BIZ UDゴシック" w:hAnsi="BIZ UDゴシック"/>
                <w:sz w:val="20"/>
                <w:szCs w:val="20"/>
              </w:rPr>
            </w:pPr>
          </w:p>
        </w:tc>
        <w:tc>
          <w:tcPr>
            <w:tcW w:w="3195" w:type="dxa"/>
            <w:shd w:val="clear" w:color="auto" w:fill="auto"/>
          </w:tcPr>
          <w:p w14:paraId="5635BBF0" w14:textId="77777777" w:rsidR="00673D39" w:rsidRDefault="00673D39" w:rsidP="00667D91">
            <w:pPr>
              <w:spacing w:line="280" w:lineRule="exact"/>
              <w:ind w:left="175" w:hangingChars="97" w:hanging="175"/>
              <w:rPr>
                <w:color w:val="000000"/>
                <w:sz w:val="18"/>
                <w:szCs w:val="18"/>
              </w:rPr>
            </w:pPr>
          </w:p>
        </w:tc>
        <w:tc>
          <w:tcPr>
            <w:tcW w:w="3220" w:type="dxa"/>
            <w:shd w:val="clear" w:color="auto" w:fill="auto"/>
          </w:tcPr>
          <w:p w14:paraId="6677D681" w14:textId="03B0128B" w:rsidR="00673D39" w:rsidRPr="003638AF" w:rsidRDefault="00673D39" w:rsidP="00667D91">
            <w:pPr>
              <w:spacing w:line="280" w:lineRule="exact"/>
              <w:ind w:left="175" w:hangingChars="97" w:hanging="175"/>
              <w:rPr>
                <w:color w:val="000000"/>
                <w:sz w:val="18"/>
                <w:szCs w:val="18"/>
              </w:rPr>
            </w:pPr>
          </w:p>
        </w:tc>
        <w:tc>
          <w:tcPr>
            <w:tcW w:w="3191" w:type="dxa"/>
            <w:shd w:val="clear" w:color="auto" w:fill="auto"/>
          </w:tcPr>
          <w:p w14:paraId="1E6CF76B" w14:textId="77777777" w:rsidR="00673D39" w:rsidRDefault="00673D39" w:rsidP="00667D91">
            <w:pPr>
              <w:spacing w:line="280" w:lineRule="exact"/>
              <w:ind w:left="175" w:hangingChars="97" w:hanging="175"/>
              <w:rPr>
                <w:color w:val="000000"/>
                <w:sz w:val="18"/>
                <w:szCs w:val="18"/>
              </w:rPr>
            </w:pPr>
          </w:p>
        </w:tc>
      </w:tr>
    </w:tbl>
    <w:p w14:paraId="7A9A2419" w14:textId="01880409" w:rsidR="00667D91" w:rsidRDefault="00667D91" w:rsidP="00667D91">
      <w:pPr>
        <w:rPr>
          <w:rFonts w:ascii="ＭＳ ゴシック" w:eastAsia="ＭＳ ゴシック" w:hAnsi="ＭＳ ゴシック"/>
        </w:rPr>
      </w:pPr>
    </w:p>
    <w:p w14:paraId="09F0F0A1" w14:textId="42757D8F" w:rsidR="00BE6F0C" w:rsidRDefault="00BE6F0C" w:rsidP="00BE6F0C">
      <w:pPr>
        <w:rPr>
          <w:rFonts w:ascii="ＭＳ ゴシック" w:eastAsia="ＭＳ ゴシック" w:hAnsi="ＭＳ ゴシック"/>
        </w:rPr>
      </w:pPr>
      <w:r>
        <w:rPr>
          <w:rFonts w:ascii="ＭＳ ゴシック" w:eastAsia="ＭＳ ゴシック" w:hAnsi="ＭＳ ゴシック" w:hint="eastAsia"/>
          <w:sz w:val="28"/>
          <w:szCs w:val="28"/>
        </w:rPr>
        <w:lastRenderedPageBreak/>
        <w:t>③</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１次関数の利用</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E6F0C" w:rsidRPr="00C8478D" w14:paraId="00CEE0E4" w14:textId="77777777" w:rsidTr="00EA3796">
        <w:tc>
          <w:tcPr>
            <w:tcW w:w="421" w:type="dxa"/>
            <w:vMerge w:val="restart"/>
            <w:tcBorders>
              <w:left w:val="single" w:sz="4" w:space="0" w:color="auto"/>
              <w:right w:val="single" w:sz="4" w:space="0" w:color="auto"/>
            </w:tcBorders>
            <w:shd w:val="clear" w:color="auto" w:fill="7F7F7F"/>
            <w:vAlign w:val="center"/>
          </w:tcPr>
          <w:p w14:paraId="7B4C0E60"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FD07A6D"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6BF583AF"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44C9B37B"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08F74689" w14:textId="77777777" w:rsidR="00BE6F0C" w:rsidRDefault="00BE6F0C" w:rsidP="00EA3796">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159A8E0" w14:textId="77777777" w:rsidR="00BE6F0C" w:rsidRPr="00D1331C" w:rsidRDefault="00BE6F0C" w:rsidP="00EA3796">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7B04835" w14:textId="77777777" w:rsidR="00BE6F0C" w:rsidRPr="00294AB4" w:rsidRDefault="00BE6F0C"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E6F0C" w:rsidRPr="00C8478D" w14:paraId="654C9B1D" w14:textId="77777777" w:rsidTr="00EA3796">
        <w:tc>
          <w:tcPr>
            <w:tcW w:w="421" w:type="dxa"/>
            <w:vMerge/>
            <w:tcBorders>
              <w:left w:val="single" w:sz="4" w:space="0" w:color="auto"/>
              <w:right w:val="single" w:sz="4" w:space="0" w:color="auto"/>
            </w:tcBorders>
            <w:shd w:val="clear" w:color="auto" w:fill="7F7F7F"/>
          </w:tcPr>
          <w:p w14:paraId="1B9630D2" w14:textId="77777777" w:rsidR="00BE6F0C" w:rsidRPr="00294AB4" w:rsidRDefault="00BE6F0C" w:rsidP="00EA3796">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6BDB9F49" w14:textId="77777777" w:rsidR="00BE6F0C" w:rsidRPr="00294AB4" w:rsidRDefault="00BE6F0C" w:rsidP="00EA3796">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37AA54C" w14:textId="77777777" w:rsidR="00BE6F0C" w:rsidRPr="00294AB4" w:rsidRDefault="00BE6F0C" w:rsidP="00EA3796">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73243AE2" w14:textId="77777777" w:rsidR="00BE6F0C" w:rsidRPr="00294AB4" w:rsidRDefault="00BE6F0C" w:rsidP="00EA3796">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FF3EDFB" w14:textId="77777777" w:rsidR="00BE6F0C" w:rsidRPr="00294AB4" w:rsidRDefault="00BE6F0C" w:rsidP="00EA3796">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BFD9604" w14:textId="77777777" w:rsidR="00BE6F0C" w:rsidRPr="00294AB4" w:rsidRDefault="00BE6F0C" w:rsidP="00EA3796">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A70FD82"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BBA26D6"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F70CBF0" w14:textId="77777777" w:rsidR="00BE6F0C" w:rsidRPr="00294AB4" w:rsidRDefault="00BE6F0C"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BE6F0C" w:rsidRPr="00C8478D" w14:paraId="6E9FEEC5" w14:textId="77777777" w:rsidTr="00EA3796">
        <w:trPr>
          <w:cantSplit/>
          <w:trHeight w:val="1506"/>
        </w:trPr>
        <w:tc>
          <w:tcPr>
            <w:tcW w:w="421" w:type="dxa"/>
            <w:vAlign w:val="center"/>
          </w:tcPr>
          <w:p w14:paraId="46E79B13" w14:textId="5D8D6C3A" w:rsidR="00BE6F0C" w:rsidRPr="00C8478D" w:rsidRDefault="00BE6F0C" w:rsidP="00EA3796">
            <w:pPr>
              <w:spacing w:line="280" w:lineRule="exact"/>
              <w:ind w:left="180" w:hangingChars="100" w:hanging="180"/>
              <w:jc w:val="center"/>
              <w:rPr>
                <w:sz w:val="18"/>
                <w:szCs w:val="18"/>
              </w:rPr>
            </w:pPr>
            <w:r>
              <w:rPr>
                <w:rFonts w:hint="eastAsia"/>
                <w:sz w:val="18"/>
                <w:szCs w:val="18"/>
              </w:rPr>
              <w:t>1</w:t>
            </w:r>
            <w:r w:rsidR="004C2A12">
              <w:rPr>
                <w:rFonts w:hint="eastAsia"/>
                <w:sz w:val="18"/>
                <w:szCs w:val="18"/>
              </w:rPr>
              <w:t>2</w:t>
            </w:r>
          </w:p>
        </w:tc>
        <w:tc>
          <w:tcPr>
            <w:tcW w:w="567" w:type="dxa"/>
            <w:vMerge w:val="restart"/>
            <w:shd w:val="clear" w:color="auto" w:fill="auto"/>
            <w:textDirection w:val="tbRlV"/>
            <w:vAlign w:val="center"/>
          </w:tcPr>
          <w:p w14:paraId="3E350530" w14:textId="7C976B4C" w:rsidR="00BE6F0C" w:rsidRPr="00C8478D" w:rsidRDefault="00BE6F0C" w:rsidP="00BE6F0C">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１次関数の利用</w:t>
            </w:r>
          </w:p>
        </w:tc>
        <w:tc>
          <w:tcPr>
            <w:tcW w:w="1275" w:type="dxa"/>
            <w:shd w:val="clear" w:color="auto" w:fill="auto"/>
            <w:vAlign w:val="center"/>
          </w:tcPr>
          <w:p w14:paraId="1314E1C0" w14:textId="54B44391" w:rsidR="00BE6F0C" w:rsidRPr="00C8478D" w:rsidRDefault="00BE6F0C" w:rsidP="00EA3796">
            <w:pPr>
              <w:spacing w:line="280" w:lineRule="exact"/>
              <w:jc w:val="center"/>
              <w:rPr>
                <w:sz w:val="18"/>
                <w:szCs w:val="18"/>
              </w:rPr>
            </w:pPr>
            <w:r w:rsidRPr="00C8478D">
              <w:rPr>
                <w:rFonts w:hint="eastAsia"/>
                <w:sz w:val="18"/>
                <w:szCs w:val="18"/>
              </w:rPr>
              <w:t>p.</w:t>
            </w:r>
            <w:r>
              <w:rPr>
                <w:rFonts w:hint="eastAsia"/>
                <w:sz w:val="18"/>
                <w:szCs w:val="18"/>
              </w:rPr>
              <w:t>9</w:t>
            </w:r>
            <w:r w:rsidR="004C2A12">
              <w:rPr>
                <w:rFonts w:hint="eastAsia"/>
                <w:sz w:val="18"/>
                <w:szCs w:val="18"/>
              </w:rPr>
              <w:t>9</w:t>
            </w:r>
            <w:r w:rsidR="008A215F">
              <w:rPr>
                <w:rFonts w:hint="eastAsia"/>
                <w:sz w:val="18"/>
                <w:szCs w:val="18"/>
              </w:rPr>
              <w:t>～</w:t>
            </w:r>
            <w:r w:rsidR="004C2A12">
              <w:rPr>
                <w:rFonts w:hint="eastAsia"/>
                <w:sz w:val="18"/>
                <w:szCs w:val="18"/>
              </w:rPr>
              <w:t>100</w:t>
            </w:r>
          </w:p>
        </w:tc>
        <w:tc>
          <w:tcPr>
            <w:tcW w:w="2268" w:type="dxa"/>
            <w:shd w:val="clear" w:color="auto" w:fill="auto"/>
          </w:tcPr>
          <w:p w14:paraId="23253807" w14:textId="5B61D2CC" w:rsidR="00BE6F0C" w:rsidRPr="000072B4" w:rsidRDefault="004C2A12" w:rsidP="00BE6F0C">
            <w:pPr>
              <w:spacing w:line="280" w:lineRule="exact"/>
              <w:ind w:leftChars="18" w:left="38"/>
              <w:rPr>
                <w:color w:val="000000" w:themeColor="text1"/>
                <w:sz w:val="18"/>
                <w:szCs w:val="18"/>
              </w:rPr>
            </w:pPr>
            <w:r>
              <w:rPr>
                <w:rFonts w:hint="eastAsia"/>
                <w:color w:val="000000" w:themeColor="text1"/>
                <w:sz w:val="18"/>
                <w:szCs w:val="18"/>
              </w:rPr>
              <w:t>日常の</w:t>
            </w:r>
            <w:r w:rsidR="00BE6F0C" w:rsidRPr="00BE6F0C">
              <w:rPr>
                <w:rFonts w:hint="eastAsia"/>
                <w:color w:val="000000" w:themeColor="text1"/>
                <w:sz w:val="18"/>
                <w:szCs w:val="18"/>
              </w:rPr>
              <w:t>事象を</w:t>
            </w:r>
            <w:r w:rsidR="00BE6F0C">
              <w:rPr>
                <w:rFonts w:cs="Century"/>
                <w:color w:val="000000" w:themeColor="text1"/>
                <w:sz w:val="18"/>
                <w:szCs w:val="18"/>
              </w:rPr>
              <w:t>1</w:t>
            </w:r>
            <w:r w:rsidR="00BE6F0C" w:rsidRPr="00BE6F0C">
              <w:rPr>
                <w:rFonts w:hint="eastAsia"/>
                <w:color w:val="000000" w:themeColor="text1"/>
                <w:sz w:val="18"/>
                <w:szCs w:val="18"/>
              </w:rPr>
              <w:t>次関数とみな</w:t>
            </w:r>
            <w:r>
              <w:rPr>
                <w:rFonts w:hint="eastAsia"/>
                <w:color w:val="000000" w:themeColor="text1"/>
                <w:sz w:val="18"/>
                <w:szCs w:val="18"/>
              </w:rPr>
              <w:t>す</w:t>
            </w:r>
            <w:r w:rsidR="00BE6F0C" w:rsidRPr="00BE6F0C">
              <w:rPr>
                <w:rFonts w:hint="eastAsia"/>
                <w:color w:val="000000" w:themeColor="text1"/>
                <w:sz w:val="18"/>
                <w:szCs w:val="18"/>
              </w:rPr>
              <w:t>ことができるようになる。</w:t>
            </w:r>
          </w:p>
        </w:tc>
        <w:tc>
          <w:tcPr>
            <w:tcW w:w="3119" w:type="dxa"/>
          </w:tcPr>
          <w:p w14:paraId="3DDB1AE8" w14:textId="54A9FA61" w:rsidR="00BE6F0C" w:rsidRPr="008F18EC" w:rsidRDefault="00BE6F0C" w:rsidP="008A215F">
            <w:pPr>
              <w:spacing w:line="280" w:lineRule="exact"/>
              <w:ind w:left="180" w:hangingChars="100" w:hanging="180"/>
              <w:rPr>
                <w:color w:val="000000"/>
                <w:sz w:val="18"/>
                <w:szCs w:val="18"/>
              </w:rPr>
            </w:pPr>
            <w:r>
              <w:rPr>
                <w:rFonts w:hint="eastAsia"/>
                <w:color w:val="000000" w:themeColor="text1"/>
                <w:sz w:val="18"/>
                <w:szCs w:val="18"/>
              </w:rPr>
              <w:t>・時間と水温の関係を</w:t>
            </w:r>
            <w:r w:rsidR="008A215F">
              <w:rPr>
                <w:rFonts w:hint="eastAsia"/>
                <w:color w:val="000000" w:themeColor="text1"/>
                <w:sz w:val="18"/>
                <w:szCs w:val="18"/>
              </w:rPr>
              <w:t>1</w:t>
            </w:r>
            <w:r w:rsidR="008A215F">
              <w:rPr>
                <w:rFonts w:hint="eastAsia"/>
                <w:color w:val="000000" w:themeColor="text1"/>
                <w:sz w:val="18"/>
                <w:szCs w:val="18"/>
              </w:rPr>
              <w:t>次関数と</w:t>
            </w:r>
            <w:r w:rsidR="009D3317">
              <w:rPr>
                <w:rFonts w:hint="eastAsia"/>
                <w:color w:val="000000" w:themeColor="text1"/>
                <w:sz w:val="18"/>
                <w:szCs w:val="18"/>
              </w:rPr>
              <w:t>みなして</w:t>
            </w:r>
            <w:r w:rsidR="008A215F">
              <w:rPr>
                <w:rFonts w:hint="eastAsia"/>
                <w:color w:val="000000" w:themeColor="text1"/>
                <w:sz w:val="18"/>
                <w:szCs w:val="18"/>
              </w:rPr>
              <w:t>，</w:t>
            </w:r>
            <w:r w:rsidR="009D3317">
              <w:rPr>
                <w:rFonts w:hint="eastAsia"/>
                <w:color w:val="000000" w:themeColor="text1"/>
                <w:sz w:val="18"/>
                <w:szCs w:val="18"/>
              </w:rPr>
              <w:t>先の状況</w:t>
            </w:r>
            <w:r w:rsidR="008A215F">
              <w:rPr>
                <w:rFonts w:hint="eastAsia"/>
                <w:color w:val="000000" w:themeColor="text1"/>
                <w:sz w:val="18"/>
                <w:szCs w:val="18"/>
              </w:rPr>
              <w:t>を予測する。</w:t>
            </w:r>
          </w:p>
        </w:tc>
        <w:tc>
          <w:tcPr>
            <w:tcW w:w="2126" w:type="dxa"/>
            <w:shd w:val="clear" w:color="auto" w:fill="auto"/>
            <w:vAlign w:val="center"/>
          </w:tcPr>
          <w:p w14:paraId="19A40675" w14:textId="75EFD002" w:rsidR="00BE6F0C" w:rsidRPr="00CE36A8" w:rsidRDefault="00BE6F0C"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r w:rsidR="005A47ED">
              <w:rPr>
                <w:rFonts w:ascii="BIZ UDゴシック" w:eastAsia="BIZ UDゴシック" w:hAnsi="BIZ UDゴシック" w:hint="eastAsia"/>
                <w:sz w:val="20"/>
                <w:szCs w:val="20"/>
              </w:rPr>
              <w:t xml:space="preserve"> → D1</w:t>
            </w:r>
          </w:p>
        </w:tc>
        <w:tc>
          <w:tcPr>
            <w:tcW w:w="3195" w:type="dxa"/>
            <w:shd w:val="clear" w:color="auto" w:fill="auto"/>
          </w:tcPr>
          <w:p w14:paraId="4498779E" w14:textId="2CB1B8F8" w:rsidR="00BE6F0C" w:rsidRPr="00FE39ED" w:rsidRDefault="00BE6F0C" w:rsidP="00BE6F0C">
            <w:pPr>
              <w:spacing w:line="280" w:lineRule="exact"/>
              <w:ind w:left="175" w:hangingChars="97" w:hanging="175"/>
              <w:rPr>
                <w:color w:val="000000"/>
                <w:sz w:val="18"/>
                <w:szCs w:val="18"/>
              </w:rPr>
            </w:pPr>
          </w:p>
          <w:p w14:paraId="2831BC52" w14:textId="77777777" w:rsidR="00BE6F0C" w:rsidRPr="006B6892" w:rsidRDefault="00BE6F0C" w:rsidP="00BE6F0C">
            <w:pPr>
              <w:spacing w:line="280" w:lineRule="exact"/>
              <w:rPr>
                <w:color w:val="000000"/>
                <w:sz w:val="18"/>
                <w:szCs w:val="18"/>
              </w:rPr>
            </w:pPr>
          </w:p>
        </w:tc>
        <w:tc>
          <w:tcPr>
            <w:tcW w:w="3220" w:type="dxa"/>
            <w:shd w:val="clear" w:color="auto" w:fill="auto"/>
          </w:tcPr>
          <w:p w14:paraId="37A31898" w14:textId="38B46039" w:rsidR="00BE6F0C" w:rsidRPr="00BE6F0C" w:rsidRDefault="00BE6F0C" w:rsidP="00BE6F0C">
            <w:pPr>
              <w:spacing w:line="280" w:lineRule="exact"/>
              <w:ind w:left="175" w:hangingChars="97" w:hanging="175"/>
              <w:rPr>
                <w:color w:val="000000"/>
                <w:sz w:val="18"/>
                <w:szCs w:val="18"/>
              </w:rPr>
            </w:pPr>
            <w:r>
              <w:rPr>
                <w:rFonts w:hint="eastAsia"/>
                <w:color w:val="000000"/>
                <w:sz w:val="18"/>
                <w:szCs w:val="18"/>
              </w:rPr>
              <w:t>○</w:t>
            </w:r>
            <w:r w:rsidR="005A47ED">
              <w:rPr>
                <w:rFonts w:hint="eastAsia"/>
                <w:color w:val="000000"/>
                <w:sz w:val="18"/>
                <w:szCs w:val="18"/>
              </w:rPr>
              <w:t>日常の</w:t>
            </w:r>
            <w:r w:rsidRPr="00BE6F0C">
              <w:rPr>
                <w:rFonts w:hint="eastAsia"/>
                <w:color w:val="000000"/>
                <w:sz w:val="18"/>
                <w:szCs w:val="18"/>
              </w:rPr>
              <w:t>事象を</w:t>
            </w:r>
            <w:r w:rsidR="00117FAB">
              <w:rPr>
                <w:rFonts w:hint="eastAsia"/>
                <w:color w:val="000000"/>
                <w:sz w:val="18"/>
                <w:szCs w:val="18"/>
              </w:rPr>
              <w:t>1</w:t>
            </w:r>
            <w:r w:rsidRPr="00BE6F0C">
              <w:rPr>
                <w:rFonts w:hint="eastAsia"/>
                <w:color w:val="000000"/>
                <w:sz w:val="18"/>
                <w:szCs w:val="18"/>
              </w:rPr>
              <w:t>次関数とみな</w:t>
            </w:r>
            <w:r w:rsidR="005A47ED">
              <w:rPr>
                <w:rFonts w:hint="eastAsia"/>
                <w:color w:val="000000"/>
                <w:sz w:val="18"/>
                <w:szCs w:val="18"/>
              </w:rPr>
              <w:t>す</w:t>
            </w:r>
            <w:r w:rsidRPr="00BE6F0C">
              <w:rPr>
                <w:rFonts w:hint="eastAsia"/>
                <w:color w:val="000000"/>
                <w:sz w:val="18"/>
                <w:szCs w:val="18"/>
              </w:rPr>
              <w:t>ことができる。</w:t>
            </w:r>
          </w:p>
          <w:p w14:paraId="17125A0D" w14:textId="0E1E334F" w:rsidR="00BE6F0C" w:rsidRPr="00BE6F0C" w:rsidRDefault="00BE6F0C" w:rsidP="00EA3796">
            <w:pPr>
              <w:spacing w:line="280" w:lineRule="exact"/>
              <w:ind w:left="175" w:hangingChars="97" w:hanging="175"/>
              <w:rPr>
                <w:color w:val="000000"/>
                <w:sz w:val="18"/>
                <w:szCs w:val="18"/>
              </w:rPr>
            </w:pPr>
          </w:p>
        </w:tc>
        <w:tc>
          <w:tcPr>
            <w:tcW w:w="3191" w:type="dxa"/>
            <w:shd w:val="clear" w:color="auto" w:fill="auto"/>
          </w:tcPr>
          <w:p w14:paraId="36156A68" w14:textId="2ECA5C5D" w:rsidR="00BE6F0C" w:rsidRPr="006B6892" w:rsidRDefault="00BE6F0C" w:rsidP="00BE6F0C">
            <w:pPr>
              <w:spacing w:line="280" w:lineRule="exact"/>
              <w:ind w:left="175" w:hangingChars="97" w:hanging="175"/>
              <w:rPr>
                <w:color w:val="000000"/>
                <w:sz w:val="18"/>
                <w:szCs w:val="18"/>
              </w:rPr>
            </w:pPr>
            <w:r>
              <w:rPr>
                <w:rFonts w:hint="eastAsia"/>
                <w:color w:val="000000"/>
                <w:sz w:val="18"/>
                <w:szCs w:val="18"/>
              </w:rPr>
              <w:t>○</w:t>
            </w:r>
            <w:r w:rsidRPr="00BE6F0C">
              <w:rPr>
                <w:rFonts w:hint="eastAsia"/>
                <w:color w:val="000000"/>
                <w:sz w:val="18"/>
                <w:szCs w:val="18"/>
              </w:rPr>
              <w:t>具体的な</w:t>
            </w:r>
            <w:r w:rsidR="005A47ED">
              <w:rPr>
                <w:rFonts w:hint="eastAsia"/>
                <w:color w:val="000000"/>
                <w:sz w:val="18"/>
                <w:szCs w:val="18"/>
              </w:rPr>
              <w:t>場面における</w:t>
            </w:r>
            <w:r w:rsidRPr="00BE6F0C">
              <w:rPr>
                <w:rFonts w:hint="eastAsia"/>
                <w:color w:val="000000"/>
                <w:sz w:val="18"/>
                <w:szCs w:val="18"/>
              </w:rPr>
              <w:t>問題解決</w:t>
            </w:r>
            <w:r w:rsidR="005A47ED">
              <w:rPr>
                <w:rFonts w:hint="eastAsia"/>
                <w:color w:val="000000"/>
                <w:sz w:val="18"/>
                <w:szCs w:val="18"/>
              </w:rPr>
              <w:t>に，</w:t>
            </w:r>
            <w:r>
              <w:rPr>
                <w:rFonts w:cs="Century" w:hint="eastAsia"/>
                <w:color w:val="000000"/>
                <w:sz w:val="18"/>
                <w:szCs w:val="18"/>
              </w:rPr>
              <w:t>1</w:t>
            </w:r>
            <w:r w:rsidRPr="00BE6F0C">
              <w:rPr>
                <w:rFonts w:hint="eastAsia"/>
                <w:color w:val="000000"/>
                <w:sz w:val="18"/>
                <w:szCs w:val="18"/>
              </w:rPr>
              <w:t>次関数を利用しようとしている。</w:t>
            </w:r>
          </w:p>
        </w:tc>
      </w:tr>
      <w:tr w:rsidR="00BE6F0C" w:rsidRPr="00C8478D" w14:paraId="2E9B584F" w14:textId="77777777" w:rsidTr="00EA3796">
        <w:trPr>
          <w:trHeight w:val="1193"/>
        </w:trPr>
        <w:tc>
          <w:tcPr>
            <w:tcW w:w="421" w:type="dxa"/>
            <w:vAlign w:val="center"/>
          </w:tcPr>
          <w:p w14:paraId="0897F75A" w14:textId="16F6B6CA" w:rsidR="00BE6F0C" w:rsidRPr="00C8478D" w:rsidRDefault="00BE6F0C" w:rsidP="00EA3796">
            <w:pPr>
              <w:spacing w:line="280" w:lineRule="exact"/>
              <w:ind w:left="180" w:hangingChars="100" w:hanging="180"/>
              <w:jc w:val="center"/>
              <w:rPr>
                <w:sz w:val="18"/>
                <w:szCs w:val="18"/>
              </w:rPr>
            </w:pPr>
            <w:r>
              <w:rPr>
                <w:rFonts w:hint="eastAsia"/>
                <w:sz w:val="18"/>
                <w:szCs w:val="18"/>
              </w:rPr>
              <w:t>1</w:t>
            </w:r>
            <w:r w:rsidR="004C2A12">
              <w:rPr>
                <w:rFonts w:hint="eastAsia"/>
                <w:sz w:val="18"/>
                <w:szCs w:val="18"/>
              </w:rPr>
              <w:t>3</w:t>
            </w:r>
          </w:p>
        </w:tc>
        <w:tc>
          <w:tcPr>
            <w:tcW w:w="567" w:type="dxa"/>
            <w:vMerge/>
            <w:shd w:val="clear" w:color="auto" w:fill="auto"/>
            <w:textDirection w:val="tbRlV"/>
            <w:vAlign w:val="center"/>
          </w:tcPr>
          <w:p w14:paraId="48F8EDDE" w14:textId="40568D37" w:rsidR="00BE6F0C" w:rsidRPr="00C8478D" w:rsidRDefault="00BE6F0C" w:rsidP="00EA3796">
            <w:pPr>
              <w:spacing w:line="280" w:lineRule="exact"/>
              <w:ind w:left="113"/>
              <w:jc w:val="center"/>
              <w:rPr>
                <w:sz w:val="18"/>
                <w:szCs w:val="18"/>
              </w:rPr>
            </w:pPr>
          </w:p>
        </w:tc>
        <w:tc>
          <w:tcPr>
            <w:tcW w:w="1275" w:type="dxa"/>
            <w:shd w:val="clear" w:color="auto" w:fill="auto"/>
            <w:vAlign w:val="center"/>
          </w:tcPr>
          <w:p w14:paraId="10CA4401" w14:textId="5DDEBE41" w:rsidR="00BE6F0C" w:rsidRPr="00C8478D" w:rsidRDefault="00BE6F0C" w:rsidP="00EA3796">
            <w:pPr>
              <w:spacing w:line="280" w:lineRule="exact"/>
              <w:jc w:val="center"/>
              <w:rPr>
                <w:sz w:val="18"/>
                <w:szCs w:val="18"/>
              </w:rPr>
            </w:pPr>
            <w:r>
              <w:rPr>
                <w:rFonts w:hint="eastAsia"/>
                <w:sz w:val="18"/>
                <w:szCs w:val="18"/>
              </w:rPr>
              <w:t>p</w:t>
            </w:r>
            <w:r>
              <w:rPr>
                <w:sz w:val="18"/>
                <w:szCs w:val="18"/>
              </w:rPr>
              <w:t>.</w:t>
            </w:r>
            <w:r w:rsidR="005A47ED">
              <w:rPr>
                <w:rFonts w:hint="eastAsia"/>
                <w:sz w:val="18"/>
                <w:szCs w:val="18"/>
              </w:rPr>
              <w:t>100</w:t>
            </w:r>
            <w:r>
              <w:rPr>
                <w:rFonts w:hint="eastAsia"/>
                <w:sz w:val="18"/>
                <w:szCs w:val="18"/>
              </w:rPr>
              <w:t>～</w:t>
            </w:r>
            <w:r w:rsidR="005A47ED">
              <w:rPr>
                <w:rFonts w:hint="eastAsia"/>
                <w:sz w:val="18"/>
                <w:szCs w:val="18"/>
              </w:rPr>
              <w:t>101</w:t>
            </w:r>
          </w:p>
        </w:tc>
        <w:tc>
          <w:tcPr>
            <w:tcW w:w="2268" w:type="dxa"/>
            <w:shd w:val="clear" w:color="auto" w:fill="auto"/>
          </w:tcPr>
          <w:p w14:paraId="412B84BF" w14:textId="77777777" w:rsidR="00BE6F0C" w:rsidRDefault="005A47ED" w:rsidP="008A215F">
            <w:pPr>
              <w:spacing w:line="280" w:lineRule="exact"/>
              <w:rPr>
                <w:color w:val="000000" w:themeColor="text1"/>
                <w:sz w:val="18"/>
                <w:szCs w:val="18"/>
              </w:rPr>
            </w:pPr>
            <w:r>
              <w:rPr>
                <w:rFonts w:hint="eastAsia"/>
                <w:color w:val="000000" w:themeColor="text1"/>
                <w:sz w:val="18"/>
                <w:szCs w:val="18"/>
              </w:rPr>
              <w:t>日常の</w:t>
            </w:r>
            <w:r w:rsidR="008A215F" w:rsidRPr="008A215F">
              <w:rPr>
                <w:rFonts w:hint="eastAsia"/>
                <w:color w:val="000000" w:themeColor="text1"/>
                <w:sz w:val="18"/>
                <w:szCs w:val="18"/>
              </w:rPr>
              <w:t>事象を</w:t>
            </w:r>
            <w:r>
              <w:rPr>
                <w:rFonts w:hint="eastAsia"/>
                <w:color w:val="000000" w:themeColor="text1"/>
                <w:sz w:val="18"/>
                <w:szCs w:val="18"/>
              </w:rPr>
              <w:t>表したグラフについて，グラフからその事象の具体的な様子を読み取ることができるようになる。</w:t>
            </w:r>
          </w:p>
          <w:p w14:paraId="3A9F927C" w14:textId="7AC13C9F" w:rsidR="005A47ED" w:rsidRPr="000072B4" w:rsidRDefault="005A47ED" w:rsidP="008A215F">
            <w:pPr>
              <w:spacing w:line="280" w:lineRule="exact"/>
              <w:rPr>
                <w:color w:val="000000" w:themeColor="text1"/>
                <w:sz w:val="18"/>
                <w:szCs w:val="18"/>
              </w:rPr>
            </w:pPr>
            <w:r>
              <w:rPr>
                <w:rFonts w:hint="eastAsia"/>
                <w:color w:val="000000" w:themeColor="text1"/>
                <w:sz w:val="18"/>
                <w:szCs w:val="18"/>
              </w:rPr>
              <w:t>日常の事象をグラフを用いて表現し，問題を解決することができるようになる。</w:t>
            </w:r>
          </w:p>
        </w:tc>
        <w:tc>
          <w:tcPr>
            <w:tcW w:w="3119" w:type="dxa"/>
          </w:tcPr>
          <w:p w14:paraId="16C37AC3" w14:textId="7B708B93" w:rsidR="00BE6F0C" w:rsidRDefault="00BE6F0C" w:rsidP="00EA3796">
            <w:pPr>
              <w:spacing w:line="280" w:lineRule="exact"/>
              <w:ind w:left="180" w:hangingChars="100" w:hanging="180"/>
              <w:rPr>
                <w:color w:val="000000" w:themeColor="text1"/>
                <w:sz w:val="18"/>
                <w:szCs w:val="18"/>
              </w:rPr>
            </w:pPr>
            <w:r>
              <w:rPr>
                <w:rFonts w:hint="eastAsia"/>
                <w:sz w:val="18"/>
                <w:szCs w:val="18"/>
              </w:rPr>
              <w:t>・</w:t>
            </w:r>
            <w:r w:rsidR="001B2728">
              <w:rPr>
                <w:rFonts w:hint="eastAsia"/>
                <w:sz w:val="18"/>
                <w:szCs w:val="18"/>
              </w:rPr>
              <w:t>時間と道のりの関係を</w:t>
            </w:r>
            <w:r w:rsidR="001B2728">
              <w:rPr>
                <w:rFonts w:hint="eastAsia"/>
                <w:sz w:val="18"/>
                <w:szCs w:val="18"/>
              </w:rPr>
              <w:t>1</w:t>
            </w:r>
            <w:r w:rsidR="001B2728">
              <w:rPr>
                <w:rFonts w:hint="eastAsia"/>
                <w:sz w:val="18"/>
                <w:szCs w:val="18"/>
              </w:rPr>
              <w:t>次関数の</w:t>
            </w:r>
            <w:r w:rsidR="001B2728">
              <w:rPr>
                <w:rFonts w:hint="eastAsia"/>
                <w:color w:val="000000" w:themeColor="text1"/>
                <w:sz w:val="18"/>
                <w:szCs w:val="18"/>
              </w:rPr>
              <w:t>グラフ</w:t>
            </w:r>
            <w:r w:rsidR="009D3317">
              <w:rPr>
                <w:rFonts w:hint="eastAsia"/>
                <w:color w:val="000000" w:themeColor="text1"/>
                <w:sz w:val="18"/>
                <w:szCs w:val="18"/>
              </w:rPr>
              <w:t>に表し</w:t>
            </w:r>
            <w:r w:rsidR="001B2728">
              <w:rPr>
                <w:rFonts w:hint="eastAsia"/>
                <w:color w:val="000000" w:themeColor="text1"/>
                <w:sz w:val="18"/>
                <w:szCs w:val="18"/>
              </w:rPr>
              <w:t>，</w:t>
            </w:r>
            <w:r w:rsidR="009D3317">
              <w:rPr>
                <w:rFonts w:hint="eastAsia"/>
                <w:color w:val="000000" w:themeColor="text1"/>
                <w:sz w:val="18"/>
                <w:szCs w:val="18"/>
              </w:rPr>
              <w:t>問題</w:t>
            </w:r>
            <w:r w:rsidR="001B2728">
              <w:rPr>
                <w:rFonts w:hint="eastAsia"/>
                <w:color w:val="000000" w:themeColor="text1"/>
                <w:sz w:val="18"/>
                <w:szCs w:val="18"/>
              </w:rPr>
              <w:t>を解決する。</w:t>
            </w:r>
          </w:p>
          <w:p w14:paraId="64494AE7" w14:textId="4EB43523" w:rsidR="00BE6F0C" w:rsidRPr="00A96792" w:rsidRDefault="00BE6F0C" w:rsidP="001B2728">
            <w:pPr>
              <w:spacing w:line="280" w:lineRule="exact"/>
              <w:rPr>
                <w:color w:val="000000" w:themeColor="text1"/>
                <w:sz w:val="18"/>
                <w:szCs w:val="18"/>
              </w:rPr>
            </w:pPr>
          </w:p>
        </w:tc>
        <w:tc>
          <w:tcPr>
            <w:tcW w:w="2126" w:type="dxa"/>
            <w:shd w:val="clear" w:color="auto" w:fill="auto"/>
            <w:vAlign w:val="center"/>
          </w:tcPr>
          <w:p w14:paraId="6ACB655E" w14:textId="06E11DFC" w:rsidR="00BE6F0C" w:rsidRPr="00CE36A8" w:rsidRDefault="008A215F"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D1</w:t>
            </w:r>
          </w:p>
        </w:tc>
        <w:tc>
          <w:tcPr>
            <w:tcW w:w="3195" w:type="dxa"/>
            <w:shd w:val="clear" w:color="auto" w:fill="auto"/>
          </w:tcPr>
          <w:p w14:paraId="57225D52" w14:textId="77777777" w:rsidR="00BE6F0C" w:rsidRPr="006B6892" w:rsidRDefault="00BE6F0C" w:rsidP="00EA3796">
            <w:pPr>
              <w:spacing w:line="280" w:lineRule="exact"/>
              <w:ind w:left="180" w:hangingChars="100" w:hanging="180"/>
              <w:rPr>
                <w:color w:val="000000"/>
                <w:sz w:val="18"/>
                <w:szCs w:val="18"/>
              </w:rPr>
            </w:pPr>
          </w:p>
        </w:tc>
        <w:tc>
          <w:tcPr>
            <w:tcW w:w="3220" w:type="dxa"/>
            <w:shd w:val="clear" w:color="auto" w:fill="auto"/>
          </w:tcPr>
          <w:p w14:paraId="515F45B7" w14:textId="2252E968" w:rsidR="008A215F" w:rsidRPr="008A215F" w:rsidRDefault="008A215F" w:rsidP="008A215F">
            <w:pPr>
              <w:spacing w:line="280" w:lineRule="exact"/>
              <w:ind w:left="180" w:hangingChars="100" w:hanging="180"/>
              <w:rPr>
                <w:color w:val="000000"/>
                <w:sz w:val="18"/>
                <w:szCs w:val="18"/>
              </w:rPr>
            </w:pPr>
            <w:r>
              <w:rPr>
                <w:rFonts w:hint="eastAsia"/>
                <w:color w:val="000000"/>
                <w:sz w:val="18"/>
                <w:szCs w:val="18"/>
              </w:rPr>
              <w:t>○</w:t>
            </w:r>
            <w:r w:rsidR="005A47ED">
              <w:rPr>
                <w:rFonts w:hint="eastAsia"/>
                <w:color w:val="000000"/>
                <w:sz w:val="18"/>
                <w:szCs w:val="18"/>
              </w:rPr>
              <w:t>日常の</w:t>
            </w:r>
            <w:r w:rsidRPr="008A215F">
              <w:rPr>
                <w:rFonts w:hint="eastAsia"/>
                <w:color w:val="000000"/>
                <w:sz w:val="18"/>
                <w:szCs w:val="18"/>
              </w:rPr>
              <w:t>事象を</w:t>
            </w:r>
            <w:r w:rsidR="005A47ED">
              <w:rPr>
                <w:rFonts w:hint="eastAsia"/>
                <w:color w:val="000000"/>
                <w:sz w:val="18"/>
                <w:szCs w:val="18"/>
              </w:rPr>
              <w:t>グラフに表し，得られた結果を意味づけることができる</w:t>
            </w:r>
            <w:r w:rsidRPr="008A215F">
              <w:rPr>
                <w:rFonts w:hint="eastAsia"/>
                <w:color w:val="000000"/>
                <w:sz w:val="18"/>
                <w:szCs w:val="18"/>
              </w:rPr>
              <w:t>。</w:t>
            </w:r>
          </w:p>
          <w:p w14:paraId="5C62FBB0" w14:textId="16D9746A" w:rsidR="00BE6F0C" w:rsidRPr="00521CC2" w:rsidRDefault="00BE6F0C" w:rsidP="008A215F">
            <w:pPr>
              <w:spacing w:line="280" w:lineRule="exact"/>
              <w:ind w:left="180" w:hangingChars="100" w:hanging="180"/>
              <w:rPr>
                <w:color w:val="000000"/>
                <w:sz w:val="18"/>
                <w:szCs w:val="18"/>
              </w:rPr>
            </w:pPr>
          </w:p>
        </w:tc>
        <w:tc>
          <w:tcPr>
            <w:tcW w:w="3191" w:type="dxa"/>
            <w:shd w:val="clear" w:color="auto" w:fill="auto"/>
          </w:tcPr>
          <w:p w14:paraId="5C5E742A" w14:textId="5F8CCE97" w:rsidR="00BE6F0C" w:rsidRPr="00D6337C" w:rsidRDefault="008A215F" w:rsidP="008A215F">
            <w:pPr>
              <w:spacing w:line="280" w:lineRule="exact"/>
              <w:ind w:left="180" w:hangingChars="100" w:hanging="180"/>
              <w:rPr>
                <w:color w:val="000000"/>
                <w:sz w:val="18"/>
                <w:szCs w:val="18"/>
              </w:rPr>
            </w:pPr>
            <w:r>
              <w:rPr>
                <w:rFonts w:hint="eastAsia"/>
                <w:color w:val="000000"/>
                <w:sz w:val="18"/>
                <w:szCs w:val="18"/>
              </w:rPr>
              <w:t>○</w:t>
            </w:r>
            <w:r w:rsidR="005A47ED">
              <w:rPr>
                <w:rFonts w:hint="eastAsia"/>
                <w:color w:val="000000"/>
                <w:sz w:val="18"/>
                <w:szCs w:val="18"/>
              </w:rPr>
              <w:t>日常の事象を，複数の</w:t>
            </w:r>
            <w:r w:rsidR="005A47ED">
              <w:rPr>
                <w:rFonts w:hint="eastAsia"/>
                <w:color w:val="000000"/>
                <w:sz w:val="18"/>
                <w:szCs w:val="18"/>
              </w:rPr>
              <w:t>1</w:t>
            </w:r>
            <w:r w:rsidR="005A47ED">
              <w:rPr>
                <w:rFonts w:hint="eastAsia"/>
                <w:color w:val="000000"/>
                <w:sz w:val="18"/>
                <w:szCs w:val="18"/>
              </w:rPr>
              <w:t>次関数を組み合わせたものとみて考えようとしている。</w:t>
            </w:r>
          </w:p>
        </w:tc>
      </w:tr>
      <w:tr w:rsidR="00533169" w:rsidRPr="00C8478D" w14:paraId="1038C55B" w14:textId="77777777" w:rsidTr="00EA3796">
        <w:trPr>
          <w:trHeight w:val="1165"/>
        </w:trPr>
        <w:tc>
          <w:tcPr>
            <w:tcW w:w="421" w:type="dxa"/>
            <w:vMerge w:val="restart"/>
            <w:vAlign w:val="center"/>
          </w:tcPr>
          <w:p w14:paraId="18979B81" w14:textId="551674C5" w:rsidR="00533169" w:rsidRPr="00C8478D" w:rsidRDefault="00533169" w:rsidP="00533169">
            <w:pPr>
              <w:spacing w:line="280" w:lineRule="exact"/>
              <w:ind w:left="180" w:hangingChars="100" w:hanging="180"/>
              <w:jc w:val="center"/>
              <w:rPr>
                <w:sz w:val="18"/>
                <w:szCs w:val="18"/>
              </w:rPr>
            </w:pPr>
            <w:r>
              <w:rPr>
                <w:rFonts w:hint="eastAsia"/>
                <w:sz w:val="18"/>
                <w:szCs w:val="18"/>
              </w:rPr>
              <w:t>1</w:t>
            </w:r>
            <w:r w:rsidR="004C2A12">
              <w:rPr>
                <w:rFonts w:hint="eastAsia"/>
                <w:sz w:val="18"/>
                <w:szCs w:val="18"/>
              </w:rPr>
              <w:t>4</w:t>
            </w:r>
          </w:p>
        </w:tc>
        <w:tc>
          <w:tcPr>
            <w:tcW w:w="567" w:type="dxa"/>
            <w:vMerge/>
            <w:shd w:val="clear" w:color="auto" w:fill="auto"/>
            <w:textDirection w:val="tbRlV"/>
            <w:vAlign w:val="center"/>
          </w:tcPr>
          <w:p w14:paraId="0B355E50" w14:textId="2BC7CF2B" w:rsidR="00533169" w:rsidRPr="00C8478D" w:rsidRDefault="00533169" w:rsidP="00EA3796">
            <w:pPr>
              <w:spacing w:line="280" w:lineRule="exact"/>
              <w:ind w:left="113"/>
              <w:jc w:val="center"/>
              <w:rPr>
                <w:sz w:val="18"/>
                <w:szCs w:val="18"/>
              </w:rPr>
            </w:pPr>
          </w:p>
        </w:tc>
        <w:tc>
          <w:tcPr>
            <w:tcW w:w="1275" w:type="dxa"/>
            <w:shd w:val="clear" w:color="auto" w:fill="auto"/>
            <w:vAlign w:val="center"/>
          </w:tcPr>
          <w:p w14:paraId="196FCA41" w14:textId="32BA87AE" w:rsidR="00533169" w:rsidRDefault="00533169" w:rsidP="001B2728">
            <w:pPr>
              <w:spacing w:line="280" w:lineRule="exact"/>
              <w:jc w:val="center"/>
              <w:rPr>
                <w:sz w:val="18"/>
                <w:szCs w:val="18"/>
              </w:rPr>
            </w:pPr>
            <w:r w:rsidRPr="00B052FA">
              <w:rPr>
                <w:rFonts w:hint="eastAsia"/>
                <w:sz w:val="18"/>
                <w:szCs w:val="18"/>
              </w:rPr>
              <w:t>p</w:t>
            </w:r>
            <w:r w:rsidRPr="00B052FA">
              <w:rPr>
                <w:sz w:val="18"/>
                <w:szCs w:val="18"/>
              </w:rPr>
              <w:t>.</w:t>
            </w:r>
            <w:r w:rsidR="005A47ED">
              <w:rPr>
                <w:rFonts w:hint="eastAsia"/>
                <w:sz w:val="18"/>
                <w:szCs w:val="18"/>
              </w:rPr>
              <w:t>102</w:t>
            </w:r>
          </w:p>
        </w:tc>
        <w:tc>
          <w:tcPr>
            <w:tcW w:w="2268" w:type="dxa"/>
            <w:shd w:val="clear" w:color="auto" w:fill="auto"/>
          </w:tcPr>
          <w:p w14:paraId="2B2CE2CB" w14:textId="2CDBB17F" w:rsidR="00533169" w:rsidRPr="00533169" w:rsidRDefault="00533169" w:rsidP="00EA3796">
            <w:pPr>
              <w:spacing w:line="280" w:lineRule="exact"/>
              <w:rPr>
                <w:rFonts w:cs="Century"/>
                <w:color w:val="000000" w:themeColor="text1"/>
                <w:sz w:val="18"/>
                <w:szCs w:val="18"/>
              </w:rPr>
            </w:pPr>
            <w:r w:rsidRPr="001B2728">
              <w:rPr>
                <w:rFonts w:cs="Century" w:hint="eastAsia"/>
                <w:color w:val="000000" w:themeColor="text1"/>
                <w:sz w:val="18"/>
                <w:szCs w:val="18"/>
              </w:rPr>
              <w:t>与えられた関係を，変域ごとに分けて</w:t>
            </w:r>
            <w:r>
              <w:rPr>
                <w:rFonts w:cs="Century" w:hint="eastAsia"/>
                <w:color w:val="000000" w:themeColor="text1"/>
                <w:sz w:val="18"/>
                <w:szCs w:val="18"/>
              </w:rPr>
              <w:t>1</w:t>
            </w:r>
            <w:r w:rsidRPr="001B2728">
              <w:rPr>
                <w:rFonts w:cs="Century" w:hint="eastAsia"/>
                <w:color w:val="000000" w:themeColor="text1"/>
                <w:sz w:val="18"/>
                <w:szCs w:val="18"/>
              </w:rPr>
              <w:t>次関数として理解し，それを利用して問題を解決できるようになる。</w:t>
            </w:r>
          </w:p>
        </w:tc>
        <w:tc>
          <w:tcPr>
            <w:tcW w:w="3119" w:type="dxa"/>
          </w:tcPr>
          <w:p w14:paraId="740557DD" w14:textId="0FD071F9" w:rsidR="00533169" w:rsidRPr="00A259A9" w:rsidRDefault="00533169" w:rsidP="00EA3796">
            <w:pPr>
              <w:spacing w:line="280" w:lineRule="exact"/>
              <w:ind w:left="180" w:hangingChars="100" w:hanging="180"/>
              <w:rPr>
                <w:color w:val="000000" w:themeColor="text1"/>
                <w:sz w:val="18"/>
                <w:szCs w:val="18"/>
              </w:rPr>
            </w:pPr>
            <w:r>
              <w:rPr>
                <w:rFonts w:hint="eastAsia"/>
                <w:sz w:val="18"/>
                <w:szCs w:val="18"/>
              </w:rPr>
              <w:t>・</w:t>
            </w:r>
            <w:r w:rsidR="009D3317">
              <w:rPr>
                <w:rFonts w:hint="eastAsia"/>
                <w:sz w:val="18"/>
                <w:szCs w:val="18"/>
              </w:rPr>
              <w:t>図形の辺上を</w:t>
            </w:r>
            <w:r>
              <w:rPr>
                <w:rFonts w:hint="eastAsia"/>
                <w:sz w:val="18"/>
                <w:szCs w:val="18"/>
              </w:rPr>
              <w:t>動く点がつくる三角形について，時間と面積の関係を，</w:t>
            </w:r>
            <w:r>
              <w:rPr>
                <w:rFonts w:hint="eastAsia"/>
                <w:sz w:val="18"/>
                <w:szCs w:val="18"/>
              </w:rPr>
              <w:t>1</w:t>
            </w:r>
            <w:r>
              <w:rPr>
                <w:rFonts w:hint="eastAsia"/>
                <w:sz w:val="18"/>
                <w:szCs w:val="18"/>
              </w:rPr>
              <w:t>次関数として</w:t>
            </w:r>
            <w:r w:rsidR="009D3317">
              <w:rPr>
                <w:rFonts w:hint="eastAsia"/>
                <w:sz w:val="18"/>
                <w:szCs w:val="18"/>
              </w:rPr>
              <w:t>捉えて問題を解決する</w:t>
            </w:r>
            <w:r>
              <w:rPr>
                <w:rFonts w:hint="eastAsia"/>
                <w:sz w:val="18"/>
                <w:szCs w:val="18"/>
              </w:rPr>
              <w:t>。</w:t>
            </w:r>
          </w:p>
        </w:tc>
        <w:tc>
          <w:tcPr>
            <w:tcW w:w="2126" w:type="dxa"/>
            <w:shd w:val="clear" w:color="auto" w:fill="auto"/>
            <w:vAlign w:val="center"/>
          </w:tcPr>
          <w:p w14:paraId="0C08BC7D" w14:textId="17C0D60B" w:rsidR="00533169" w:rsidRPr="00CE36A8" w:rsidRDefault="00533169"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49E5E484" w14:textId="77777777" w:rsidR="00533169" w:rsidRDefault="00533169" w:rsidP="00EA3796">
            <w:pPr>
              <w:spacing w:line="280" w:lineRule="exact"/>
              <w:ind w:left="175" w:hangingChars="97" w:hanging="175"/>
              <w:rPr>
                <w:color w:val="000000"/>
                <w:sz w:val="18"/>
                <w:szCs w:val="18"/>
              </w:rPr>
            </w:pPr>
          </w:p>
        </w:tc>
        <w:tc>
          <w:tcPr>
            <w:tcW w:w="3220" w:type="dxa"/>
            <w:shd w:val="clear" w:color="auto" w:fill="auto"/>
          </w:tcPr>
          <w:p w14:paraId="137C750C" w14:textId="0856063C" w:rsidR="00533169" w:rsidRPr="006B6892" w:rsidRDefault="00533169" w:rsidP="001B2728">
            <w:pPr>
              <w:spacing w:line="280" w:lineRule="exact"/>
              <w:ind w:left="175" w:hangingChars="97" w:hanging="175"/>
              <w:rPr>
                <w:color w:val="000000"/>
                <w:sz w:val="18"/>
                <w:szCs w:val="18"/>
              </w:rPr>
            </w:pPr>
            <w:r>
              <w:rPr>
                <w:rFonts w:hint="eastAsia"/>
                <w:color w:val="000000"/>
                <w:sz w:val="18"/>
                <w:szCs w:val="18"/>
              </w:rPr>
              <w:t>○</w:t>
            </w:r>
            <w:r w:rsidRPr="001B2728">
              <w:rPr>
                <w:rFonts w:hint="eastAsia"/>
                <w:color w:val="000000"/>
                <w:sz w:val="18"/>
                <w:szCs w:val="18"/>
              </w:rPr>
              <w:t>時間と面積の関係を，</w:t>
            </w:r>
            <w:r w:rsidR="00117FAB">
              <w:rPr>
                <w:rFonts w:cs="Century" w:hint="eastAsia"/>
                <w:color w:val="000000"/>
                <w:sz w:val="18"/>
                <w:szCs w:val="18"/>
              </w:rPr>
              <w:t>1</w:t>
            </w:r>
            <w:r w:rsidRPr="001B2728">
              <w:rPr>
                <w:rFonts w:hint="eastAsia"/>
                <w:color w:val="000000"/>
                <w:sz w:val="18"/>
                <w:szCs w:val="18"/>
              </w:rPr>
              <w:t>次関数として</w:t>
            </w:r>
            <w:r w:rsidR="005A47ED">
              <w:rPr>
                <w:rFonts w:hint="eastAsia"/>
                <w:color w:val="000000"/>
                <w:sz w:val="18"/>
                <w:szCs w:val="18"/>
              </w:rPr>
              <w:t>捉え</w:t>
            </w:r>
            <w:r w:rsidRPr="001B2728">
              <w:rPr>
                <w:rFonts w:hint="eastAsia"/>
                <w:color w:val="000000"/>
                <w:sz w:val="18"/>
                <w:szCs w:val="18"/>
              </w:rPr>
              <w:t>ることができる。</w:t>
            </w:r>
          </w:p>
        </w:tc>
        <w:tc>
          <w:tcPr>
            <w:tcW w:w="3191" w:type="dxa"/>
            <w:shd w:val="clear" w:color="auto" w:fill="auto"/>
          </w:tcPr>
          <w:p w14:paraId="28A2FFB7" w14:textId="77777777" w:rsidR="00533169" w:rsidRDefault="00533169" w:rsidP="00EA3796">
            <w:pPr>
              <w:spacing w:line="280" w:lineRule="exact"/>
              <w:ind w:left="180" w:hangingChars="100" w:hanging="180"/>
              <w:rPr>
                <w:color w:val="000000"/>
                <w:sz w:val="18"/>
                <w:szCs w:val="18"/>
              </w:rPr>
            </w:pPr>
          </w:p>
        </w:tc>
      </w:tr>
      <w:tr w:rsidR="00533169" w:rsidRPr="00C8478D" w14:paraId="678E2744" w14:textId="77777777" w:rsidTr="00EA3796">
        <w:trPr>
          <w:trHeight w:val="370"/>
        </w:trPr>
        <w:tc>
          <w:tcPr>
            <w:tcW w:w="421" w:type="dxa"/>
            <w:vMerge/>
            <w:vAlign w:val="center"/>
          </w:tcPr>
          <w:p w14:paraId="6CF7FE89" w14:textId="02172720" w:rsidR="00533169" w:rsidRDefault="00533169" w:rsidP="00EA3796">
            <w:pPr>
              <w:spacing w:line="280" w:lineRule="exact"/>
              <w:ind w:left="180" w:hangingChars="100" w:hanging="180"/>
              <w:jc w:val="center"/>
              <w:rPr>
                <w:sz w:val="18"/>
                <w:szCs w:val="18"/>
              </w:rPr>
            </w:pPr>
          </w:p>
        </w:tc>
        <w:tc>
          <w:tcPr>
            <w:tcW w:w="567" w:type="dxa"/>
            <w:vMerge/>
            <w:shd w:val="clear" w:color="auto" w:fill="auto"/>
            <w:textDirection w:val="tbRlV"/>
            <w:vAlign w:val="center"/>
          </w:tcPr>
          <w:p w14:paraId="00ECBCBE" w14:textId="77777777" w:rsidR="00533169" w:rsidRDefault="00533169" w:rsidP="00EA3796">
            <w:pPr>
              <w:spacing w:line="280" w:lineRule="exact"/>
              <w:ind w:left="180" w:hangingChars="100" w:hanging="180"/>
              <w:rPr>
                <w:sz w:val="18"/>
                <w:szCs w:val="18"/>
              </w:rPr>
            </w:pPr>
          </w:p>
        </w:tc>
        <w:tc>
          <w:tcPr>
            <w:tcW w:w="1275" w:type="dxa"/>
            <w:shd w:val="clear" w:color="auto" w:fill="auto"/>
            <w:vAlign w:val="center"/>
          </w:tcPr>
          <w:p w14:paraId="151178F4" w14:textId="0822B560" w:rsidR="00533169" w:rsidRDefault="00533169" w:rsidP="00EA3796">
            <w:pPr>
              <w:spacing w:line="280" w:lineRule="exact"/>
              <w:jc w:val="center"/>
              <w:rPr>
                <w:sz w:val="18"/>
                <w:szCs w:val="18"/>
              </w:rPr>
            </w:pPr>
            <w:r w:rsidRPr="00B052FA">
              <w:rPr>
                <w:rFonts w:hint="eastAsia"/>
                <w:sz w:val="18"/>
                <w:szCs w:val="18"/>
              </w:rPr>
              <w:t>p</w:t>
            </w:r>
            <w:r w:rsidRPr="00B052FA">
              <w:rPr>
                <w:sz w:val="18"/>
                <w:szCs w:val="18"/>
              </w:rPr>
              <w:t>.</w:t>
            </w:r>
            <w:r w:rsidR="005A47ED">
              <w:rPr>
                <w:rFonts w:hint="eastAsia"/>
                <w:sz w:val="18"/>
                <w:szCs w:val="18"/>
              </w:rPr>
              <w:t>103</w:t>
            </w:r>
          </w:p>
        </w:tc>
        <w:tc>
          <w:tcPr>
            <w:tcW w:w="2268" w:type="dxa"/>
            <w:shd w:val="clear" w:color="auto" w:fill="auto"/>
          </w:tcPr>
          <w:p w14:paraId="5A59D765" w14:textId="77777777" w:rsidR="00533169" w:rsidRPr="006E37DB" w:rsidRDefault="00533169" w:rsidP="00EA3796">
            <w:pPr>
              <w:spacing w:line="280" w:lineRule="exact"/>
              <w:rPr>
                <w:color w:val="000000" w:themeColor="text1"/>
                <w:sz w:val="18"/>
                <w:szCs w:val="18"/>
              </w:rPr>
            </w:pPr>
          </w:p>
        </w:tc>
        <w:tc>
          <w:tcPr>
            <w:tcW w:w="3119" w:type="dxa"/>
          </w:tcPr>
          <w:p w14:paraId="43A93038" w14:textId="77777777" w:rsidR="00533169" w:rsidRPr="006E37DB" w:rsidRDefault="00533169" w:rsidP="00EA3796">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CABB381" w14:textId="77777777" w:rsidR="00533169" w:rsidRPr="00CE36A8" w:rsidRDefault="00533169" w:rsidP="00EA3796">
            <w:pPr>
              <w:spacing w:line="280" w:lineRule="exact"/>
              <w:jc w:val="center"/>
              <w:rPr>
                <w:rFonts w:ascii="BIZ UDゴシック" w:eastAsia="BIZ UDゴシック" w:hAnsi="BIZ UDゴシック"/>
                <w:sz w:val="20"/>
                <w:szCs w:val="20"/>
              </w:rPr>
            </w:pPr>
          </w:p>
        </w:tc>
        <w:tc>
          <w:tcPr>
            <w:tcW w:w="3195" w:type="dxa"/>
            <w:shd w:val="clear" w:color="auto" w:fill="auto"/>
          </w:tcPr>
          <w:p w14:paraId="72122990" w14:textId="77777777" w:rsidR="00533169" w:rsidRDefault="00533169" w:rsidP="00EA3796">
            <w:pPr>
              <w:spacing w:line="280" w:lineRule="exact"/>
              <w:ind w:left="175" w:hangingChars="97" w:hanging="175"/>
              <w:rPr>
                <w:color w:val="000000"/>
                <w:sz w:val="18"/>
                <w:szCs w:val="18"/>
              </w:rPr>
            </w:pPr>
          </w:p>
        </w:tc>
        <w:tc>
          <w:tcPr>
            <w:tcW w:w="3220" w:type="dxa"/>
            <w:shd w:val="clear" w:color="auto" w:fill="auto"/>
          </w:tcPr>
          <w:p w14:paraId="3DD16104" w14:textId="77777777" w:rsidR="00533169" w:rsidRPr="003638AF" w:rsidRDefault="00533169" w:rsidP="00EA3796">
            <w:pPr>
              <w:spacing w:line="280" w:lineRule="exact"/>
              <w:ind w:left="175" w:hangingChars="97" w:hanging="175"/>
              <w:rPr>
                <w:color w:val="000000"/>
                <w:sz w:val="18"/>
                <w:szCs w:val="18"/>
              </w:rPr>
            </w:pPr>
          </w:p>
        </w:tc>
        <w:tc>
          <w:tcPr>
            <w:tcW w:w="3191" w:type="dxa"/>
            <w:shd w:val="clear" w:color="auto" w:fill="auto"/>
          </w:tcPr>
          <w:p w14:paraId="248398EB" w14:textId="77777777" w:rsidR="00533169" w:rsidRDefault="00533169" w:rsidP="00EA3796">
            <w:pPr>
              <w:spacing w:line="280" w:lineRule="exact"/>
              <w:ind w:left="175" w:hangingChars="97" w:hanging="175"/>
              <w:rPr>
                <w:color w:val="000000"/>
                <w:sz w:val="18"/>
                <w:szCs w:val="18"/>
              </w:rPr>
            </w:pPr>
          </w:p>
        </w:tc>
      </w:tr>
      <w:tr w:rsidR="005A47ED" w:rsidRPr="00C8478D" w14:paraId="343167FA" w14:textId="77777777" w:rsidTr="00EA3796">
        <w:trPr>
          <w:trHeight w:val="370"/>
        </w:trPr>
        <w:tc>
          <w:tcPr>
            <w:tcW w:w="421" w:type="dxa"/>
            <w:vMerge w:val="restart"/>
            <w:vAlign w:val="center"/>
          </w:tcPr>
          <w:p w14:paraId="0140064D" w14:textId="308FAD96" w:rsidR="005A47ED" w:rsidRDefault="005A47ED" w:rsidP="00533169">
            <w:pPr>
              <w:spacing w:line="280" w:lineRule="exact"/>
              <w:ind w:left="180" w:hangingChars="100" w:hanging="180"/>
              <w:jc w:val="center"/>
              <w:rPr>
                <w:sz w:val="18"/>
                <w:szCs w:val="18"/>
              </w:rPr>
            </w:pPr>
            <w:r>
              <w:rPr>
                <w:rFonts w:hint="eastAsia"/>
                <w:sz w:val="18"/>
                <w:szCs w:val="18"/>
              </w:rPr>
              <w:t>15</w:t>
            </w:r>
          </w:p>
        </w:tc>
        <w:tc>
          <w:tcPr>
            <w:tcW w:w="567" w:type="dxa"/>
            <w:shd w:val="clear" w:color="auto" w:fill="auto"/>
            <w:textDirection w:val="tbRlV"/>
            <w:vAlign w:val="center"/>
          </w:tcPr>
          <w:p w14:paraId="103E7A5D" w14:textId="77777777" w:rsidR="005A47ED" w:rsidRDefault="005A47ED" w:rsidP="00533169">
            <w:pPr>
              <w:spacing w:line="280" w:lineRule="exact"/>
              <w:ind w:left="180" w:hangingChars="100" w:hanging="180"/>
              <w:rPr>
                <w:sz w:val="18"/>
                <w:szCs w:val="18"/>
              </w:rPr>
            </w:pPr>
          </w:p>
        </w:tc>
        <w:tc>
          <w:tcPr>
            <w:tcW w:w="1275" w:type="dxa"/>
            <w:shd w:val="clear" w:color="auto" w:fill="auto"/>
            <w:vAlign w:val="center"/>
          </w:tcPr>
          <w:p w14:paraId="47E8F2B7" w14:textId="0916125A" w:rsidR="005A47ED" w:rsidRPr="00B052FA" w:rsidRDefault="005A47ED" w:rsidP="00533169">
            <w:pPr>
              <w:spacing w:line="280" w:lineRule="exact"/>
              <w:jc w:val="center"/>
              <w:rPr>
                <w:sz w:val="18"/>
                <w:szCs w:val="18"/>
              </w:rPr>
            </w:pPr>
            <w:r>
              <w:rPr>
                <w:rFonts w:hint="eastAsia"/>
                <w:sz w:val="18"/>
                <w:szCs w:val="18"/>
              </w:rPr>
              <w:t>p</w:t>
            </w:r>
            <w:r>
              <w:rPr>
                <w:sz w:val="18"/>
                <w:szCs w:val="18"/>
              </w:rPr>
              <w:t>.10</w:t>
            </w:r>
            <w:r>
              <w:rPr>
                <w:rFonts w:hint="eastAsia"/>
                <w:sz w:val="18"/>
                <w:szCs w:val="18"/>
              </w:rPr>
              <w:t>6</w:t>
            </w:r>
          </w:p>
        </w:tc>
        <w:tc>
          <w:tcPr>
            <w:tcW w:w="2268" w:type="dxa"/>
            <w:shd w:val="clear" w:color="auto" w:fill="auto"/>
          </w:tcPr>
          <w:p w14:paraId="4EB42CE9" w14:textId="77777777" w:rsidR="005A47ED" w:rsidRPr="006E37DB" w:rsidRDefault="005A47ED" w:rsidP="00533169">
            <w:pPr>
              <w:spacing w:line="280" w:lineRule="exact"/>
              <w:rPr>
                <w:color w:val="000000" w:themeColor="text1"/>
                <w:sz w:val="18"/>
                <w:szCs w:val="18"/>
              </w:rPr>
            </w:pPr>
          </w:p>
        </w:tc>
        <w:tc>
          <w:tcPr>
            <w:tcW w:w="3119" w:type="dxa"/>
          </w:tcPr>
          <w:p w14:paraId="712BC14E" w14:textId="38ABB601" w:rsidR="005A47ED" w:rsidRDefault="005A47ED" w:rsidP="00533169">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36A3C54C" w14:textId="77777777" w:rsidR="005A47ED" w:rsidRPr="00CE36A8" w:rsidRDefault="005A47ED" w:rsidP="00533169">
            <w:pPr>
              <w:spacing w:line="280" w:lineRule="exact"/>
              <w:jc w:val="center"/>
              <w:rPr>
                <w:rFonts w:ascii="BIZ UDゴシック" w:eastAsia="BIZ UDゴシック" w:hAnsi="BIZ UDゴシック"/>
                <w:sz w:val="20"/>
                <w:szCs w:val="20"/>
              </w:rPr>
            </w:pPr>
          </w:p>
        </w:tc>
        <w:tc>
          <w:tcPr>
            <w:tcW w:w="3195" w:type="dxa"/>
            <w:shd w:val="clear" w:color="auto" w:fill="auto"/>
          </w:tcPr>
          <w:p w14:paraId="43D4C71B" w14:textId="77777777" w:rsidR="005A47ED" w:rsidRDefault="005A47ED" w:rsidP="00533169">
            <w:pPr>
              <w:spacing w:line="280" w:lineRule="exact"/>
              <w:ind w:left="175" w:hangingChars="97" w:hanging="175"/>
              <w:rPr>
                <w:color w:val="000000"/>
                <w:sz w:val="18"/>
                <w:szCs w:val="18"/>
              </w:rPr>
            </w:pPr>
          </w:p>
        </w:tc>
        <w:tc>
          <w:tcPr>
            <w:tcW w:w="3220" w:type="dxa"/>
            <w:shd w:val="clear" w:color="auto" w:fill="auto"/>
          </w:tcPr>
          <w:p w14:paraId="54E7301F" w14:textId="77777777" w:rsidR="005A47ED" w:rsidRPr="003638AF" w:rsidRDefault="005A47ED" w:rsidP="00533169">
            <w:pPr>
              <w:spacing w:line="280" w:lineRule="exact"/>
              <w:ind w:left="175" w:hangingChars="97" w:hanging="175"/>
              <w:rPr>
                <w:color w:val="000000"/>
                <w:sz w:val="18"/>
                <w:szCs w:val="18"/>
              </w:rPr>
            </w:pPr>
          </w:p>
        </w:tc>
        <w:tc>
          <w:tcPr>
            <w:tcW w:w="3191" w:type="dxa"/>
            <w:shd w:val="clear" w:color="auto" w:fill="auto"/>
          </w:tcPr>
          <w:p w14:paraId="442E02E2" w14:textId="77777777" w:rsidR="005A47ED" w:rsidRDefault="005A47ED" w:rsidP="00533169">
            <w:pPr>
              <w:spacing w:line="280" w:lineRule="exact"/>
              <w:ind w:left="175" w:hangingChars="97" w:hanging="175"/>
              <w:rPr>
                <w:color w:val="000000"/>
                <w:sz w:val="18"/>
                <w:szCs w:val="18"/>
              </w:rPr>
            </w:pPr>
          </w:p>
        </w:tc>
      </w:tr>
      <w:tr w:rsidR="005A47ED" w:rsidRPr="00C8478D" w14:paraId="176346E9" w14:textId="77777777" w:rsidTr="00EA3796">
        <w:trPr>
          <w:trHeight w:val="370"/>
        </w:trPr>
        <w:tc>
          <w:tcPr>
            <w:tcW w:w="421" w:type="dxa"/>
            <w:vMerge/>
            <w:vAlign w:val="center"/>
          </w:tcPr>
          <w:p w14:paraId="6003EDCC" w14:textId="796264E8" w:rsidR="005A47ED" w:rsidRDefault="005A47ED" w:rsidP="00533169">
            <w:pPr>
              <w:spacing w:line="280" w:lineRule="exact"/>
              <w:ind w:left="180" w:hangingChars="100" w:hanging="180"/>
              <w:jc w:val="center"/>
              <w:rPr>
                <w:sz w:val="18"/>
                <w:szCs w:val="18"/>
              </w:rPr>
            </w:pPr>
          </w:p>
        </w:tc>
        <w:tc>
          <w:tcPr>
            <w:tcW w:w="567" w:type="dxa"/>
            <w:shd w:val="clear" w:color="auto" w:fill="auto"/>
            <w:textDirection w:val="tbRlV"/>
            <w:vAlign w:val="center"/>
          </w:tcPr>
          <w:p w14:paraId="11C682DB" w14:textId="77777777" w:rsidR="005A47ED" w:rsidRDefault="005A47ED" w:rsidP="00533169">
            <w:pPr>
              <w:spacing w:line="280" w:lineRule="exact"/>
              <w:ind w:left="180" w:hangingChars="100" w:hanging="180"/>
              <w:rPr>
                <w:sz w:val="18"/>
                <w:szCs w:val="18"/>
              </w:rPr>
            </w:pPr>
          </w:p>
        </w:tc>
        <w:tc>
          <w:tcPr>
            <w:tcW w:w="1275" w:type="dxa"/>
            <w:shd w:val="clear" w:color="auto" w:fill="auto"/>
            <w:vAlign w:val="center"/>
          </w:tcPr>
          <w:p w14:paraId="0796B393" w14:textId="31918474" w:rsidR="005A47ED" w:rsidRPr="00B052FA" w:rsidRDefault="005A47ED" w:rsidP="00533169">
            <w:pPr>
              <w:spacing w:line="280" w:lineRule="exact"/>
              <w:jc w:val="center"/>
              <w:rPr>
                <w:sz w:val="18"/>
                <w:szCs w:val="18"/>
              </w:rPr>
            </w:pPr>
            <w:r>
              <w:rPr>
                <w:rFonts w:hint="eastAsia"/>
                <w:sz w:val="18"/>
                <w:szCs w:val="18"/>
              </w:rPr>
              <w:t>p</w:t>
            </w:r>
            <w:r>
              <w:rPr>
                <w:sz w:val="18"/>
                <w:szCs w:val="18"/>
              </w:rPr>
              <w:t>.10</w:t>
            </w:r>
            <w:r>
              <w:rPr>
                <w:rFonts w:hint="eastAsia"/>
                <w:sz w:val="18"/>
                <w:szCs w:val="18"/>
              </w:rPr>
              <w:t>7</w:t>
            </w:r>
          </w:p>
        </w:tc>
        <w:tc>
          <w:tcPr>
            <w:tcW w:w="2268" w:type="dxa"/>
            <w:shd w:val="clear" w:color="auto" w:fill="auto"/>
          </w:tcPr>
          <w:p w14:paraId="3B73C1BB" w14:textId="77777777" w:rsidR="005A47ED" w:rsidRPr="006E37DB" w:rsidRDefault="005A47ED" w:rsidP="00533169">
            <w:pPr>
              <w:spacing w:line="280" w:lineRule="exact"/>
              <w:rPr>
                <w:color w:val="000000" w:themeColor="text1"/>
                <w:sz w:val="18"/>
                <w:szCs w:val="18"/>
              </w:rPr>
            </w:pPr>
          </w:p>
        </w:tc>
        <w:tc>
          <w:tcPr>
            <w:tcW w:w="3119" w:type="dxa"/>
          </w:tcPr>
          <w:p w14:paraId="62DBE6AB" w14:textId="2E720900" w:rsidR="005A47ED" w:rsidRDefault="005A47ED" w:rsidP="00533169">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292D0FC1" w14:textId="77777777" w:rsidR="005A47ED" w:rsidRPr="00CE36A8" w:rsidRDefault="005A47ED" w:rsidP="00533169">
            <w:pPr>
              <w:spacing w:line="280" w:lineRule="exact"/>
              <w:jc w:val="center"/>
              <w:rPr>
                <w:rFonts w:ascii="BIZ UDゴシック" w:eastAsia="BIZ UDゴシック" w:hAnsi="BIZ UDゴシック"/>
                <w:sz w:val="20"/>
                <w:szCs w:val="20"/>
              </w:rPr>
            </w:pPr>
          </w:p>
        </w:tc>
        <w:tc>
          <w:tcPr>
            <w:tcW w:w="3195" w:type="dxa"/>
            <w:shd w:val="clear" w:color="auto" w:fill="auto"/>
          </w:tcPr>
          <w:p w14:paraId="40C22C97" w14:textId="77777777" w:rsidR="005A47ED" w:rsidRDefault="005A47ED" w:rsidP="00533169">
            <w:pPr>
              <w:spacing w:line="280" w:lineRule="exact"/>
              <w:ind w:left="175" w:hangingChars="97" w:hanging="175"/>
              <w:rPr>
                <w:color w:val="000000"/>
                <w:sz w:val="18"/>
                <w:szCs w:val="18"/>
              </w:rPr>
            </w:pPr>
          </w:p>
        </w:tc>
        <w:tc>
          <w:tcPr>
            <w:tcW w:w="3220" w:type="dxa"/>
            <w:shd w:val="clear" w:color="auto" w:fill="auto"/>
          </w:tcPr>
          <w:p w14:paraId="74356FA6" w14:textId="77777777" w:rsidR="005A47ED" w:rsidRPr="003638AF" w:rsidRDefault="005A47ED" w:rsidP="00533169">
            <w:pPr>
              <w:spacing w:line="280" w:lineRule="exact"/>
              <w:ind w:left="175" w:hangingChars="97" w:hanging="175"/>
              <w:rPr>
                <w:color w:val="000000"/>
                <w:sz w:val="18"/>
                <w:szCs w:val="18"/>
              </w:rPr>
            </w:pPr>
          </w:p>
        </w:tc>
        <w:tc>
          <w:tcPr>
            <w:tcW w:w="3191" w:type="dxa"/>
            <w:shd w:val="clear" w:color="auto" w:fill="auto"/>
          </w:tcPr>
          <w:p w14:paraId="4109287E" w14:textId="77777777" w:rsidR="005A47ED" w:rsidRDefault="005A47ED" w:rsidP="00533169">
            <w:pPr>
              <w:spacing w:line="280" w:lineRule="exact"/>
              <w:ind w:left="175" w:hangingChars="97" w:hanging="175"/>
              <w:rPr>
                <w:color w:val="000000"/>
                <w:sz w:val="18"/>
                <w:szCs w:val="18"/>
              </w:rPr>
            </w:pPr>
          </w:p>
        </w:tc>
      </w:tr>
      <w:tr w:rsidR="004C2A12" w:rsidRPr="00C8478D" w14:paraId="1DF0676A" w14:textId="77777777" w:rsidTr="00EA3796">
        <w:trPr>
          <w:trHeight w:val="370"/>
        </w:trPr>
        <w:tc>
          <w:tcPr>
            <w:tcW w:w="421" w:type="dxa"/>
            <w:vAlign w:val="center"/>
          </w:tcPr>
          <w:p w14:paraId="03D45037" w14:textId="0905DAA7" w:rsidR="004C2A12" w:rsidRDefault="004C2A12" w:rsidP="00533169">
            <w:pPr>
              <w:spacing w:line="280" w:lineRule="exact"/>
              <w:ind w:left="180" w:hangingChars="100" w:hanging="180"/>
              <w:jc w:val="center"/>
              <w:rPr>
                <w:sz w:val="18"/>
                <w:szCs w:val="18"/>
              </w:rPr>
            </w:pPr>
            <w:r>
              <w:rPr>
                <w:rFonts w:hint="eastAsia"/>
                <w:sz w:val="18"/>
                <w:szCs w:val="18"/>
              </w:rPr>
              <w:t>16</w:t>
            </w:r>
          </w:p>
        </w:tc>
        <w:tc>
          <w:tcPr>
            <w:tcW w:w="567" w:type="dxa"/>
            <w:shd w:val="clear" w:color="auto" w:fill="auto"/>
            <w:textDirection w:val="tbRlV"/>
            <w:vAlign w:val="center"/>
          </w:tcPr>
          <w:p w14:paraId="031607AE" w14:textId="77777777" w:rsidR="004C2A12" w:rsidRDefault="004C2A12" w:rsidP="00533169">
            <w:pPr>
              <w:spacing w:line="280" w:lineRule="exact"/>
              <w:ind w:left="180" w:hangingChars="100" w:hanging="180"/>
              <w:rPr>
                <w:sz w:val="18"/>
                <w:szCs w:val="18"/>
              </w:rPr>
            </w:pPr>
          </w:p>
        </w:tc>
        <w:tc>
          <w:tcPr>
            <w:tcW w:w="1275" w:type="dxa"/>
            <w:shd w:val="clear" w:color="auto" w:fill="auto"/>
            <w:vAlign w:val="center"/>
          </w:tcPr>
          <w:p w14:paraId="7F314C70" w14:textId="3A805A5E" w:rsidR="004C2A12" w:rsidRDefault="004C2A12" w:rsidP="00533169">
            <w:pPr>
              <w:spacing w:line="280" w:lineRule="exact"/>
              <w:jc w:val="center"/>
              <w:rPr>
                <w:sz w:val="18"/>
                <w:szCs w:val="18"/>
              </w:rPr>
            </w:pPr>
            <w:r>
              <w:rPr>
                <w:rFonts w:hint="eastAsia"/>
                <w:sz w:val="18"/>
                <w:szCs w:val="18"/>
              </w:rPr>
              <w:t>p.108</w:t>
            </w:r>
          </w:p>
        </w:tc>
        <w:tc>
          <w:tcPr>
            <w:tcW w:w="2268" w:type="dxa"/>
            <w:shd w:val="clear" w:color="auto" w:fill="auto"/>
          </w:tcPr>
          <w:p w14:paraId="214E67AB" w14:textId="77777777" w:rsidR="004C2A12" w:rsidRPr="006E37DB" w:rsidRDefault="004C2A12" w:rsidP="00533169">
            <w:pPr>
              <w:spacing w:line="280" w:lineRule="exact"/>
              <w:rPr>
                <w:color w:val="000000" w:themeColor="text1"/>
                <w:sz w:val="18"/>
                <w:szCs w:val="18"/>
              </w:rPr>
            </w:pPr>
          </w:p>
        </w:tc>
        <w:tc>
          <w:tcPr>
            <w:tcW w:w="3119" w:type="dxa"/>
          </w:tcPr>
          <w:p w14:paraId="57EBC2CB" w14:textId="0BB317CC" w:rsidR="004C2A12" w:rsidRDefault="004C2A12" w:rsidP="00533169">
            <w:pPr>
              <w:spacing w:line="280" w:lineRule="exact"/>
              <w:ind w:left="180" w:hangingChars="100" w:hanging="180"/>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0A9CBE04" w14:textId="77777777" w:rsidR="004C2A12" w:rsidRPr="00CE36A8" w:rsidRDefault="004C2A12" w:rsidP="00533169">
            <w:pPr>
              <w:spacing w:line="280" w:lineRule="exact"/>
              <w:jc w:val="center"/>
              <w:rPr>
                <w:rFonts w:ascii="BIZ UDゴシック" w:eastAsia="BIZ UDゴシック" w:hAnsi="BIZ UDゴシック"/>
                <w:sz w:val="20"/>
                <w:szCs w:val="20"/>
              </w:rPr>
            </w:pPr>
          </w:p>
        </w:tc>
        <w:tc>
          <w:tcPr>
            <w:tcW w:w="3195" w:type="dxa"/>
            <w:shd w:val="clear" w:color="auto" w:fill="auto"/>
          </w:tcPr>
          <w:p w14:paraId="3A3251E1" w14:textId="77777777" w:rsidR="004C2A12" w:rsidRDefault="004C2A12" w:rsidP="00533169">
            <w:pPr>
              <w:spacing w:line="280" w:lineRule="exact"/>
              <w:ind w:left="175" w:hangingChars="97" w:hanging="175"/>
              <w:rPr>
                <w:color w:val="000000"/>
                <w:sz w:val="18"/>
                <w:szCs w:val="18"/>
              </w:rPr>
            </w:pPr>
          </w:p>
        </w:tc>
        <w:tc>
          <w:tcPr>
            <w:tcW w:w="3220" w:type="dxa"/>
            <w:shd w:val="clear" w:color="auto" w:fill="auto"/>
          </w:tcPr>
          <w:p w14:paraId="377C07F2" w14:textId="77777777" w:rsidR="004C2A12" w:rsidRPr="003638AF" w:rsidRDefault="004C2A12" w:rsidP="00533169">
            <w:pPr>
              <w:spacing w:line="280" w:lineRule="exact"/>
              <w:ind w:left="175" w:hangingChars="97" w:hanging="175"/>
              <w:rPr>
                <w:color w:val="000000"/>
                <w:sz w:val="18"/>
                <w:szCs w:val="18"/>
              </w:rPr>
            </w:pPr>
          </w:p>
        </w:tc>
        <w:tc>
          <w:tcPr>
            <w:tcW w:w="3191" w:type="dxa"/>
            <w:shd w:val="clear" w:color="auto" w:fill="auto"/>
          </w:tcPr>
          <w:p w14:paraId="2C499546" w14:textId="77777777" w:rsidR="004C2A12" w:rsidRDefault="004C2A12" w:rsidP="00533169">
            <w:pPr>
              <w:spacing w:line="280" w:lineRule="exact"/>
              <w:ind w:left="175" w:hangingChars="97" w:hanging="175"/>
              <w:rPr>
                <w:color w:val="000000"/>
                <w:sz w:val="18"/>
                <w:szCs w:val="18"/>
              </w:rPr>
            </w:pPr>
          </w:p>
        </w:tc>
      </w:tr>
    </w:tbl>
    <w:p w14:paraId="538548DF" w14:textId="77777777" w:rsidR="00BE6F0C" w:rsidRDefault="00BE6F0C" w:rsidP="00BE6F0C">
      <w:pPr>
        <w:rPr>
          <w:rFonts w:ascii="ＭＳ ゴシック" w:eastAsia="ＭＳ ゴシック" w:hAnsi="ＭＳ ゴシック"/>
        </w:rPr>
      </w:pPr>
    </w:p>
    <w:p w14:paraId="6BB134C1" w14:textId="67D00729" w:rsidR="000F0A96" w:rsidRDefault="000F0A96" w:rsidP="004215F2">
      <w:pPr>
        <w:rPr>
          <w:rFonts w:ascii="ＭＳ ゴシック" w:eastAsia="ＭＳ ゴシック" w:hAnsi="ＭＳ ゴシック"/>
        </w:rPr>
      </w:pPr>
    </w:p>
    <w:p w14:paraId="32AF98A5" w14:textId="157FC93C" w:rsidR="00533169" w:rsidRDefault="00533169" w:rsidP="004215F2">
      <w:pPr>
        <w:rPr>
          <w:rFonts w:ascii="ＭＳ ゴシック" w:eastAsia="ＭＳ ゴシック" w:hAnsi="ＭＳ ゴシック"/>
        </w:rPr>
      </w:pPr>
    </w:p>
    <w:p w14:paraId="6257CDB9" w14:textId="5D7C249F" w:rsidR="00533169" w:rsidRDefault="00533169" w:rsidP="004215F2">
      <w:pPr>
        <w:rPr>
          <w:rFonts w:ascii="ＭＳ ゴシック" w:eastAsia="ＭＳ ゴシック" w:hAnsi="ＭＳ ゴシック"/>
        </w:rPr>
      </w:pPr>
    </w:p>
    <w:p w14:paraId="7E95CF9C" w14:textId="544A8A6F" w:rsidR="00533169" w:rsidRDefault="00533169" w:rsidP="004215F2">
      <w:pPr>
        <w:rPr>
          <w:rFonts w:ascii="ＭＳ ゴシック" w:eastAsia="ＭＳ ゴシック" w:hAnsi="ＭＳ ゴシック"/>
        </w:rPr>
      </w:pPr>
    </w:p>
    <w:p w14:paraId="4AAD9A6B" w14:textId="0109C966" w:rsidR="00533169" w:rsidRDefault="00533169" w:rsidP="004215F2">
      <w:pPr>
        <w:rPr>
          <w:rFonts w:ascii="ＭＳ ゴシック" w:eastAsia="ＭＳ ゴシック" w:hAnsi="ＭＳ ゴシック"/>
        </w:rPr>
      </w:pPr>
    </w:p>
    <w:p w14:paraId="6F800F51" w14:textId="1ED87849" w:rsidR="00533169" w:rsidRDefault="00533169" w:rsidP="004215F2">
      <w:pPr>
        <w:rPr>
          <w:rFonts w:ascii="ＭＳ ゴシック" w:eastAsia="ＭＳ ゴシック" w:hAnsi="ＭＳ ゴシック"/>
        </w:rPr>
      </w:pPr>
    </w:p>
    <w:p w14:paraId="718B5013" w14:textId="088BD4A7" w:rsidR="00533169" w:rsidRDefault="00533169" w:rsidP="004215F2">
      <w:pPr>
        <w:rPr>
          <w:rFonts w:ascii="ＭＳ ゴシック" w:eastAsia="ＭＳ ゴシック" w:hAnsi="ＭＳ ゴシック"/>
        </w:rPr>
      </w:pPr>
    </w:p>
    <w:p w14:paraId="7769C5EF" w14:textId="2FDB55AA" w:rsidR="00533169" w:rsidRDefault="00533169" w:rsidP="004215F2">
      <w:pPr>
        <w:rPr>
          <w:rFonts w:ascii="ＭＳ ゴシック" w:eastAsia="ＭＳ ゴシック" w:hAnsi="ＭＳ ゴシック"/>
        </w:rPr>
      </w:pPr>
    </w:p>
    <w:p w14:paraId="0C722DB5" w14:textId="13502F28" w:rsidR="00533169" w:rsidRDefault="00533169" w:rsidP="004215F2">
      <w:pPr>
        <w:rPr>
          <w:rFonts w:ascii="ＭＳ ゴシック" w:eastAsia="ＭＳ ゴシック" w:hAnsi="ＭＳ ゴシック"/>
        </w:rPr>
      </w:pPr>
    </w:p>
    <w:p w14:paraId="062DC011" w14:textId="242DF7F0" w:rsidR="00533169" w:rsidRDefault="00533169" w:rsidP="004215F2">
      <w:pPr>
        <w:rPr>
          <w:rFonts w:ascii="ＭＳ ゴシック" w:eastAsia="ＭＳ ゴシック" w:hAnsi="ＭＳ ゴシック"/>
        </w:rPr>
      </w:pPr>
    </w:p>
    <w:p w14:paraId="128D68AA" w14:textId="55F4F741" w:rsidR="00533169" w:rsidRDefault="00533169" w:rsidP="004215F2">
      <w:pPr>
        <w:rPr>
          <w:rFonts w:ascii="ＭＳ ゴシック" w:eastAsia="ＭＳ ゴシック" w:hAnsi="ＭＳ ゴシック"/>
        </w:rPr>
      </w:pPr>
    </w:p>
    <w:p w14:paraId="31BE6CFA" w14:textId="71679007" w:rsidR="00533169" w:rsidRDefault="00533169" w:rsidP="004215F2">
      <w:pPr>
        <w:rPr>
          <w:rFonts w:ascii="ＭＳ ゴシック" w:eastAsia="ＭＳ ゴシック" w:hAnsi="ＭＳ ゴシック"/>
        </w:rPr>
      </w:pPr>
    </w:p>
    <w:p w14:paraId="77FD68E9" w14:textId="6C19FF8B" w:rsidR="00533169" w:rsidRPr="002E44FC" w:rsidRDefault="00533169" w:rsidP="00533169">
      <w:pPr>
        <w:rPr>
          <w:rFonts w:ascii="ＭＳ ゴシック" w:eastAsia="ＭＳ ゴシック" w:hAnsi="ＭＳ ゴシック"/>
          <w:sz w:val="32"/>
          <w:szCs w:val="32"/>
        </w:rPr>
      </w:pPr>
      <w:r w:rsidRPr="00921E64">
        <w:rPr>
          <w:rFonts w:ascii="ＭＳ ゴシック" w:eastAsia="ＭＳ ゴシック" w:hAnsi="ＭＳ ゴシック" w:hint="eastAsia"/>
          <w:sz w:val="32"/>
          <w:szCs w:val="32"/>
        </w:rPr>
        <w:lastRenderedPageBreak/>
        <w:t>４章　図形の性質と合同　【</w:t>
      </w:r>
      <w:r w:rsidR="00117FAB" w:rsidRPr="00921E64">
        <w:rPr>
          <w:rFonts w:ascii="ＭＳ ゴシック" w:eastAsia="ＭＳ ゴシック" w:hAnsi="ＭＳ ゴシック" w:hint="eastAsia"/>
          <w:sz w:val="32"/>
          <w:szCs w:val="32"/>
        </w:rPr>
        <w:t>18</w:t>
      </w:r>
      <w:r w:rsidRPr="00921E64">
        <w:rPr>
          <w:rFonts w:ascii="ＭＳ ゴシック" w:eastAsia="ＭＳ ゴシック" w:hAnsi="ＭＳ ゴシック" w:hint="eastAsia"/>
          <w:sz w:val="32"/>
          <w:szCs w:val="32"/>
        </w:rPr>
        <w:t>時間】</w:t>
      </w:r>
    </w:p>
    <w:p w14:paraId="4FAEBB17" w14:textId="4861E5B8" w:rsidR="00533169" w:rsidRDefault="00533169" w:rsidP="00533169">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平行線と角</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533169" w:rsidRPr="00C8478D" w14:paraId="0C696CBC" w14:textId="77777777" w:rsidTr="00EA3796">
        <w:tc>
          <w:tcPr>
            <w:tcW w:w="421" w:type="dxa"/>
            <w:vMerge w:val="restart"/>
            <w:tcBorders>
              <w:left w:val="single" w:sz="4" w:space="0" w:color="auto"/>
              <w:right w:val="single" w:sz="4" w:space="0" w:color="auto"/>
            </w:tcBorders>
            <w:shd w:val="clear" w:color="auto" w:fill="7F7F7F"/>
            <w:vAlign w:val="center"/>
          </w:tcPr>
          <w:p w14:paraId="7D4C325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F348E18"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E3C2208"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3F27BB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8815AD9" w14:textId="77777777" w:rsidR="00533169" w:rsidRDefault="00533169" w:rsidP="00EA3796">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55870D60" w14:textId="77777777" w:rsidR="00533169" w:rsidRPr="00D1331C" w:rsidRDefault="00533169" w:rsidP="00EA3796">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918EDD9" w14:textId="77777777" w:rsidR="00533169" w:rsidRPr="00294AB4" w:rsidRDefault="00533169" w:rsidP="00EA3796">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533169" w:rsidRPr="00C8478D" w14:paraId="3757C15C" w14:textId="77777777" w:rsidTr="00EA3796">
        <w:tc>
          <w:tcPr>
            <w:tcW w:w="421" w:type="dxa"/>
            <w:vMerge/>
            <w:tcBorders>
              <w:left w:val="single" w:sz="4" w:space="0" w:color="auto"/>
              <w:right w:val="single" w:sz="4" w:space="0" w:color="auto"/>
            </w:tcBorders>
            <w:shd w:val="clear" w:color="auto" w:fill="7F7F7F"/>
          </w:tcPr>
          <w:p w14:paraId="437D260A" w14:textId="77777777" w:rsidR="00533169" w:rsidRPr="00294AB4" w:rsidRDefault="00533169" w:rsidP="00EA3796">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3291AE3" w14:textId="77777777" w:rsidR="00533169" w:rsidRPr="00294AB4" w:rsidRDefault="00533169" w:rsidP="00EA3796">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4AF9345B" w14:textId="77777777" w:rsidR="00533169" w:rsidRPr="00294AB4" w:rsidRDefault="00533169" w:rsidP="00EA3796">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55A623F" w14:textId="77777777" w:rsidR="00533169" w:rsidRPr="00294AB4" w:rsidRDefault="00533169" w:rsidP="00EA3796">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777E6E7" w14:textId="77777777" w:rsidR="00533169" w:rsidRPr="00294AB4" w:rsidRDefault="00533169" w:rsidP="00EA3796">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DE1E17E" w14:textId="77777777" w:rsidR="00533169" w:rsidRPr="00294AB4" w:rsidRDefault="00533169" w:rsidP="00EA3796">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D9473BD"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329191D"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AB54654" w14:textId="77777777" w:rsidR="00533169" w:rsidRPr="00294AB4" w:rsidRDefault="00533169" w:rsidP="00EA3796">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EA3796" w:rsidRPr="00C8478D" w14:paraId="665CD973" w14:textId="77777777" w:rsidTr="00EA3796">
        <w:trPr>
          <w:cantSplit/>
          <w:trHeight w:val="1506"/>
        </w:trPr>
        <w:tc>
          <w:tcPr>
            <w:tcW w:w="421" w:type="dxa"/>
            <w:vAlign w:val="center"/>
          </w:tcPr>
          <w:p w14:paraId="3CA1ACC8"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216E3DA3" w14:textId="3A65D7F8" w:rsidR="00EA3796" w:rsidRPr="00C8478D" w:rsidRDefault="00EA3796" w:rsidP="00EA3796">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直線と角</w:t>
            </w:r>
          </w:p>
        </w:tc>
        <w:tc>
          <w:tcPr>
            <w:tcW w:w="1275" w:type="dxa"/>
            <w:shd w:val="clear" w:color="auto" w:fill="auto"/>
            <w:vAlign w:val="center"/>
          </w:tcPr>
          <w:p w14:paraId="1D3F6CE9" w14:textId="7DEB5BDD" w:rsidR="00EA3796" w:rsidRPr="00C8478D" w:rsidRDefault="00EA3796" w:rsidP="00EA3796">
            <w:pPr>
              <w:spacing w:line="280" w:lineRule="exact"/>
              <w:jc w:val="center"/>
              <w:rPr>
                <w:sz w:val="18"/>
                <w:szCs w:val="18"/>
              </w:rPr>
            </w:pPr>
            <w:r w:rsidRPr="00C8478D">
              <w:rPr>
                <w:rFonts w:hint="eastAsia"/>
                <w:sz w:val="18"/>
                <w:szCs w:val="18"/>
              </w:rPr>
              <w:t>p.</w:t>
            </w:r>
            <w:r>
              <w:rPr>
                <w:rFonts w:hint="eastAsia"/>
                <w:sz w:val="18"/>
                <w:szCs w:val="18"/>
              </w:rPr>
              <w:t>1</w:t>
            </w:r>
            <w:r w:rsidR="00855152">
              <w:rPr>
                <w:rFonts w:hint="eastAsia"/>
                <w:sz w:val="18"/>
                <w:szCs w:val="18"/>
              </w:rPr>
              <w:t>10</w:t>
            </w:r>
            <w:r w:rsidRPr="00C8478D">
              <w:rPr>
                <w:rFonts w:hint="eastAsia"/>
                <w:sz w:val="18"/>
                <w:szCs w:val="18"/>
              </w:rPr>
              <w:t>～</w:t>
            </w:r>
            <w:r>
              <w:rPr>
                <w:rFonts w:hint="eastAsia"/>
                <w:sz w:val="18"/>
                <w:szCs w:val="18"/>
              </w:rPr>
              <w:t>1</w:t>
            </w:r>
            <w:r w:rsidR="00855152">
              <w:rPr>
                <w:rFonts w:hint="eastAsia"/>
                <w:sz w:val="18"/>
                <w:szCs w:val="18"/>
              </w:rPr>
              <w:t>13</w:t>
            </w:r>
          </w:p>
        </w:tc>
        <w:tc>
          <w:tcPr>
            <w:tcW w:w="2268" w:type="dxa"/>
            <w:shd w:val="clear" w:color="auto" w:fill="auto"/>
          </w:tcPr>
          <w:p w14:paraId="6B427E75" w14:textId="6BA56B18" w:rsidR="00EA3796" w:rsidRPr="000072B4" w:rsidRDefault="00EA3796" w:rsidP="00855152">
            <w:pPr>
              <w:spacing w:line="280" w:lineRule="exact"/>
              <w:ind w:leftChars="18" w:left="38"/>
              <w:rPr>
                <w:color w:val="000000" w:themeColor="text1"/>
                <w:sz w:val="18"/>
                <w:szCs w:val="18"/>
              </w:rPr>
            </w:pPr>
            <w:r w:rsidRPr="00284DE5">
              <w:rPr>
                <w:rFonts w:hint="eastAsia"/>
                <w:color w:val="000000" w:themeColor="text1"/>
                <w:sz w:val="18"/>
                <w:szCs w:val="18"/>
              </w:rPr>
              <w:t>対頂角の性質を理解する。</w:t>
            </w:r>
          </w:p>
        </w:tc>
        <w:tc>
          <w:tcPr>
            <w:tcW w:w="3119" w:type="dxa"/>
          </w:tcPr>
          <w:p w14:paraId="70FA335B" w14:textId="1CB4C42B"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・模型をもとに，対頂角の性質を見いだす。</w:t>
            </w:r>
          </w:p>
          <w:p w14:paraId="499116C7" w14:textId="3A62D8C3" w:rsidR="00EA3796" w:rsidRDefault="00EA3796" w:rsidP="00284DE5">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対頂角の性質</w:t>
            </w:r>
            <w:r w:rsidR="009779C3">
              <w:rPr>
                <w:rFonts w:hint="eastAsia"/>
                <w:color w:val="000000" w:themeColor="text1"/>
                <w:sz w:val="18"/>
                <w:szCs w:val="18"/>
              </w:rPr>
              <w:t>が成り立つことを説明する。</w:t>
            </w:r>
          </w:p>
          <w:p w14:paraId="5E23BFB6" w14:textId="64CA1192" w:rsidR="00EA3796" w:rsidRPr="006E37DB" w:rsidRDefault="00EA3796" w:rsidP="00284DE5">
            <w:pPr>
              <w:spacing w:line="280" w:lineRule="exact"/>
              <w:ind w:left="180" w:hangingChars="100" w:hanging="180"/>
              <w:rPr>
                <w:color w:val="000000" w:themeColor="text1"/>
                <w:sz w:val="18"/>
                <w:szCs w:val="18"/>
              </w:rPr>
            </w:pPr>
            <w:r>
              <w:rPr>
                <w:rFonts w:hint="eastAsia"/>
                <w:color w:val="000000" w:themeColor="text1"/>
                <w:sz w:val="18"/>
                <w:szCs w:val="18"/>
              </w:rPr>
              <w:t>・対頂角の性質を用いて角の大きさを求める。</w:t>
            </w:r>
          </w:p>
          <w:p w14:paraId="1C7E86C8"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3D055C15" w14:textId="2D17279E" w:rsidR="00EA3796" w:rsidRPr="008F18EC" w:rsidRDefault="00EA3796" w:rsidP="00EA3796">
            <w:pPr>
              <w:spacing w:line="280" w:lineRule="exact"/>
              <w:rPr>
                <w:color w:val="000000"/>
                <w:sz w:val="18"/>
                <w:szCs w:val="18"/>
              </w:rPr>
            </w:pPr>
            <w:r>
              <w:rPr>
                <w:rFonts w:hint="eastAsia"/>
                <w:sz w:val="18"/>
                <w:szCs w:val="18"/>
              </w:rPr>
              <w:t>対頂角</w:t>
            </w:r>
          </w:p>
        </w:tc>
        <w:tc>
          <w:tcPr>
            <w:tcW w:w="2126" w:type="dxa"/>
            <w:shd w:val="clear" w:color="auto" w:fill="auto"/>
            <w:vAlign w:val="center"/>
          </w:tcPr>
          <w:p w14:paraId="11AA58AA" w14:textId="2324D2B4"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w:t>
            </w:r>
            <w:r w:rsidR="00855152">
              <w:rPr>
                <w:rFonts w:ascii="BIZ UDゴシック" w:eastAsia="BIZ UDゴシック" w:hAnsi="BIZ UDゴシック" w:hint="eastAsia"/>
                <w:sz w:val="20"/>
                <w:szCs w:val="20"/>
              </w:rPr>
              <w:t xml:space="preserve"> → D1</w:t>
            </w:r>
          </w:p>
        </w:tc>
        <w:tc>
          <w:tcPr>
            <w:tcW w:w="3195" w:type="dxa"/>
            <w:shd w:val="clear" w:color="auto" w:fill="auto"/>
          </w:tcPr>
          <w:p w14:paraId="657526DB" w14:textId="2A957904"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対頂角の性質を理解している。</w:t>
            </w:r>
          </w:p>
          <w:p w14:paraId="6D78B389" w14:textId="10F3F54D" w:rsidR="00EA3796" w:rsidRPr="006B6892" w:rsidRDefault="00EA3796" w:rsidP="00284DE5">
            <w:pPr>
              <w:spacing w:line="280" w:lineRule="exact"/>
              <w:ind w:left="175" w:hangingChars="97" w:hanging="175"/>
              <w:rPr>
                <w:color w:val="000000"/>
                <w:sz w:val="18"/>
                <w:szCs w:val="18"/>
              </w:rPr>
            </w:pPr>
          </w:p>
        </w:tc>
        <w:tc>
          <w:tcPr>
            <w:tcW w:w="3220" w:type="dxa"/>
            <w:shd w:val="clear" w:color="auto" w:fill="auto"/>
          </w:tcPr>
          <w:p w14:paraId="447AFAE7" w14:textId="5044EF96"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対頂角の性質</w:t>
            </w:r>
            <w:r w:rsidR="00855152">
              <w:rPr>
                <w:rFonts w:hint="eastAsia"/>
                <w:color w:val="000000"/>
                <w:sz w:val="18"/>
                <w:szCs w:val="18"/>
              </w:rPr>
              <w:t>が成り立つことを</w:t>
            </w:r>
            <w:r w:rsidRPr="00284DE5">
              <w:rPr>
                <w:rFonts w:hint="eastAsia"/>
                <w:color w:val="000000"/>
                <w:sz w:val="18"/>
                <w:szCs w:val="18"/>
              </w:rPr>
              <w:t>説明することができる。</w:t>
            </w:r>
          </w:p>
          <w:p w14:paraId="4A8C720D" w14:textId="62C8004A" w:rsidR="00EA3796" w:rsidRPr="00855152" w:rsidRDefault="00EA3796" w:rsidP="00EA3796">
            <w:pPr>
              <w:spacing w:line="280" w:lineRule="exact"/>
              <w:ind w:left="175" w:hangingChars="97" w:hanging="175"/>
              <w:rPr>
                <w:color w:val="000000"/>
                <w:sz w:val="18"/>
                <w:szCs w:val="18"/>
              </w:rPr>
            </w:pPr>
          </w:p>
        </w:tc>
        <w:tc>
          <w:tcPr>
            <w:tcW w:w="3191" w:type="dxa"/>
            <w:shd w:val="clear" w:color="auto" w:fill="auto"/>
          </w:tcPr>
          <w:p w14:paraId="09002A21" w14:textId="66E65C8F" w:rsidR="00EA3796" w:rsidRPr="00284DE5" w:rsidRDefault="00EA3796" w:rsidP="00284DE5">
            <w:pPr>
              <w:spacing w:line="280" w:lineRule="exact"/>
              <w:ind w:left="175" w:hangingChars="97" w:hanging="175"/>
              <w:rPr>
                <w:color w:val="000000"/>
                <w:sz w:val="18"/>
                <w:szCs w:val="18"/>
              </w:rPr>
            </w:pPr>
            <w:r>
              <w:rPr>
                <w:rFonts w:hint="eastAsia"/>
                <w:color w:val="000000"/>
                <w:sz w:val="18"/>
                <w:szCs w:val="18"/>
              </w:rPr>
              <w:t>○</w:t>
            </w:r>
            <w:r w:rsidRPr="00284DE5">
              <w:rPr>
                <w:rFonts w:hint="eastAsia"/>
                <w:color w:val="000000"/>
                <w:sz w:val="18"/>
                <w:szCs w:val="18"/>
              </w:rPr>
              <w:t>観察や操作を通して，角の性質を見いだそうとしている。</w:t>
            </w:r>
          </w:p>
        </w:tc>
      </w:tr>
      <w:tr w:rsidR="00EA3796" w:rsidRPr="00C8478D" w14:paraId="1A9C7419" w14:textId="77777777" w:rsidTr="00EA3796">
        <w:trPr>
          <w:trHeight w:val="1193"/>
        </w:trPr>
        <w:tc>
          <w:tcPr>
            <w:tcW w:w="421" w:type="dxa"/>
            <w:vAlign w:val="center"/>
          </w:tcPr>
          <w:p w14:paraId="130F0A17"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4302CAC1" w14:textId="6C57B60E" w:rsidR="00EA3796" w:rsidRPr="00C8478D" w:rsidRDefault="00EA3796" w:rsidP="00EA3796">
            <w:pPr>
              <w:spacing w:line="280" w:lineRule="exact"/>
              <w:ind w:left="180" w:right="113" w:hangingChars="100" w:hanging="180"/>
              <w:jc w:val="center"/>
              <w:rPr>
                <w:sz w:val="18"/>
                <w:szCs w:val="18"/>
              </w:rPr>
            </w:pPr>
          </w:p>
        </w:tc>
        <w:tc>
          <w:tcPr>
            <w:tcW w:w="1275" w:type="dxa"/>
            <w:shd w:val="clear" w:color="auto" w:fill="auto"/>
            <w:vAlign w:val="center"/>
          </w:tcPr>
          <w:p w14:paraId="5D292301" w14:textId="635CACE5" w:rsidR="00EA3796" w:rsidRPr="00C8478D" w:rsidRDefault="00EA3796" w:rsidP="00EA3796">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163F34">
              <w:rPr>
                <w:rFonts w:hint="eastAsia"/>
                <w:sz w:val="18"/>
                <w:szCs w:val="18"/>
              </w:rPr>
              <w:t>14</w:t>
            </w:r>
            <w:r>
              <w:rPr>
                <w:rFonts w:hint="eastAsia"/>
                <w:sz w:val="18"/>
                <w:szCs w:val="18"/>
              </w:rPr>
              <w:t>～</w:t>
            </w:r>
            <w:r>
              <w:rPr>
                <w:rFonts w:hint="eastAsia"/>
                <w:sz w:val="18"/>
                <w:szCs w:val="18"/>
              </w:rPr>
              <w:t>1</w:t>
            </w:r>
            <w:r>
              <w:rPr>
                <w:sz w:val="18"/>
                <w:szCs w:val="18"/>
              </w:rPr>
              <w:t>1</w:t>
            </w:r>
            <w:r w:rsidR="00163F34">
              <w:rPr>
                <w:rFonts w:hint="eastAsia"/>
                <w:sz w:val="18"/>
                <w:szCs w:val="18"/>
              </w:rPr>
              <w:t>6</w:t>
            </w:r>
          </w:p>
        </w:tc>
        <w:tc>
          <w:tcPr>
            <w:tcW w:w="2268" w:type="dxa"/>
            <w:shd w:val="clear" w:color="auto" w:fill="auto"/>
          </w:tcPr>
          <w:p w14:paraId="0E30D5DA" w14:textId="3ABCBFBD" w:rsidR="00EA3796" w:rsidRPr="000072B4" w:rsidRDefault="00EA3796" w:rsidP="00284DE5">
            <w:pPr>
              <w:spacing w:line="280" w:lineRule="exact"/>
              <w:ind w:leftChars="18" w:left="38"/>
              <w:rPr>
                <w:color w:val="000000" w:themeColor="text1"/>
                <w:sz w:val="18"/>
                <w:szCs w:val="18"/>
              </w:rPr>
            </w:pPr>
            <w:r w:rsidRPr="00284DE5">
              <w:rPr>
                <w:rFonts w:hint="eastAsia"/>
                <w:color w:val="000000" w:themeColor="text1"/>
                <w:sz w:val="18"/>
                <w:szCs w:val="18"/>
              </w:rPr>
              <w:t>同位角と錯角について知り，</w:t>
            </w:r>
            <w:r>
              <w:rPr>
                <w:rFonts w:cs="Century"/>
                <w:color w:val="000000" w:themeColor="text1"/>
                <w:sz w:val="18"/>
                <w:szCs w:val="18"/>
              </w:rPr>
              <w:t>2</w:t>
            </w:r>
            <w:r w:rsidRPr="00284DE5">
              <w:rPr>
                <w:rFonts w:hint="eastAsia"/>
                <w:color w:val="000000" w:themeColor="text1"/>
                <w:sz w:val="18"/>
                <w:szCs w:val="18"/>
              </w:rPr>
              <w:t>直線の位置と，同位角または錯角の大きさの変化との関係について理解する。</w:t>
            </w:r>
          </w:p>
        </w:tc>
        <w:tc>
          <w:tcPr>
            <w:tcW w:w="3119" w:type="dxa"/>
          </w:tcPr>
          <w:p w14:paraId="0288C2AC" w14:textId="110F1BEC" w:rsidR="00EA3796" w:rsidRDefault="00EA3796" w:rsidP="00284DE5">
            <w:pPr>
              <w:spacing w:line="280" w:lineRule="exact"/>
              <w:ind w:left="180" w:hangingChars="100" w:hanging="180"/>
              <w:rPr>
                <w:sz w:val="18"/>
                <w:szCs w:val="18"/>
              </w:rPr>
            </w:pPr>
            <w:r>
              <w:rPr>
                <w:rFonts w:hint="eastAsia"/>
                <w:sz w:val="18"/>
                <w:szCs w:val="18"/>
              </w:rPr>
              <w:t>・同位角，錯角を知る。</w:t>
            </w:r>
          </w:p>
          <w:p w14:paraId="0BAEECF4" w14:textId="5994F007" w:rsidR="00EA3796" w:rsidRDefault="00EA3796" w:rsidP="00284DE5">
            <w:pPr>
              <w:spacing w:line="280" w:lineRule="exact"/>
              <w:ind w:left="180" w:hangingChars="100" w:hanging="180"/>
              <w:rPr>
                <w:sz w:val="18"/>
                <w:szCs w:val="18"/>
              </w:rPr>
            </w:pPr>
            <w:r>
              <w:rPr>
                <w:rFonts w:hint="eastAsia"/>
                <w:sz w:val="18"/>
                <w:szCs w:val="18"/>
              </w:rPr>
              <w:t>・平行線と同位角および錯角との間の性質を見いだす。</w:t>
            </w:r>
          </w:p>
          <w:p w14:paraId="6109928C" w14:textId="4D4FB819" w:rsidR="00EA3796" w:rsidRDefault="00EA3796" w:rsidP="00AC5DB8">
            <w:pPr>
              <w:spacing w:line="280" w:lineRule="exact"/>
              <w:ind w:left="180" w:hangingChars="100" w:hanging="180"/>
              <w:rPr>
                <w:sz w:val="18"/>
                <w:szCs w:val="18"/>
              </w:rPr>
            </w:pPr>
            <w:r>
              <w:rPr>
                <w:rFonts w:hint="eastAsia"/>
                <w:sz w:val="18"/>
                <w:szCs w:val="18"/>
              </w:rPr>
              <w:t>・平行線の同位角の性質を用いて</w:t>
            </w:r>
            <w:r w:rsidR="009779C3">
              <w:rPr>
                <w:rFonts w:hint="eastAsia"/>
                <w:sz w:val="18"/>
                <w:szCs w:val="18"/>
              </w:rPr>
              <w:t>角の大きさを求める</w:t>
            </w:r>
            <w:r>
              <w:rPr>
                <w:rFonts w:hint="eastAsia"/>
                <w:sz w:val="18"/>
                <w:szCs w:val="18"/>
              </w:rPr>
              <w:t>。</w:t>
            </w:r>
          </w:p>
          <w:p w14:paraId="4747F913"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2F2B1D2E" w14:textId="7E2E06CF" w:rsidR="00EA3796" w:rsidRPr="00C8478D" w:rsidRDefault="00EA3796" w:rsidP="00EA3796">
            <w:pPr>
              <w:spacing w:line="280" w:lineRule="exact"/>
              <w:rPr>
                <w:sz w:val="18"/>
                <w:szCs w:val="18"/>
              </w:rPr>
            </w:pPr>
            <w:r w:rsidRPr="001F0690">
              <w:rPr>
                <w:rFonts w:hint="eastAsia"/>
                <w:sz w:val="18"/>
                <w:szCs w:val="18"/>
              </w:rPr>
              <w:t>同位角，錯角</w:t>
            </w:r>
          </w:p>
        </w:tc>
        <w:tc>
          <w:tcPr>
            <w:tcW w:w="2126" w:type="dxa"/>
            <w:shd w:val="clear" w:color="auto" w:fill="auto"/>
            <w:vAlign w:val="center"/>
          </w:tcPr>
          <w:p w14:paraId="240B27EF"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54351D10" w14:textId="4F422809" w:rsidR="00EA3796" w:rsidRDefault="00EA3796" w:rsidP="00284DE5">
            <w:pPr>
              <w:spacing w:line="280" w:lineRule="exact"/>
              <w:ind w:left="180" w:hangingChars="100" w:hanging="180"/>
              <w:rPr>
                <w:color w:val="000000"/>
                <w:sz w:val="18"/>
                <w:szCs w:val="18"/>
              </w:rPr>
            </w:pPr>
            <w:r>
              <w:rPr>
                <w:rFonts w:hint="eastAsia"/>
                <w:color w:val="000000"/>
                <w:sz w:val="18"/>
                <w:szCs w:val="18"/>
              </w:rPr>
              <w:t>○</w:t>
            </w:r>
            <w:r w:rsidRPr="00284DE5">
              <w:rPr>
                <w:rFonts w:hint="eastAsia"/>
                <w:color w:val="000000"/>
                <w:sz w:val="18"/>
                <w:szCs w:val="18"/>
              </w:rPr>
              <w:t>同位角，錯角の位置関係を理解している。</w:t>
            </w:r>
          </w:p>
          <w:p w14:paraId="42879F15" w14:textId="3685A78B" w:rsidR="00163F34" w:rsidRPr="00284DE5" w:rsidRDefault="00163F34" w:rsidP="00284DE5">
            <w:pPr>
              <w:spacing w:line="280" w:lineRule="exact"/>
              <w:ind w:left="180" w:hangingChars="100" w:hanging="180"/>
              <w:rPr>
                <w:color w:val="000000"/>
                <w:sz w:val="18"/>
                <w:szCs w:val="18"/>
              </w:rPr>
            </w:pPr>
            <w:r>
              <w:rPr>
                <w:rFonts w:hint="eastAsia"/>
                <w:color w:val="000000"/>
                <w:sz w:val="18"/>
                <w:szCs w:val="18"/>
              </w:rPr>
              <w:t>〇平行線と同位角の関係を理解している。</w:t>
            </w:r>
          </w:p>
          <w:p w14:paraId="51A345B8" w14:textId="13D969E4" w:rsidR="00EA3796" w:rsidRPr="006B6892" w:rsidRDefault="00EA3796" w:rsidP="00284DE5">
            <w:pPr>
              <w:spacing w:line="280" w:lineRule="exact"/>
              <w:ind w:left="180" w:hangingChars="100" w:hanging="180"/>
              <w:rPr>
                <w:color w:val="000000"/>
                <w:sz w:val="18"/>
                <w:szCs w:val="18"/>
              </w:rPr>
            </w:pPr>
          </w:p>
        </w:tc>
        <w:tc>
          <w:tcPr>
            <w:tcW w:w="3220" w:type="dxa"/>
            <w:shd w:val="clear" w:color="auto" w:fill="auto"/>
          </w:tcPr>
          <w:p w14:paraId="7FB693C8" w14:textId="1F6014BB" w:rsidR="00EA3796" w:rsidRPr="00521CC2" w:rsidRDefault="00EA3796" w:rsidP="00284DE5">
            <w:pPr>
              <w:spacing w:line="280" w:lineRule="exact"/>
              <w:ind w:left="180" w:hangingChars="100" w:hanging="180"/>
              <w:rPr>
                <w:color w:val="000000"/>
                <w:sz w:val="18"/>
                <w:szCs w:val="18"/>
              </w:rPr>
            </w:pPr>
            <w:r>
              <w:rPr>
                <w:rFonts w:hint="eastAsia"/>
                <w:color w:val="000000"/>
                <w:sz w:val="18"/>
                <w:szCs w:val="18"/>
              </w:rPr>
              <w:t>○</w:t>
            </w:r>
            <w:r w:rsidRPr="00284DE5">
              <w:rPr>
                <w:rFonts w:hint="eastAsia"/>
                <w:color w:val="000000"/>
                <w:sz w:val="18"/>
                <w:szCs w:val="18"/>
              </w:rPr>
              <w:t>操作・観察を通して，</w:t>
            </w:r>
            <w:r>
              <w:rPr>
                <w:rFonts w:cs="Century"/>
                <w:color w:val="000000"/>
                <w:sz w:val="18"/>
                <w:szCs w:val="18"/>
              </w:rPr>
              <w:t>2</w:t>
            </w:r>
            <w:r w:rsidRPr="00284DE5">
              <w:rPr>
                <w:rFonts w:hint="eastAsia"/>
                <w:color w:val="000000"/>
                <w:sz w:val="18"/>
                <w:szCs w:val="18"/>
              </w:rPr>
              <w:t>直線の位置と同位角や錯角の大きさの変化との関係を見いだすことができる。</w:t>
            </w:r>
          </w:p>
        </w:tc>
        <w:tc>
          <w:tcPr>
            <w:tcW w:w="3191" w:type="dxa"/>
            <w:shd w:val="clear" w:color="auto" w:fill="auto"/>
          </w:tcPr>
          <w:p w14:paraId="1A506E19" w14:textId="77777777" w:rsidR="00EA3796" w:rsidRPr="00D6337C" w:rsidRDefault="00EA3796" w:rsidP="00EA3796">
            <w:pPr>
              <w:spacing w:line="280" w:lineRule="exact"/>
              <w:ind w:left="180" w:hangingChars="100" w:hanging="180"/>
              <w:rPr>
                <w:color w:val="000000"/>
                <w:sz w:val="18"/>
                <w:szCs w:val="18"/>
              </w:rPr>
            </w:pPr>
          </w:p>
        </w:tc>
      </w:tr>
      <w:tr w:rsidR="00EA3796" w:rsidRPr="00C8478D" w14:paraId="24A1DFFD" w14:textId="77777777" w:rsidTr="00163F34">
        <w:trPr>
          <w:trHeight w:val="827"/>
        </w:trPr>
        <w:tc>
          <w:tcPr>
            <w:tcW w:w="421" w:type="dxa"/>
            <w:vAlign w:val="center"/>
          </w:tcPr>
          <w:p w14:paraId="7F1EB3B4" w14:textId="77777777" w:rsidR="00EA3796" w:rsidRPr="00C8478D" w:rsidRDefault="00EA3796" w:rsidP="00EA3796">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57E0EB50" w14:textId="67FE39C1" w:rsidR="00EA3796" w:rsidRPr="00C8478D" w:rsidRDefault="00EA3796" w:rsidP="00EA3796">
            <w:pPr>
              <w:spacing w:line="280" w:lineRule="exact"/>
              <w:ind w:left="113"/>
              <w:jc w:val="center"/>
              <w:rPr>
                <w:sz w:val="18"/>
                <w:szCs w:val="18"/>
              </w:rPr>
            </w:pPr>
          </w:p>
        </w:tc>
        <w:tc>
          <w:tcPr>
            <w:tcW w:w="1275" w:type="dxa"/>
            <w:shd w:val="clear" w:color="auto" w:fill="auto"/>
            <w:vAlign w:val="center"/>
          </w:tcPr>
          <w:p w14:paraId="6AB03DB1" w14:textId="5F8BE7CF" w:rsidR="00EA3796"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11</w:t>
            </w:r>
            <w:r w:rsidR="00163F34">
              <w:rPr>
                <w:rFonts w:hint="eastAsia"/>
                <w:sz w:val="18"/>
                <w:szCs w:val="18"/>
              </w:rPr>
              <w:t>6</w:t>
            </w:r>
            <w:r w:rsidRPr="00B052FA">
              <w:rPr>
                <w:rFonts w:hint="eastAsia"/>
                <w:sz w:val="18"/>
                <w:szCs w:val="18"/>
              </w:rPr>
              <w:t>～</w:t>
            </w:r>
            <w:r>
              <w:rPr>
                <w:sz w:val="18"/>
                <w:szCs w:val="18"/>
              </w:rPr>
              <w:t>11</w:t>
            </w:r>
            <w:r w:rsidR="00163F34">
              <w:rPr>
                <w:rFonts w:hint="eastAsia"/>
                <w:sz w:val="18"/>
                <w:szCs w:val="18"/>
              </w:rPr>
              <w:t>7</w:t>
            </w:r>
          </w:p>
        </w:tc>
        <w:tc>
          <w:tcPr>
            <w:tcW w:w="2268" w:type="dxa"/>
            <w:shd w:val="clear" w:color="auto" w:fill="auto"/>
          </w:tcPr>
          <w:p w14:paraId="063BA325" w14:textId="54404950" w:rsidR="00163F34" w:rsidRPr="006E37DB" w:rsidRDefault="00EA3796" w:rsidP="005D5F79">
            <w:pPr>
              <w:spacing w:line="280" w:lineRule="exact"/>
              <w:rPr>
                <w:color w:val="000000" w:themeColor="text1"/>
                <w:sz w:val="18"/>
                <w:szCs w:val="18"/>
              </w:rPr>
            </w:pPr>
            <w:r w:rsidRPr="005D5F79">
              <w:rPr>
                <w:rFonts w:hint="eastAsia"/>
                <w:color w:val="000000" w:themeColor="text1"/>
                <w:sz w:val="18"/>
                <w:szCs w:val="18"/>
              </w:rPr>
              <w:t>平行線の性質</w:t>
            </w:r>
            <w:r w:rsidR="00163F34">
              <w:rPr>
                <w:rFonts w:hint="eastAsia"/>
                <w:color w:val="000000" w:themeColor="text1"/>
                <w:sz w:val="18"/>
                <w:szCs w:val="18"/>
              </w:rPr>
              <w:t>と</w:t>
            </w:r>
            <w:r w:rsidRPr="005D5F79">
              <w:rPr>
                <w:rFonts w:hint="eastAsia"/>
                <w:color w:val="000000" w:themeColor="text1"/>
                <w:sz w:val="18"/>
                <w:szCs w:val="18"/>
              </w:rPr>
              <w:t>平行線になるための条件</w:t>
            </w:r>
            <w:r w:rsidR="0073501E">
              <w:rPr>
                <w:rFonts w:hint="eastAsia"/>
                <w:color w:val="000000" w:themeColor="text1"/>
                <w:sz w:val="18"/>
                <w:szCs w:val="18"/>
              </w:rPr>
              <w:t>を</w:t>
            </w:r>
            <w:r w:rsidRPr="005D5F79">
              <w:rPr>
                <w:rFonts w:hint="eastAsia"/>
                <w:color w:val="000000" w:themeColor="text1"/>
                <w:sz w:val="18"/>
                <w:szCs w:val="18"/>
              </w:rPr>
              <w:t>理解する</w:t>
            </w:r>
            <w:r w:rsidR="00163F34">
              <w:rPr>
                <w:rFonts w:hint="eastAsia"/>
                <w:color w:val="000000" w:themeColor="text1"/>
                <w:sz w:val="18"/>
                <w:szCs w:val="18"/>
              </w:rPr>
              <w:t>。</w:t>
            </w:r>
          </w:p>
        </w:tc>
        <w:tc>
          <w:tcPr>
            <w:tcW w:w="3119" w:type="dxa"/>
          </w:tcPr>
          <w:p w14:paraId="09ACA32B" w14:textId="1168E58B" w:rsidR="00EA3796" w:rsidRDefault="00EA3796" w:rsidP="00AC5DB8">
            <w:pPr>
              <w:spacing w:line="280" w:lineRule="exact"/>
              <w:ind w:left="180" w:hangingChars="100" w:hanging="180"/>
              <w:rPr>
                <w:sz w:val="18"/>
                <w:szCs w:val="18"/>
              </w:rPr>
            </w:pPr>
            <w:r>
              <w:rPr>
                <w:rFonts w:hint="eastAsia"/>
                <w:sz w:val="18"/>
                <w:szCs w:val="18"/>
              </w:rPr>
              <w:t>・平行線の錯角の性質を知る。</w:t>
            </w:r>
          </w:p>
          <w:p w14:paraId="2E205633" w14:textId="4F3E5C22" w:rsidR="00EA3796" w:rsidRPr="00A259A9" w:rsidRDefault="00EA3796" w:rsidP="00EA3796">
            <w:pPr>
              <w:spacing w:line="280" w:lineRule="exact"/>
              <w:ind w:left="180" w:hangingChars="100" w:hanging="180"/>
              <w:rPr>
                <w:color w:val="000000" w:themeColor="text1"/>
                <w:sz w:val="18"/>
                <w:szCs w:val="18"/>
              </w:rPr>
            </w:pPr>
            <w:r>
              <w:rPr>
                <w:rFonts w:hint="eastAsia"/>
                <w:sz w:val="18"/>
                <w:szCs w:val="18"/>
              </w:rPr>
              <w:t>・平行線の性質，</w:t>
            </w:r>
            <w:r w:rsidR="00117FAB">
              <w:rPr>
                <w:rFonts w:hint="eastAsia"/>
                <w:sz w:val="18"/>
                <w:szCs w:val="18"/>
              </w:rPr>
              <w:t>平行</w:t>
            </w:r>
            <w:r>
              <w:rPr>
                <w:rFonts w:hint="eastAsia"/>
                <w:sz w:val="18"/>
                <w:szCs w:val="18"/>
              </w:rPr>
              <w:t>線になるための条件をまとめる。</w:t>
            </w:r>
          </w:p>
        </w:tc>
        <w:tc>
          <w:tcPr>
            <w:tcW w:w="2126" w:type="dxa"/>
            <w:shd w:val="clear" w:color="auto" w:fill="auto"/>
            <w:vAlign w:val="center"/>
          </w:tcPr>
          <w:p w14:paraId="2997BFAA" w14:textId="72D1DAC5"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 xml:space="preserve">B → C → </w:t>
            </w:r>
            <w:r>
              <w:rPr>
                <w:rFonts w:ascii="BIZ UDゴシック" w:eastAsia="BIZ UDゴシック" w:hAnsi="BIZ UDゴシック" w:hint="eastAsia"/>
                <w:sz w:val="20"/>
                <w:szCs w:val="20"/>
              </w:rPr>
              <w:t>D2</w:t>
            </w:r>
          </w:p>
        </w:tc>
        <w:tc>
          <w:tcPr>
            <w:tcW w:w="3195" w:type="dxa"/>
            <w:shd w:val="clear" w:color="auto" w:fill="auto"/>
          </w:tcPr>
          <w:p w14:paraId="68D4CF8C" w14:textId="120BB14F" w:rsidR="00EA3796" w:rsidRPr="00AC5DB8" w:rsidRDefault="00EA3796" w:rsidP="00AC5DB8">
            <w:pPr>
              <w:spacing w:line="280" w:lineRule="exact"/>
              <w:ind w:left="175" w:hangingChars="97" w:hanging="175"/>
              <w:rPr>
                <w:color w:val="000000"/>
                <w:sz w:val="18"/>
                <w:szCs w:val="18"/>
              </w:rPr>
            </w:pPr>
            <w:r>
              <w:rPr>
                <w:rFonts w:hint="eastAsia"/>
                <w:color w:val="000000"/>
                <w:sz w:val="18"/>
                <w:szCs w:val="18"/>
              </w:rPr>
              <w:t>○</w:t>
            </w:r>
            <w:r w:rsidRPr="00AC5DB8">
              <w:rPr>
                <w:rFonts w:hint="eastAsia"/>
                <w:color w:val="000000"/>
                <w:sz w:val="18"/>
                <w:szCs w:val="18"/>
              </w:rPr>
              <w:t>平行線の性質と平行線になるための条件を理解している。</w:t>
            </w:r>
          </w:p>
          <w:p w14:paraId="3DA0AE21" w14:textId="799EA57B" w:rsidR="00EA3796" w:rsidRDefault="00EA3796" w:rsidP="00AC5DB8">
            <w:pPr>
              <w:spacing w:line="280" w:lineRule="exact"/>
              <w:ind w:left="175" w:hangingChars="97" w:hanging="175"/>
              <w:rPr>
                <w:color w:val="000000"/>
                <w:sz w:val="18"/>
                <w:szCs w:val="18"/>
              </w:rPr>
            </w:pPr>
          </w:p>
        </w:tc>
        <w:tc>
          <w:tcPr>
            <w:tcW w:w="3220" w:type="dxa"/>
            <w:shd w:val="clear" w:color="auto" w:fill="auto"/>
          </w:tcPr>
          <w:p w14:paraId="6BE5225B" w14:textId="71FDD284" w:rsidR="00EA3796" w:rsidRPr="006B6892" w:rsidRDefault="00EA3796" w:rsidP="00117FAB">
            <w:pPr>
              <w:spacing w:line="280" w:lineRule="exact"/>
              <w:ind w:left="180" w:hangingChars="100" w:hanging="180"/>
              <w:rPr>
                <w:color w:val="000000"/>
                <w:sz w:val="18"/>
                <w:szCs w:val="18"/>
              </w:rPr>
            </w:pPr>
            <w:r>
              <w:rPr>
                <w:rFonts w:hint="eastAsia"/>
                <w:color w:val="000000"/>
                <w:sz w:val="18"/>
                <w:szCs w:val="18"/>
              </w:rPr>
              <w:t>○</w:t>
            </w:r>
            <w:r w:rsidRPr="00AC5DB8">
              <w:rPr>
                <w:rFonts w:hint="eastAsia"/>
                <w:color w:val="000000"/>
                <w:sz w:val="18"/>
                <w:szCs w:val="18"/>
              </w:rPr>
              <w:t>平行線の性質や平行線になるための条件を，既知の性質を用いて演繹的</w:t>
            </w:r>
            <w:r w:rsidR="00163F34">
              <w:rPr>
                <w:rFonts w:hint="eastAsia"/>
                <w:color w:val="000000"/>
                <w:sz w:val="18"/>
                <w:szCs w:val="18"/>
              </w:rPr>
              <w:t>に</w:t>
            </w:r>
            <w:r w:rsidRPr="00AC5DB8">
              <w:rPr>
                <w:rFonts w:hint="eastAsia"/>
                <w:color w:val="000000"/>
                <w:sz w:val="18"/>
                <w:szCs w:val="18"/>
              </w:rPr>
              <w:t>説明することができる。</w:t>
            </w:r>
          </w:p>
        </w:tc>
        <w:tc>
          <w:tcPr>
            <w:tcW w:w="3191" w:type="dxa"/>
            <w:shd w:val="clear" w:color="auto" w:fill="auto"/>
          </w:tcPr>
          <w:p w14:paraId="5063EDAD" w14:textId="0A037F04" w:rsidR="00EA3796" w:rsidRDefault="00EA3796" w:rsidP="00EA3796">
            <w:pPr>
              <w:spacing w:line="280" w:lineRule="exact"/>
              <w:ind w:left="180" w:hangingChars="100" w:hanging="180"/>
              <w:rPr>
                <w:color w:val="000000"/>
                <w:sz w:val="18"/>
                <w:szCs w:val="18"/>
              </w:rPr>
            </w:pPr>
          </w:p>
        </w:tc>
      </w:tr>
      <w:tr w:rsidR="00EA3796" w:rsidRPr="00C8478D" w14:paraId="181512C9" w14:textId="77777777" w:rsidTr="00EA3796">
        <w:trPr>
          <w:trHeight w:val="928"/>
        </w:trPr>
        <w:tc>
          <w:tcPr>
            <w:tcW w:w="421" w:type="dxa"/>
            <w:vAlign w:val="center"/>
          </w:tcPr>
          <w:p w14:paraId="711AB417" w14:textId="77777777" w:rsidR="00EA3796" w:rsidRDefault="00EA3796" w:rsidP="00EA3796">
            <w:pPr>
              <w:spacing w:line="280" w:lineRule="exact"/>
              <w:ind w:left="180" w:hangingChars="100" w:hanging="180"/>
              <w:jc w:val="center"/>
              <w:rPr>
                <w:sz w:val="18"/>
                <w:szCs w:val="18"/>
              </w:rPr>
            </w:pPr>
            <w:r>
              <w:rPr>
                <w:rFonts w:hint="eastAsia"/>
                <w:sz w:val="18"/>
                <w:szCs w:val="18"/>
              </w:rPr>
              <w:t>4</w:t>
            </w:r>
          </w:p>
        </w:tc>
        <w:tc>
          <w:tcPr>
            <w:tcW w:w="567" w:type="dxa"/>
            <w:vMerge w:val="restart"/>
            <w:shd w:val="clear" w:color="auto" w:fill="auto"/>
            <w:textDirection w:val="tbRlV"/>
            <w:vAlign w:val="center"/>
          </w:tcPr>
          <w:p w14:paraId="287BC5A0" w14:textId="64CBB4FD" w:rsidR="00EA3796" w:rsidRDefault="00EA3796" w:rsidP="00EA3796">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三角形の角</w:t>
            </w:r>
          </w:p>
        </w:tc>
        <w:tc>
          <w:tcPr>
            <w:tcW w:w="1275" w:type="dxa"/>
            <w:shd w:val="clear" w:color="auto" w:fill="auto"/>
            <w:vAlign w:val="center"/>
          </w:tcPr>
          <w:p w14:paraId="2F595AED" w14:textId="4137FCF4" w:rsidR="00EA3796"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11</w:t>
            </w:r>
            <w:r w:rsidR="00163F34">
              <w:rPr>
                <w:rFonts w:hint="eastAsia"/>
                <w:sz w:val="18"/>
                <w:szCs w:val="18"/>
              </w:rPr>
              <w:t>8</w:t>
            </w:r>
            <w:r>
              <w:rPr>
                <w:rFonts w:hint="eastAsia"/>
                <w:sz w:val="18"/>
                <w:szCs w:val="18"/>
              </w:rPr>
              <w:t>～</w:t>
            </w:r>
            <w:r>
              <w:rPr>
                <w:rFonts w:hint="eastAsia"/>
                <w:sz w:val="18"/>
                <w:szCs w:val="18"/>
              </w:rPr>
              <w:t>11</w:t>
            </w:r>
            <w:r w:rsidR="00163F34">
              <w:rPr>
                <w:rFonts w:hint="eastAsia"/>
                <w:sz w:val="18"/>
                <w:szCs w:val="18"/>
              </w:rPr>
              <w:t>9</w:t>
            </w:r>
          </w:p>
        </w:tc>
        <w:tc>
          <w:tcPr>
            <w:tcW w:w="2268" w:type="dxa"/>
            <w:shd w:val="clear" w:color="auto" w:fill="auto"/>
          </w:tcPr>
          <w:p w14:paraId="1201FABC" w14:textId="7F0BD2AE" w:rsidR="00EA3796" w:rsidRPr="00EA3796" w:rsidRDefault="00EA3796" w:rsidP="00EA3796">
            <w:pPr>
              <w:spacing w:line="280" w:lineRule="exact"/>
              <w:rPr>
                <w:rFonts w:cs="Century"/>
                <w:color w:val="000000" w:themeColor="text1"/>
                <w:sz w:val="18"/>
                <w:szCs w:val="18"/>
              </w:rPr>
            </w:pPr>
            <w:r w:rsidRPr="00EA3796">
              <w:rPr>
                <w:rFonts w:cs="Century" w:hint="eastAsia"/>
                <w:color w:val="000000" w:themeColor="text1"/>
                <w:sz w:val="18"/>
                <w:szCs w:val="18"/>
              </w:rPr>
              <w:t>三角形の</w:t>
            </w:r>
            <w:r w:rsidR="00163F34">
              <w:rPr>
                <w:rFonts w:cs="Century" w:hint="eastAsia"/>
                <w:color w:val="000000" w:themeColor="text1"/>
                <w:sz w:val="18"/>
                <w:szCs w:val="18"/>
              </w:rPr>
              <w:t>内角と外角</w:t>
            </w:r>
            <w:r w:rsidRPr="00EA3796">
              <w:rPr>
                <w:rFonts w:cs="Century" w:hint="eastAsia"/>
                <w:color w:val="000000" w:themeColor="text1"/>
                <w:sz w:val="18"/>
                <w:szCs w:val="18"/>
              </w:rPr>
              <w:t>の性質を理解する。</w:t>
            </w:r>
          </w:p>
        </w:tc>
        <w:tc>
          <w:tcPr>
            <w:tcW w:w="3119" w:type="dxa"/>
          </w:tcPr>
          <w:p w14:paraId="70FCC075" w14:textId="3C1D4DE3" w:rsidR="00EA3796" w:rsidRDefault="00EA3796" w:rsidP="00EA3796">
            <w:pPr>
              <w:spacing w:line="280" w:lineRule="exact"/>
              <w:ind w:left="180" w:hangingChars="100" w:hanging="180"/>
              <w:rPr>
                <w:sz w:val="18"/>
                <w:szCs w:val="18"/>
              </w:rPr>
            </w:pPr>
            <w:r>
              <w:rPr>
                <w:rFonts w:hint="eastAsia"/>
                <w:color w:val="000000" w:themeColor="text1"/>
                <w:sz w:val="18"/>
                <w:szCs w:val="18"/>
              </w:rPr>
              <w:t>・</w:t>
            </w:r>
            <w:r>
              <w:rPr>
                <w:rFonts w:hint="eastAsia"/>
                <w:sz w:val="18"/>
                <w:szCs w:val="18"/>
              </w:rPr>
              <w:t>三角形の内角の和が</w:t>
            </w:r>
            <w:r>
              <w:rPr>
                <w:rFonts w:hint="eastAsia"/>
                <w:sz w:val="18"/>
                <w:szCs w:val="18"/>
              </w:rPr>
              <w:t>1</w:t>
            </w:r>
            <w:r>
              <w:rPr>
                <w:sz w:val="18"/>
                <w:szCs w:val="18"/>
              </w:rPr>
              <w:t>80</w:t>
            </w:r>
            <w:r>
              <w:rPr>
                <w:rFonts w:hint="eastAsia"/>
                <w:sz w:val="18"/>
                <w:szCs w:val="18"/>
              </w:rPr>
              <w:t>°になることを説明する活動を通して，演繹的に説明することの必要性を理解する。</w:t>
            </w:r>
          </w:p>
          <w:p w14:paraId="29868110" w14:textId="2F581DFD" w:rsidR="00E148C6" w:rsidRPr="00E148C6" w:rsidRDefault="00EA3796" w:rsidP="00E148C6">
            <w:pPr>
              <w:spacing w:line="280" w:lineRule="exact"/>
              <w:ind w:left="180" w:hangingChars="100" w:hanging="180"/>
              <w:rPr>
                <w:sz w:val="18"/>
                <w:szCs w:val="18"/>
              </w:rPr>
            </w:pPr>
            <w:r>
              <w:rPr>
                <w:rFonts w:hint="eastAsia"/>
                <w:sz w:val="18"/>
                <w:szCs w:val="18"/>
              </w:rPr>
              <w:t>・</w:t>
            </w:r>
            <w:r w:rsidR="00E148C6">
              <w:rPr>
                <w:rFonts w:hint="eastAsia"/>
                <w:sz w:val="18"/>
                <w:szCs w:val="18"/>
              </w:rPr>
              <w:t>三角形の内角</w:t>
            </w:r>
            <w:r w:rsidR="009779C3">
              <w:rPr>
                <w:rFonts w:hint="eastAsia"/>
                <w:sz w:val="18"/>
                <w:szCs w:val="18"/>
              </w:rPr>
              <w:t>と</w:t>
            </w:r>
            <w:r w:rsidR="00E148C6">
              <w:rPr>
                <w:rFonts w:hint="eastAsia"/>
                <w:sz w:val="18"/>
                <w:szCs w:val="18"/>
              </w:rPr>
              <w:t>外角の性質を知る。</w:t>
            </w:r>
          </w:p>
          <w:p w14:paraId="2B703141" w14:textId="77777777" w:rsidR="00EA3796" w:rsidRPr="006E37DB" w:rsidRDefault="00EA3796" w:rsidP="00EA3796">
            <w:pPr>
              <w:spacing w:line="280" w:lineRule="exact"/>
              <w:rPr>
                <w:color w:val="FF0000"/>
                <w:sz w:val="18"/>
                <w:szCs w:val="18"/>
              </w:rPr>
            </w:pPr>
            <w:r>
              <w:rPr>
                <w:rFonts w:hint="eastAsia"/>
                <w:color w:val="000000"/>
                <w:sz w:val="18"/>
                <w:szCs w:val="18"/>
              </w:rPr>
              <w:t>〔用語・記号〕</w:t>
            </w:r>
          </w:p>
          <w:p w14:paraId="0A1E620F" w14:textId="28FD7462" w:rsidR="00EA3796" w:rsidRPr="006E37DB" w:rsidRDefault="00EA3796" w:rsidP="00EA3796">
            <w:pPr>
              <w:spacing w:line="280" w:lineRule="exact"/>
              <w:ind w:left="180" w:hangingChars="100" w:hanging="180"/>
              <w:rPr>
                <w:color w:val="000000" w:themeColor="text1"/>
                <w:sz w:val="18"/>
                <w:szCs w:val="18"/>
              </w:rPr>
            </w:pPr>
            <w:r w:rsidRPr="001F0690">
              <w:rPr>
                <w:rFonts w:hint="eastAsia"/>
                <w:sz w:val="18"/>
                <w:szCs w:val="18"/>
              </w:rPr>
              <w:t>内角，外角</w:t>
            </w:r>
          </w:p>
        </w:tc>
        <w:tc>
          <w:tcPr>
            <w:tcW w:w="2126" w:type="dxa"/>
            <w:shd w:val="clear" w:color="auto" w:fill="auto"/>
            <w:vAlign w:val="center"/>
          </w:tcPr>
          <w:p w14:paraId="4AA48BF3" w14:textId="4BEAF40C"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163F34">
              <w:rPr>
                <w:rFonts w:ascii="BIZ UDゴシック" w:eastAsia="BIZ UDゴシック" w:hAnsi="BIZ UDゴシック" w:hint="eastAsia"/>
                <w:sz w:val="20"/>
                <w:szCs w:val="20"/>
              </w:rPr>
              <w:t xml:space="preserve"> → D2</w:t>
            </w:r>
          </w:p>
        </w:tc>
        <w:tc>
          <w:tcPr>
            <w:tcW w:w="3195" w:type="dxa"/>
            <w:shd w:val="clear" w:color="auto" w:fill="auto"/>
          </w:tcPr>
          <w:p w14:paraId="1AAE2A8A" w14:textId="6E0C0109" w:rsidR="00EA3796" w:rsidRPr="00EA3796" w:rsidRDefault="00EA3796" w:rsidP="00EA3796">
            <w:pPr>
              <w:spacing w:line="280" w:lineRule="exact"/>
              <w:ind w:left="175" w:hangingChars="97" w:hanging="175"/>
              <w:rPr>
                <w:color w:val="000000"/>
                <w:sz w:val="18"/>
                <w:szCs w:val="18"/>
              </w:rPr>
            </w:pPr>
            <w:r>
              <w:rPr>
                <w:rFonts w:hint="eastAsia"/>
                <w:color w:val="000000"/>
                <w:sz w:val="18"/>
                <w:szCs w:val="18"/>
              </w:rPr>
              <w:t>○</w:t>
            </w:r>
            <w:r w:rsidRPr="00EA3796">
              <w:rPr>
                <w:rFonts w:hint="eastAsia"/>
                <w:color w:val="000000"/>
                <w:sz w:val="18"/>
                <w:szCs w:val="18"/>
              </w:rPr>
              <w:t>三角形の内角と外角の性質を理解している。</w:t>
            </w:r>
          </w:p>
          <w:p w14:paraId="1951CB61" w14:textId="49CF1708" w:rsidR="00EA3796" w:rsidRDefault="00EA3796" w:rsidP="00EA3796">
            <w:pPr>
              <w:spacing w:line="280" w:lineRule="exact"/>
              <w:ind w:left="175" w:hangingChars="97" w:hanging="175"/>
              <w:rPr>
                <w:color w:val="000000"/>
                <w:sz w:val="18"/>
                <w:szCs w:val="18"/>
              </w:rPr>
            </w:pPr>
          </w:p>
        </w:tc>
        <w:tc>
          <w:tcPr>
            <w:tcW w:w="3220" w:type="dxa"/>
            <w:shd w:val="clear" w:color="auto" w:fill="auto"/>
          </w:tcPr>
          <w:p w14:paraId="71F41197" w14:textId="05C92DD9" w:rsidR="00EA3796" w:rsidRPr="003638AF" w:rsidRDefault="00163F34" w:rsidP="00EA3796">
            <w:pPr>
              <w:spacing w:line="280" w:lineRule="exact"/>
              <w:ind w:left="175" w:hangingChars="97" w:hanging="175"/>
              <w:rPr>
                <w:color w:val="000000"/>
                <w:sz w:val="18"/>
                <w:szCs w:val="18"/>
              </w:rPr>
            </w:pPr>
            <w:r>
              <w:rPr>
                <w:rFonts w:hint="eastAsia"/>
                <w:color w:val="000000"/>
                <w:sz w:val="18"/>
                <w:szCs w:val="18"/>
              </w:rPr>
              <w:t>○三角形の内角の和が</w:t>
            </w:r>
            <w:r>
              <w:rPr>
                <w:rFonts w:hint="eastAsia"/>
                <w:color w:val="000000"/>
                <w:sz w:val="18"/>
                <w:szCs w:val="18"/>
              </w:rPr>
              <w:t>180</w:t>
            </w:r>
            <w:r>
              <w:rPr>
                <w:rFonts w:hint="eastAsia"/>
                <w:color w:val="000000"/>
                <w:sz w:val="18"/>
                <w:szCs w:val="18"/>
              </w:rPr>
              <w:t>°であることを演繹的に説明することができる。</w:t>
            </w:r>
          </w:p>
        </w:tc>
        <w:tc>
          <w:tcPr>
            <w:tcW w:w="3191" w:type="dxa"/>
            <w:shd w:val="clear" w:color="auto" w:fill="auto"/>
          </w:tcPr>
          <w:p w14:paraId="3B53C764" w14:textId="10B47672" w:rsidR="00EA3796" w:rsidRDefault="00EA3796" w:rsidP="00EA3796">
            <w:pPr>
              <w:spacing w:line="280" w:lineRule="exact"/>
              <w:ind w:left="175" w:hangingChars="97" w:hanging="175"/>
              <w:rPr>
                <w:color w:val="000000"/>
                <w:sz w:val="18"/>
                <w:szCs w:val="18"/>
              </w:rPr>
            </w:pPr>
          </w:p>
        </w:tc>
      </w:tr>
      <w:tr w:rsidR="00EA3796" w:rsidRPr="00C8478D" w14:paraId="0E2F3386" w14:textId="77777777" w:rsidTr="009779C3">
        <w:trPr>
          <w:trHeight w:val="1853"/>
        </w:trPr>
        <w:tc>
          <w:tcPr>
            <w:tcW w:w="421" w:type="dxa"/>
            <w:vAlign w:val="center"/>
          </w:tcPr>
          <w:p w14:paraId="7B7E591F" w14:textId="77777777" w:rsidR="00EA3796" w:rsidRDefault="00EA3796" w:rsidP="00EA3796">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392DEBA1" w14:textId="77777777" w:rsidR="00EA3796" w:rsidRDefault="00EA3796" w:rsidP="00EA3796">
            <w:pPr>
              <w:spacing w:line="280" w:lineRule="exact"/>
              <w:ind w:left="180" w:hangingChars="100" w:hanging="180"/>
              <w:rPr>
                <w:sz w:val="18"/>
                <w:szCs w:val="18"/>
              </w:rPr>
            </w:pPr>
          </w:p>
        </w:tc>
        <w:tc>
          <w:tcPr>
            <w:tcW w:w="1275" w:type="dxa"/>
            <w:shd w:val="clear" w:color="auto" w:fill="auto"/>
            <w:vAlign w:val="center"/>
          </w:tcPr>
          <w:p w14:paraId="31B55296" w14:textId="5F0CADB3" w:rsidR="00EA3796" w:rsidRPr="00B052FA"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163F34">
              <w:rPr>
                <w:rFonts w:hint="eastAsia"/>
                <w:sz w:val="18"/>
                <w:szCs w:val="18"/>
              </w:rPr>
              <w:t>20</w:t>
            </w:r>
            <w:r>
              <w:rPr>
                <w:rFonts w:hint="eastAsia"/>
                <w:sz w:val="18"/>
                <w:szCs w:val="18"/>
              </w:rPr>
              <w:t>～</w:t>
            </w:r>
            <w:r>
              <w:rPr>
                <w:rFonts w:hint="eastAsia"/>
                <w:sz w:val="18"/>
                <w:szCs w:val="18"/>
              </w:rPr>
              <w:t>1</w:t>
            </w:r>
            <w:r w:rsidR="00163F34">
              <w:rPr>
                <w:rFonts w:hint="eastAsia"/>
                <w:sz w:val="18"/>
                <w:szCs w:val="18"/>
              </w:rPr>
              <w:t>21</w:t>
            </w:r>
          </w:p>
        </w:tc>
        <w:tc>
          <w:tcPr>
            <w:tcW w:w="2268" w:type="dxa"/>
            <w:shd w:val="clear" w:color="auto" w:fill="auto"/>
          </w:tcPr>
          <w:p w14:paraId="2D30694F" w14:textId="3D293076" w:rsidR="008B0390" w:rsidRPr="008B0390" w:rsidRDefault="008B0390" w:rsidP="008B0390">
            <w:pPr>
              <w:spacing w:line="280" w:lineRule="exact"/>
              <w:rPr>
                <w:color w:val="000000" w:themeColor="text1"/>
                <w:sz w:val="18"/>
                <w:szCs w:val="18"/>
              </w:rPr>
            </w:pPr>
            <w:r w:rsidRPr="008B0390">
              <w:rPr>
                <w:rFonts w:hint="eastAsia"/>
                <w:color w:val="000000" w:themeColor="text1"/>
                <w:sz w:val="18"/>
                <w:szCs w:val="18"/>
              </w:rPr>
              <w:t>三角形の内角と外角の性質を利用して，角</w:t>
            </w:r>
            <w:r w:rsidR="00163F34">
              <w:rPr>
                <w:rFonts w:hint="eastAsia"/>
                <w:color w:val="000000" w:themeColor="text1"/>
                <w:sz w:val="18"/>
                <w:szCs w:val="18"/>
              </w:rPr>
              <w:t>の大きさ</w:t>
            </w:r>
            <w:r w:rsidRPr="008B0390">
              <w:rPr>
                <w:rFonts w:hint="eastAsia"/>
                <w:color w:val="000000" w:themeColor="text1"/>
                <w:sz w:val="18"/>
                <w:szCs w:val="18"/>
              </w:rPr>
              <w:t>を求めることができるようになる。</w:t>
            </w:r>
          </w:p>
          <w:p w14:paraId="142E08D4" w14:textId="0C362555" w:rsidR="00EA3796" w:rsidRPr="003638AF" w:rsidRDefault="00163F34" w:rsidP="008B0390">
            <w:pPr>
              <w:spacing w:line="280" w:lineRule="exact"/>
              <w:rPr>
                <w:color w:val="000000" w:themeColor="text1"/>
                <w:sz w:val="18"/>
                <w:szCs w:val="18"/>
              </w:rPr>
            </w:pPr>
            <w:r>
              <w:rPr>
                <w:rFonts w:hint="eastAsia"/>
                <w:color w:val="000000" w:themeColor="text1"/>
                <w:sz w:val="18"/>
                <w:szCs w:val="18"/>
              </w:rPr>
              <w:t>また，鋭角，鈍角の意味を</w:t>
            </w:r>
            <w:r w:rsidR="008B0390" w:rsidRPr="008B0390">
              <w:rPr>
                <w:rFonts w:hint="eastAsia"/>
                <w:color w:val="000000" w:themeColor="text1"/>
                <w:sz w:val="18"/>
                <w:szCs w:val="18"/>
              </w:rPr>
              <w:t>理解する。</w:t>
            </w:r>
          </w:p>
        </w:tc>
        <w:tc>
          <w:tcPr>
            <w:tcW w:w="3119" w:type="dxa"/>
          </w:tcPr>
          <w:p w14:paraId="451579AB" w14:textId="2AFA4243"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w:t>
            </w:r>
            <w:r w:rsidR="008B0390">
              <w:rPr>
                <w:rFonts w:hint="eastAsia"/>
                <w:color w:val="000000" w:themeColor="text1"/>
                <w:sz w:val="18"/>
                <w:szCs w:val="18"/>
              </w:rPr>
              <w:t>三角形の内角と外角の性質を用いて角の大きさを求める。</w:t>
            </w:r>
          </w:p>
          <w:p w14:paraId="53A231CD" w14:textId="6B9D6714" w:rsidR="00EA3796" w:rsidRDefault="00EA3796" w:rsidP="00EA3796">
            <w:pPr>
              <w:spacing w:line="280" w:lineRule="exact"/>
              <w:ind w:left="180" w:hangingChars="100" w:hanging="180"/>
              <w:rPr>
                <w:color w:val="000000" w:themeColor="text1"/>
                <w:sz w:val="18"/>
                <w:szCs w:val="18"/>
              </w:rPr>
            </w:pPr>
            <w:r>
              <w:rPr>
                <w:rFonts w:hint="eastAsia"/>
                <w:color w:val="000000" w:themeColor="text1"/>
                <w:sz w:val="18"/>
                <w:szCs w:val="18"/>
              </w:rPr>
              <w:t>・</w:t>
            </w:r>
            <w:r w:rsidR="008B0390">
              <w:rPr>
                <w:rFonts w:hint="eastAsia"/>
                <w:color w:val="000000" w:themeColor="text1"/>
                <w:sz w:val="18"/>
                <w:szCs w:val="18"/>
              </w:rPr>
              <w:t>鋭角，鈍角と，鋭角三角形，直角三角形，鈍角三角形を知る。</w:t>
            </w:r>
          </w:p>
          <w:p w14:paraId="5AFE9982" w14:textId="745403EA" w:rsidR="008B0390" w:rsidRDefault="008B0390" w:rsidP="00EA3796">
            <w:pPr>
              <w:spacing w:line="280" w:lineRule="exact"/>
              <w:ind w:left="180" w:hangingChars="100" w:hanging="180"/>
              <w:rPr>
                <w:color w:val="000000" w:themeColor="text1"/>
                <w:sz w:val="18"/>
                <w:szCs w:val="18"/>
              </w:rPr>
            </w:pPr>
            <w:r>
              <w:rPr>
                <w:rFonts w:hint="eastAsia"/>
                <w:color w:val="000000"/>
                <w:sz w:val="18"/>
                <w:szCs w:val="18"/>
              </w:rPr>
              <w:t>〔用語・記号〕</w:t>
            </w:r>
          </w:p>
          <w:p w14:paraId="63E967FD" w14:textId="62834F25" w:rsidR="008B0390" w:rsidRDefault="008B0390" w:rsidP="009779C3">
            <w:pPr>
              <w:spacing w:line="280" w:lineRule="exact"/>
              <w:ind w:left="2"/>
              <w:rPr>
                <w:color w:val="000000" w:themeColor="text1"/>
                <w:sz w:val="18"/>
                <w:szCs w:val="18"/>
              </w:rPr>
            </w:pPr>
            <w:r w:rsidRPr="008B0390">
              <w:rPr>
                <w:rFonts w:hint="eastAsia"/>
                <w:color w:val="000000" w:themeColor="text1"/>
                <w:sz w:val="18"/>
                <w:szCs w:val="18"/>
              </w:rPr>
              <w:t>鋭角，鈍角，鋭角三角形，直角三角形，鈍角三角形</w:t>
            </w:r>
          </w:p>
        </w:tc>
        <w:tc>
          <w:tcPr>
            <w:tcW w:w="2126" w:type="dxa"/>
            <w:shd w:val="clear" w:color="auto" w:fill="auto"/>
            <w:vAlign w:val="center"/>
          </w:tcPr>
          <w:p w14:paraId="0C475112" w14:textId="77777777" w:rsidR="00EA3796" w:rsidRPr="00CE36A8" w:rsidRDefault="00EA3796"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9BB2B72" w14:textId="5B50C1B3" w:rsidR="008B0390" w:rsidRPr="008B0390"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三角形の内角と外角の性質</w:t>
            </w:r>
            <w:r w:rsidR="00117FAB">
              <w:rPr>
                <w:rFonts w:hint="eastAsia"/>
                <w:color w:val="000000"/>
                <w:sz w:val="18"/>
                <w:szCs w:val="18"/>
              </w:rPr>
              <w:t>を</w:t>
            </w:r>
            <w:r w:rsidR="00163F34">
              <w:rPr>
                <w:rFonts w:hint="eastAsia"/>
                <w:color w:val="000000"/>
                <w:sz w:val="18"/>
                <w:szCs w:val="18"/>
              </w:rPr>
              <w:t>利用し</w:t>
            </w:r>
            <w:r w:rsidRPr="008B0390">
              <w:rPr>
                <w:rFonts w:hint="eastAsia"/>
                <w:color w:val="000000"/>
                <w:sz w:val="18"/>
                <w:szCs w:val="18"/>
              </w:rPr>
              <w:t>て，角の大きさを求めることができる。</w:t>
            </w:r>
          </w:p>
          <w:p w14:paraId="7275738B" w14:textId="670FD00E" w:rsidR="00EA3796" w:rsidRDefault="008B0390" w:rsidP="008B0390">
            <w:pPr>
              <w:spacing w:line="280" w:lineRule="exact"/>
              <w:ind w:left="175" w:hangingChars="97" w:hanging="175"/>
              <w:rPr>
                <w:color w:val="000000"/>
                <w:sz w:val="18"/>
                <w:szCs w:val="18"/>
              </w:rPr>
            </w:pPr>
            <w:r>
              <w:rPr>
                <w:rFonts w:hint="eastAsia"/>
                <w:color w:val="000000"/>
                <w:sz w:val="18"/>
                <w:szCs w:val="18"/>
              </w:rPr>
              <w:t>○</w:t>
            </w:r>
            <w:r w:rsidRPr="008B0390">
              <w:rPr>
                <w:rFonts w:hint="eastAsia"/>
                <w:color w:val="000000"/>
                <w:sz w:val="18"/>
                <w:szCs w:val="18"/>
              </w:rPr>
              <w:t>鋭角と鈍角</w:t>
            </w:r>
            <w:r w:rsidR="00163F34">
              <w:rPr>
                <w:rFonts w:hint="eastAsia"/>
                <w:color w:val="000000"/>
                <w:sz w:val="18"/>
                <w:szCs w:val="18"/>
              </w:rPr>
              <w:t>の意味を</w:t>
            </w:r>
            <w:r w:rsidRPr="008B0390">
              <w:rPr>
                <w:rFonts w:hint="eastAsia"/>
                <w:color w:val="000000"/>
                <w:sz w:val="18"/>
                <w:szCs w:val="18"/>
              </w:rPr>
              <w:t>理解し，三角形を分類することができる。</w:t>
            </w:r>
          </w:p>
        </w:tc>
        <w:tc>
          <w:tcPr>
            <w:tcW w:w="3220" w:type="dxa"/>
            <w:shd w:val="clear" w:color="auto" w:fill="auto"/>
          </w:tcPr>
          <w:p w14:paraId="5E020899" w14:textId="77777777" w:rsidR="00EA3796" w:rsidRPr="008C054D" w:rsidRDefault="00EA3796" w:rsidP="00EA3796">
            <w:pPr>
              <w:spacing w:line="280" w:lineRule="exact"/>
              <w:ind w:left="175" w:hangingChars="97" w:hanging="175"/>
              <w:rPr>
                <w:color w:val="000000"/>
                <w:sz w:val="18"/>
                <w:szCs w:val="18"/>
              </w:rPr>
            </w:pPr>
          </w:p>
        </w:tc>
        <w:tc>
          <w:tcPr>
            <w:tcW w:w="3191" w:type="dxa"/>
            <w:shd w:val="clear" w:color="auto" w:fill="auto"/>
          </w:tcPr>
          <w:p w14:paraId="0F10AFA6" w14:textId="1D24B43C" w:rsidR="00EA3796" w:rsidRPr="008C054D" w:rsidRDefault="00EA3796" w:rsidP="00EA3796">
            <w:pPr>
              <w:spacing w:line="280" w:lineRule="exact"/>
              <w:ind w:left="175" w:hangingChars="97" w:hanging="175"/>
              <w:rPr>
                <w:color w:val="000000"/>
                <w:sz w:val="18"/>
                <w:szCs w:val="18"/>
              </w:rPr>
            </w:pPr>
          </w:p>
        </w:tc>
      </w:tr>
      <w:tr w:rsidR="00EA3796" w:rsidRPr="00C8478D" w14:paraId="67070658" w14:textId="77777777" w:rsidTr="009779C3">
        <w:trPr>
          <w:trHeight w:val="1415"/>
        </w:trPr>
        <w:tc>
          <w:tcPr>
            <w:tcW w:w="421" w:type="dxa"/>
            <w:vAlign w:val="center"/>
          </w:tcPr>
          <w:p w14:paraId="43D84258" w14:textId="77777777" w:rsidR="00EA3796" w:rsidRDefault="00EA3796" w:rsidP="00EA3796">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5A75F951" w14:textId="77777777" w:rsidR="00EA3796" w:rsidRDefault="00EA3796" w:rsidP="00EA3796">
            <w:pPr>
              <w:spacing w:line="280" w:lineRule="exact"/>
              <w:ind w:left="180" w:hangingChars="100" w:hanging="180"/>
              <w:rPr>
                <w:sz w:val="18"/>
                <w:szCs w:val="18"/>
              </w:rPr>
            </w:pPr>
          </w:p>
        </w:tc>
        <w:tc>
          <w:tcPr>
            <w:tcW w:w="1275" w:type="dxa"/>
            <w:shd w:val="clear" w:color="auto" w:fill="auto"/>
            <w:vAlign w:val="center"/>
          </w:tcPr>
          <w:p w14:paraId="7AEA7FF9" w14:textId="12FE58E5" w:rsidR="00EA3796" w:rsidRPr="00B052FA" w:rsidRDefault="00EA3796" w:rsidP="00EA3796">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1E4D12">
              <w:rPr>
                <w:rFonts w:hint="eastAsia"/>
                <w:sz w:val="18"/>
                <w:szCs w:val="18"/>
              </w:rPr>
              <w:t>22</w:t>
            </w:r>
          </w:p>
        </w:tc>
        <w:tc>
          <w:tcPr>
            <w:tcW w:w="2268" w:type="dxa"/>
            <w:shd w:val="clear" w:color="auto" w:fill="auto"/>
          </w:tcPr>
          <w:p w14:paraId="113C74B6" w14:textId="2B446E96" w:rsidR="00EA3796" w:rsidRPr="008C054D" w:rsidRDefault="00163F34" w:rsidP="008B0390">
            <w:pPr>
              <w:spacing w:line="280" w:lineRule="exact"/>
              <w:rPr>
                <w:rFonts w:cs="Century"/>
                <w:color w:val="000000" w:themeColor="text1"/>
                <w:sz w:val="18"/>
                <w:szCs w:val="18"/>
              </w:rPr>
            </w:pPr>
            <w:r>
              <w:rPr>
                <w:rFonts w:hint="eastAsia"/>
                <w:color w:val="000000"/>
                <w:sz w:val="18"/>
                <w:szCs w:val="18"/>
              </w:rPr>
              <w:t>既習の性質を利用して角の大きさを求めることができるようになる。</w:t>
            </w:r>
          </w:p>
        </w:tc>
        <w:tc>
          <w:tcPr>
            <w:tcW w:w="3119" w:type="dxa"/>
          </w:tcPr>
          <w:p w14:paraId="2BCB65F6" w14:textId="14D0A524" w:rsidR="00EA3796" w:rsidRDefault="00EA3796" w:rsidP="008B0390">
            <w:pPr>
              <w:spacing w:line="280" w:lineRule="exact"/>
              <w:ind w:left="180" w:hangingChars="100" w:hanging="180"/>
              <w:rPr>
                <w:color w:val="000000" w:themeColor="text1"/>
                <w:sz w:val="18"/>
                <w:szCs w:val="18"/>
              </w:rPr>
            </w:pPr>
            <w:r>
              <w:rPr>
                <w:rFonts w:hint="eastAsia"/>
                <w:color w:val="000000" w:themeColor="text1"/>
                <w:sz w:val="18"/>
                <w:szCs w:val="18"/>
              </w:rPr>
              <w:t>・</w:t>
            </w:r>
            <w:r w:rsidR="001E4D12">
              <w:rPr>
                <w:rFonts w:hint="eastAsia"/>
                <w:color w:val="000000" w:themeColor="text1"/>
                <w:sz w:val="18"/>
                <w:szCs w:val="18"/>
              </w:rPr>
              <w:t>既習の図形の</w:t>
            </w:r>
            <w:r w:rsidR="008B0390">
              <w:rPr>
                <w:rFonts w:hint="eastAsia"/>
                <w:color w:val="000000" w:themeColor="text1"/>
                <w:sz w:val="18"/>
                <w:szCs w:val="18"/>
              </w:rPr>
              <w:t>性質を利用できるように補助線をかき入れ，角の大きさを求める。</w:t>
            </w:r>
          </w:p>
          <w:p w14:paraId="1FA2CBE8" w14:textId="154240B0" w:rsidR="00117FAB" w:rsidRDefault="00117FAB" w:rsidP="008B0390">
            <w:pPr>
              <w:spacing w:line="280" w:lineRule="exact"/>
              <w:ind w:left="180" w:hangingChars="100" w:hanging="180"/>
              <w:rPr>
                <w:color w:val="000000" w:themeColor="text1"/>
                <w:sz w:val="18"/>
                <w:szCs w:val="18"/>
              </w:rPr>
            </w:pPr>
            <w:r>
              <w:rPr>
                <w:rFonts w:hint="eastAsia"/>
                <w:color w:val="000000" w:themeColor="text1"/>
                <w:sz w:val="18"/>
                <w:szCs w:val="18"/>
              </w:rPr>
              <w:t>・用いた図形の性質を明らかにして，考えを説明する。</w:t>
            </w:r>
          </w:p>
        </w:tc>
        <w:tc>
          <w:tcPr>
            <w:tcW w:w="2126" w:type="dxa"/>
            <w:shd w:val="clear" w:color="auto" w:fill="auto"/>
            <w:vAlign w:val="center"/>
          </w:tcPr>
          <w:p w14:paraId="437552A1" w14:textId="71696EBC" w:rsidR="00EA3796" w:rsidRPr="00CE36A8" w:rsidRDefault="00117FAB" w:rsidP="00EA3796">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6EFD20B" w14:textId="2289D6CA" w:rsidR="00EA3796" w:rsidRPr="004474FF" w:rsidRDefault="00EA3796" w:rsidP="00EA3796">
            <w:pPr>
              <w:spacing w:line="280" w:lineRule="exact"/>
              <w:ind w:left="175" w:hangingChars="97" w:hanging="175"/>
              <w:rPr>
                <w:color w:val="000000"/>
                <w:sz w:val="18"/>
                <w:szCs w:val="18"/>
              </w:rPr>
            </w:pPr>
          </w:p>
        </w:tc>
        <w:tc>
          <w:tcPr>
            <w:tcW w:w="3220" w:type="dxa"/>
            <w:shd w:val="clear" w:color="auto" w:fill="auto"/>
          </w:tcPr>
          <w:p w14:paraId="30F0314D" w14:textId="6C401F3D" w:rsidR="008B0390" w:rsidRPr="008B0390" w:rsidRDefault="008B0390" w:rsidP="008B0390">
            <w:pPr>
              <w:spacing w:line="280" w:lineRule="exact"/>
              <w:ind w:left="175" w:hangingChars="97" w:hanging="175"/>
              <w:rPr>
                <w:color w:val="000000"/>
                <w:sz w:val="18"/>
                <w:szCs w:val="18"/>
              </w:rPr>
            </w:pPr>
            <w:r>
              <w:rPr>
                <w:rFonts w:hint="eastAsia"/>
                <w:color w:val="000000"/>
                <w:sz w:val="18"/>
                <w:szCs w:val="18"/>
              </w:rPr>
              <w:t>○</w:t>
            </w:r>
            <w:r w:rsidR="00163F34" w:rsidRPr="008B0390">
              <w:rPr>
                <w:rFonts w:hint="eastAsia"/>
                <w:color w:val="000000"/>
                <w:sz w:val="18"/>
                <w:szCs w:val="18"/>
              </w:rPr>
              <w:t>角の大きさを求める</w:t>
            </w:r>
            <w:r w:rsidR="00163F34">
              <w:rPr>
                <w:rFonts w:hint="eastAsia"/>
                <w:color w:val="000000"/>
                <w:sz w:val="18"/>
                <w:szCs w:val="18"/>
              </w:rPr>
              <w:t>際，</w:t>
            </w:r>
            <w:r w:rsidRPr="008B0390">
              <w:rPr>
                <w:rFonts w:hint="eastAsia"/>
                <w:color w:val="000000"/>
                <w:sz w:val="18"/>
                <w:szCs w:val="18"/>
              </w:rPr>
              <w:t>図形の性質を用い</w:t>
            </w:r>
            <w:r w:rsidR="00163F34">
              <w:rPr>
                <w:rFonts w:hint="eastAsia"/>
                <w:color w:val="000000"/>
                <w:sz w:val="18"/>
                <w:szCs w:val="18"/>
              </w:rPr>
              <w:t>ることができるように</w:t>
            </w:r>
            <w:r w:rsidRPr="008B0390">
              <w:rPr>
                <w:rFonts w:hint="eastAsia"/>
                <w:color w:val="000000"/>
                <w:sz w:val="18"/>
                <w:szCs w:val="18"/>
              </w:rPr>
              <w:t>補助線をひくことができる。</w:t>
            </w:r>
          </w:p>
          <w:p w14:paraId="3959A486" w14:textId="118B54C1" w:rsidR="00EA3796" w:rsidRDefault="008B0390" w:rsidP="008B0390">
            <w:pPr>
              <w:spacing w:line="280" w:lineRule="exact"/>
              <w:ind w:left="175" w:hangingChars="97" w:hanging="175"/>
              <w:rPr>
                <w:color w:val="000000"/>
                <w:sz w:val="18"/>
                <w:szCs w:val="18"/>
              </w:rPr>
            </w:pPr>
            <w:r>
              <w:rPr>
                <w:rFonts w:hint="eastAsia"/>
                <w:color w:val="000000"/>
                <w:sz w:val="18"/>
                <w:szCs w:val="18"/>
              </w:rPr>
              <w:t>○</w:t>
            </w:r>
            <w:r w:rsidR="00163F34">
              <w:rPr>
                <w:rFonts w:hint="eastAsia"/>
                <w:color w:val="000000"/>
                <w:sz w:val="18"/>
                <w:szCs w:val="18"/>
              </w:rPr>
              <w:t>どのように考えて角の大きさを求めたかを</w:t>
            </w:r>
            <w:r w:rsidRPr="008B0390">
              <w:rPr>
                <w:rFonts w:hint="eastAsia"/>
                <w:color w:val="000000"/>
                <w:sz w:val="18"/>
                <w:szCs w:val="18"/>
              </w:rPr>
              <w:t>説明することができる。</w:t>
            </w:r>
          </w:p>
        </w:tc>
        <w:tc>
          <w:tcPr>
            <w:tcW w:w="3191" w:type="dxa"/>
            <w:shd w:val="clear" w:color="auto" w:fill="auto"/>
          </w:tcPr>
          <w:p w14:paraId="3F0968D2" w14:textId="3ED57486" w:rsidR="00EA3796" w:rsidRPr="00163F34" w:rsidRDefault="00163F34" w:rsidP="00EA3796">
            <w:pPr>
              <w:spacing w:line="280" w:lineRule="exact"/>
              <w:ind w:left="175" w:hangingChars="97" w:hanging="175"/>
              <w:rPr>
                <w:color w:val="000000"/>
                <w:sz w:val="18"/>
                <w:szCs w:val="18"/>
              </w:rPr>
            </w:pPr>
            <w:r>
              <w:rPr>
                <w:rFonts w:hint="eastAsia"/>
                <w:color w:val="000000"/>
                <w:sz w:val="18"/>
                <w:szCs w:val="18"/>
              </w:rPr>
              <w:t>〇多様な考え方で角の大きさを求めようとしている。</w:t>
            </w:r>
          </w:p>
        </w:tc>
      </w:tr>
      <w:tr w:rsidR="008B0390" w:rsidRPr="00C8478D" w14:paraId="22301C21" w14:textId="77777777" w:rsidTr="00BB6C73">
        <w:tc>
          <w:tcPr>
            <w:tcW w:w="421" w:type="dxa"/>
            <w:vMerge w:val="restart"/>
            <w:tcBorders>
              <w:left w:val="single" w:sz="4" w:space="0" w:color="auto"/>
              <w:right w:val="single" w:sz="4" w:space="0" w:color="auto"/>
            </w:tcBorders>
            <w:shd w:val="clear" w:color="auto" w:fill="7F7F7F"/>
            <w:vAlign w:val="center"/>
          </w:tcPr>
          <w:p w14:paraId="0037565B"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5F89D26"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DB1AE93"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482F140"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E6E18C3" w14:textId="77777777" w:rsidR="008B0390" w:rsidRDefault="008B0390"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0B8DC10" w14:textId="77777777" w:rsidR="008B0390" w:rsidRPr="00D1331C" w:rsidRDefault="008B0390"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EDF28E2" w14:textId="77777777" w:rsidR="008B0390" w:rsidRPr="00294AB4" w:rsidRDefault="008B0390"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B0390" w:rsidRPr="00C8478D" w14:paraId="3EA926B1" w14:textId="77777777" w:rsidTr="00BB6C73">
        <w:tc>
          <w:tcPr>
            <w:tcW w:w="421" w:type="dxa"/>
            <w:vMerge/>
            <w:tcBorders>
              <w:left w:val="single" w:sz="4" w:space="0" w:color="auto"/>
              <w:right w:val="single" w:sz="4" w:space="0" w:color="auto"/>
            </w:tcBorders>
            <w:shd w:val="clear" w:color="auto" w:fill="7F7F7F"/>
          </w:tcPr>
          <w:p w14:paraId="2AB3D00B" w14:textId="77777777" w:rsidR="008B0390" w:rsidRPr="00294AB4" w:rsidRDefault="008B0390"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F40F65C" w14:textId="77777777" w:rsidR="008B0390" w:rsidRPr="00294AB4" w:rsidRDefault="008B0390"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0A380263" w14:textId="77777777" w:rsidR="008B0390" w:rsidRPr="00294AB4" w:rsidRDefault="008B0390"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1C05713" w14:textId="77777777" w:rsidR="008B0390" w:rsidRPr="00294AB4" w:rsidRDefault="008B0390"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AD935D6" w14:textId="77777777" w:rsidR="008B0390" w:rsidRPr="00294AB4" w:rsidRDefault="008B0390"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29F34CF4" w14:textId="77777777" w:rsidR="008B0390" w:rsidRPr="00294AB4" w:rsidRDefault="008B0390"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5DBEA01"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10AD1F81"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9E4425" w14:textId="77777777" w:rsidR="008B0390" w:rsidRPr="00294AB4" w:rsidRDefault="008B0390"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7630E" w:rsidRPr="00C8478D" w14:paraId="629663C2" w14:textId="77777777" w:rsidTr="00BB6C73">
        <w:trPr>
          <w:cantSplit/>
          <w:trHeight w:val="1506"/>
        </w:trPr>
        <w:tc>
          <w:tcPr>
            <w:tcW w:w="421" w:type="dxa"/>
            <w:vAlign w:val="center"/>
          </w:tcPr>
          <w:p w14:paraId="7A3E39AD" w14:textId="65F6B252" w:rsidR="0087630E" w:rsidRPr="00C8478D" w:rsidRDefault="0087630E" w:rsidP="00BB6C73">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403798D6" w14:textId="6D6A88FB" w:rsidR="0087630E" w:rsidRPr="00C8478D" w:rsidRDefault="0087630E" w:rsidP="00BB6C73">
            <w:pPr>
              <w:spacing w:line="280" w:lineRule="exact"/>
              <w:ind w:left="180" w:right="113" w:hangingChars="100" w:hanging="180"/>
              <w:jc w:val="center"/>
              <w:rPr>
                <w:sz w:val="18"/>
                <w:szCs w:val="18"/>
              </w:rPr>
            </w:pPr>
            <w:r>
              <w:rPr>
                <w:rFonts w:hint="eastAsia"/>
                <w:sz w:val="18"/>
                <w:szCs w:val="18"/>
              </w:rPr>
              <w:t>３</w:t>
            </w:r>
            <w:r w:rsidRPr="00C8478D">
              <w:rPr>
                <w:rFonts w:hint="eastAsia"/>
                <w:sz w:val="18"/>
                <w:szCs w:val="18"/>
              </w:rPr>
              <w:t xml:space="preserve"> </w:t>
            </w:r>
            <w:r w:rsidR="00945C37">
              <w:rPr>
                <w:rFonts w:hint="eastAsia"/>
                <w:sz w:val="18"/>
                <w:szCs w:val="18"/>
              </w:rPr>
              <w:t>多角形の内角と外角</w:t>
            </w:r>
          </w:p>
        </w:tc>
        <w:tc>
          <w:tcPr>
            <w:tcW w:w="1275" w:type="dxa"/>
            <w:shd w:val="clear" w:color="auto" w:fill="auto"/>
            <w:vAlign w:val="center"/>
          </w:tcPr>
          <w:p w14:paraId="2FEF0E4E" w14:textId="53B06F71" w:rsidR="0087630E" w:rsidRPr="00C8478D" w:rsidRDefault="0087630E" w:rsidP="00BB6C73">
            <w:pPr>
              <w:spacing w:line="280" w:lineRule="exact"/>
              <w:jc w:val="center"/>
              <w:rPr>
                <w:sz w:val="18"/>
                <w:szCs w:val="18"/>
              </w:rPr>
            </w:pPr>
            <w:r w:rsidRPr="00C8478D">
              <w:rPr>
                <w:rFonts w:hint="eastAsia"/>
                <w:sz w:val="18"/>
                <w:szCs w:val="18"/>
              </w:rPr>
              <w:t>p.</w:t>
            </w:r>
            <w:r>
              <w:rPr>
                <w:sz w:val="18"/>
                <w:szCs w:val="18"/>
              </w:rPr>
              <w:t>1</w:t>
            </w:r>
            <w:r w:rsidR="00163F34">
              <w:rPr>
                <w:rFonts w:hint="eastAsia"/>
                <w:sz w:val="18"/>
                <w:szCs w:val="18"/>
              </w:rPr>
              <w:t>23</w:t>
            </w:r>
            <w:r w:rsidRPr="00C8478D">
              <w:rPr>
                <w:rFonts w:hint="eastAsia"/>
                <w:sz w:val="18"/>
                <w:szCs w:val="18"/>
              </w:rPr>
              <w:t>～</w:t>
            </w:r>
            <w:r>
              <w:rPr>
                <w:rFonts w:hint="eastAsia"/>
                <w:sz w:val="18"/>
                <w:szCs w:val="18"/>
              </w:rPr>
              <w:t>1</w:t>
            </w:r>
            <w:r w:rsidR="00163F34">
              <w:rPr>
                <w:rFonts w:hint="eastAsia"/>
                <w:sz w:val="18"/>
                <w:szCs w:val="18"/>
              </w:rPr>
              <w:t>24</w:t>
            </w:r>
          </w:p>
        </w:tc>
        <w:tc>
          <w:tcPr>
            <w:tcW w:w="2268" w:type="dxa"/>
            <w:shd w:val="clear" w:color="auto" w:fill="auto"/>
          </w:tcPr>
          <w:p w14:paraId="24EA04EA" w14:textId="63E4040B" w:rsidR="0087630E" w:rsidRPr="000072B4" w:rsidRDefault="00163F34" w:rsidP="00163F34">
            <w:pPr>
              <w:spacing w:line="280" w:lineRule="exact"/>
              <w:rPr>
                <w:color w:val="000000" w:themeColor="text1"/>
                <w:sz w:val="18"/>
                <w:szCs w:val="18"/>
              </w:rPr>
            </w:pPr>
            <w:r>
              <w:rPr>
                <w:rFonts w:hint="eastAsia"/>
                <w:color w:val="000000"/>
                <w:sz w:val="18"/>
                <w:szCs w:val="18"/>
              </w:rPr>
              <w:t>多角形</w:t>
            </w:r>
            <w:r w:rsidRPr="003709D2">
              <w:rPr>
                <w:rFonts w:hint="eastAsia"/>
                <w:color w:val="000000"/>
                <w:sz w:val="18"/>
                <w:szCs w:val="18"/>
              </w:rPr>
              <w:t>の内角の和の性質を利用して角</w:t>
            </w:r>
            <w:r>
              <w:rPr>
                <w:rFonts w:hint="eastAsia"/>
                <w:color w:val="000000"/>
                <w:sz w:val="18"/>
                <w:szCs w:val="18"/>
              </w:rPr>
              <w:t>の大きさ</w:t>
            </w:r>
            <w:r w:rsidRPr="003709D2">
              <w:rPr>
                <w:rFonts w:hint="eastAsia"/>
                <w:color w:val="000000"/>
                <w:sz w:val="18"/>
                <w:szCs w:val="18"/>
              </w:rPr>
              <w:t>を求めることができる</w:t>
            </w:r>
            <w:r>
              <w:rPr>
                <w:rFonts w:hint="eastAsia"/>
                <w:color w:val="000000"/>
                <w:sz w:val="18"/>
                <w:szCs w:val="18"/>
              </w:rPr>
              <w:t>ようになる</w:t>
            </w:r>
            <w:r w:rsidRPr="003709D2">
              <w:rPr>
                <w:rFonts w:hint="eastAsia"/>
                <w:color w:val="000000"/>
                <w:sz w:val="18"/>
                <w:szCs w:val="18"/>
              </w:rPr>
              <w:t>。</w:t>
            </w:r>
          </w:p>
        </w:tc>
        <w:tc>
          <w:tcPr>
            <w:tcW w:w="3119" w:type="dxa"/>
          </w:tcPr>
          <w:p w14:paraId="54926D0C" w14:textId="0686EC25" w:rsidR="0087630E" w:rsidRDefault="0087630E" w:rsidP="0087630E">
            <w:pPr>
              <w:spacing w:line="280" w:lineRule="exact"/>
              <w:ind w:left="180" w:hangingChars="100" w:hanging="180"/>
              <w:rPr>
                <w:color w:val="000000" w:themeColor="text1"/>
                <w:sz w:val="18"/>
                <w:szCs w:val="18"/>
              </w:rPr>
            </w:pPr>
            <w:r>
              <w:rPr>
                <w:rFonts w:hint="eastAsia"/>
                <w:color w:val="000000" w:themeColor="text1"/>
                <w:sz w:val="18"/>
                <w:szCs w:val="18"/>
              </w:rPr>
              <w:t>・</w:t>
            </w:r>
            <w:r w:rsidRPr="003709D2">
              <w:rPr>
                <w:rFonts w:ascii="Times New Roman" w:hAnsi="Times New Roman"/>
                <w:i/>
                <w:iCs/>
                <w:color w:val="000000" w:themeColor="text1"/>
                <w:sz w:val="18"/>
                <w:szCs w:val="18"/>
              </w:rPr>
              <w:t>n</w:t>
            </w:r>
            <w:r w:rsidRPr="003709D2">
              <w:rPr>
                <w:rFonts w:hint="eastAsia"/>
                <w:color w:val="000000" w:themeColor="text1"/>
                <w:sz w:val="18"/>
                <w:szCs w:val="18"/>
              </w:rPr>
              <w:t>角形の内角の和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，具体的な図形から帰納的に考えて見いだす。</w:t>
            </w:r>
          </w:p>
          <w:p w14:paraId="680A8989" w14:textId="782BAF42" w:rsidR="0087630E" w:rsidRPr="003709D2" w:rsidRDefault="0087630E" w:rsidP="003709D2">
            <w:pPr>
              <w:spacing w:line="280" w:lineRule="exact"/>
              <w:ind w:left="180" w:hangingChars="100" w:hanging="180"/>
              <w:rPr>
                <w:color w:val="000000" w:themeColor="text1"/>
                <w:sz w:val="18"/>
                <w:szCs w:val="18"/>
              </w:rPr>
            </w:pPr>
            <w:r>
              <w:rPr>
                <w:rFonts w:hint="eastAsia"/>
                <w:color w:val="000000" w:themeColor="text1"/>
                <w:sz w:val="18"/>
                <w:szCs w:val="18"/>
              </w:rPr>
              <w:t>・</w:t>
            </w:r>
            <w:r w:rsidR="001E4D12">
              <w:rPr>
                <w:rFonts w:hint="eastAsia"/>
                <w:color w:val="000000" w:themeColor="text1"/>
                <w:sz w:val="18"/>
                <w:szCs w:val="18"/>
              </w:rPr>
              <w:t>多角形</w:t>
            </w:r>
            <w:r w:rsidRPr="003709D2">
              <w:rPr>
                <w:rFonts w:hint="eastAsia"/>
                <w:color w:val="000000" w:themeColor="text1"/>
                <w:sz w:val="18"/>
                <w:szCs w:val="18"/>
              </w:rPr>
              <w:t>の内角の和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用いて，角の大きさを求める。</w:t>
            </w:r>
          </w:p>
        </w:tc>
        <w:tc>
          <w:tcPr>
            <w:tcW w:w="2126" w:type="dxa"/>
            <w:shd w:val="clear" w:color="auto" w:fill="auto"/>
            <w:vAlign w:val="center"/>
          </w:tcPr>
          <w:p w14:paraId="774B39CA" w14:textId="4DFC820B"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53D1F75B" w14:textId="5AE8291F" w:rsidR="0087630E" w:rsidRPr="003709D2" w:rsidRDefault="0087630E" w:rsidP="003709D2">
            <w:pPr>
              <w:spacing w:line="280" w:lineRule="exact"/>
              <w:ind w:left="175" w:hangingChars="97" w:hanging="175"/>
              <w:rPr>
                <w:color w:val="000000"/>
                <w:sz w:val="18"/>
                <w:szCs w:val="18"/>
              </w:rPr>
            </w:pPr>
            <w:r>
              <w:rPr>
                <w:rFonts w:hint="eastAsia"/>
                <w:color w:val="000000"/>
                <w:sz w:val="18"/>
                <w:szCs w:val="18"/>
              </w:rPr>
              <w:t>○</w:t>
            </w:r>
            <w:r w:rsidRPr="003709D2">
              <w:rPr>
                <w:rFonts w:ascii="Times New Roman" w:hAnsi="Times New Roman"/>
                <w:i/>
                <w:iCs/>
                <w:color w:val="000000" w:themeColor="text1"/>
                <w:sz w:val="18"/>
                <w:szCs w:val="18"/>
              </w:rPr>
              <w:t>n</w:t>
            </w:r>
            <w:r w:rsidRPr="003709D2">
              <w:rPr>
                <w:rFonts w:hint="eastAsia"/>
                <w:color w:val="000000"/>
                <w:sz w:val="18"/>
                <w:szCs w:val="18"/>
              </w:rPr>
              <w:t>角形の内角の和を</w:t>
            </w:r>
            <w:r w:rsidRPr="003709D2">
              <w:rPr>
                <w:rFonts w:ascii="Times New Roman" w:hAnsi="Times New Roman"/>
                <w:i/>
                <w:iCs/>
                <w:color w:val="000000" w:themeColor="text1"/>
                <w:sz w:val="18"/>
                <w:szCs w:val="18"/>
              </w:rPr>
              <w:t>n</w:t>
            </w:r>
            <w:r w:rsidRPr="003709D2">
              <w:rPr>
                <w:rFonts w:hint="eastAsia"/>
                <w:color w:val="000000"/>
                <w:sz w:val="18"/>
                <w:szCs w:val="18"/>
              </w:rPr>
              <w:t>を用いた式で表すことができる。</w:t>
            </w:r>
          </w:p>
          <w:p w14:paraId="7D5290E6" w14:textId="4D358238" w:rsidR="0087630E" w:rsidRPr="003709D2" w:rsidRDefault="0087630E" w:rsidP="003709D2">
            <w:pPr>
              <w:spacing w:line="280" w:lineRule="exact"/>
              <w:ind w:left="175" w:hangingChars="97" w:hanging="175"/>
              <w:rPr>
                <w:color w:val="000000"/>
                <w:sz w:val="18"/>
                <w:szCs w:val="18"/>
              </w:rPr>
            </w:pPr>
            <w:r>
              <w:rPr>
                <w:rFonts w:hint="eastAsia"/>
                <w:color w:val="000000"/>
                <w:sz w:val="18"/>
                <w:szCs w:val="18"/>
              </w:rPr>
              <w:t>○</w:t>
            </w:r>
            <w:r w:rsidR="00163F34">
              <w:rPr>
                <w:rFonts w:hint="eastAsia"/>
                <w:color w:val="000000"/>
                <w:sz w:val="18"/>
                <w:szCs w:val="18"/>
              </w:rPr>
              <w:t>多角形</w:t>
            </w:r>
            <w:r w:rsidRPr="003709D2">
              <w:rPr>
                <w:rFonts w:hint="eastAsia"/>
                <w:color w:val="000000"/>
                <w:sz w:val="18"/>
                <w:szCs w:val="18"/>
              </w:rPr>
              <w:t>の内角の和の性質を利用して角</w:t>
            </w:r>
            <w:r w:rsidR="00163F34">
              <w:rPr>
                <w:rFonts w:hint="eastAsia"/>
                <w:color w:val="000000"/>
                <w:sz w:val="18"/>
                <w:szCs w:val="18"/>
              </w:rPr>
              <w:t>の大きさ</w:t>
            </w:r>
            <w:r w:rsidRPr="003709D2">
              <w:rPr>
                <w:rFonts w:hint="eastAsia"/>
                <w:color w:val="000000"/>
                <w:sz w:val="18"/>
                <w:szCs w:val="18"/>
              </w:rPr>
              <w:t>を求めることができる。</w:t>
            </w:r>
          </w:p>
          <w:p w14:paraId="1C24ED85" w14:textId="0771BAF3" w:rsidR="0087630E" w:rsidRPr="006B6892" w:rsidRDefault="0087630E" w:rsidP="003709D2">
            <w:pPr>
              <w:spacing w:line="280" w:lineRule="exact"/>
              <w:ind w:left="175" w:hangingChars="97" w:hanging="175"/>
              <w:rPr>
                <w:color w:val="000000"/>
                <w:sz w:val="18"/>
                <w:szCs w:val="18"/>
              </w:rPr>
            </w:pPr>
          </w:p>
        </w:tc>
        <w:tc>
          <w:tcPr>
            <w:tcW w:w="3220" w:type="dxa"/>
            <w:shd w:val="clear" w:color="auto" w:fill="auto"/>
          </w:tcPr>
          <w:p w14:paraId="001BCA4E" w14:textId="0559D81B" w:rsidR="0087630E" w:rsidRPr="006B6892" w:rsidRDefault="0087630E" w:rsidP="003709D2">
            <w:pPr>
              <w:spacing w:line="280" w:lineRule="exact"/>
              <w:ind w:left="175" w:hangingChars="97" w:hanging="175"/>
              <w:rPr>
                <w:color w:val="000000"/>
                <w:sz w:val="18"/>
                <w:szCs w:val="18"/>
              </w:rPr>
            </w:pPr>
            <w:r>
              <w:rPr>
                <w:rFonts w:hint="eastAsia"/>
                <w:color w:val="000000"/>
                <w:sz w:val="18"/>
                <w:szCs w:val="18"/>
              </w:rPr>
              <w:t>○</w:t>
            </w:r>
            <w:r w:rsidR="00163F34">
              <w:rPr>
                <w:rFonts w:hint="eastAsia"/>
                <w:color w:val="000000"/>
                <w:sz w:val="18"/>
                <w:szCs w:val="18"/>
              </w:rPr>
              <w:t>多角形</w:t>
            </w:r>
            <w:r w:rsidRPr="003709D2">
              <w:rPr>
                <w:rFonts w:hint="eastAsia"/>
                <w:color w:val="000000"/>
                <w:sz w:val="18"/>
                <w:szCs w:val="18"/>
              </w:rPr>
              <w:t>の内角の和</w:t>
            </w:r>
            <w:r w:rsidR="00163F34">
              <w:rPr>
                <w:rFonts w:hint="eastAsia"/>
                <w:color w:val="000000"/>
                <w:sz w:val="18"/>
                <w:szCs w:val="18"/>
              </w:rPr>
              <w:t>について一般化することができる</w:t>
            </w:r>
            <w:r w:rsidRPr="003709D2">
              <w:rPr>
                <w:rFonts w:hint="eastAsia"/>
                <w:color w:val="000000"/>
                <w:sz w:val="18"/>
                <w:szCs w:val="18"/>
              </w:rPr>
              <w:t>。</w:t>
            </w:r>
          </w:p>
        </w:tc>
        <w:tc>
          <w:tcPr>
            <w:tcW w:w="3191" w:type="dxa"/>
            <w:shd w:val="clear" w:color="auto" w:fill="auto"/>
          </w:tcPr>
          <w:p w14:paraId="452CCBE2" w14:textId="1DB67270" w:rsidR="0087630E" w:rsidRPr="00284DE5" w:rsidRDefault="0087630E" w:rsidP="00BB6C73">
            <w:pPr>
              <w:spacing w:line="280" w:lineRule="exact"/>
              <w:ind w:left="175" w:hangingChars="97" w:hanging="175"/>
              <w:rPr>
                <w:color w:val="000000"/>
                <w:sz w:val="18"/>
                <w:szCs w:val="18"/>
              </w:rPr>
            </w:pPr>
          </w:p>
        </w:tc>
      </w:tr>
      <w:tr w:rsidR="0087630E" w:rsidRPr="00C8478D" w14:paraId="38AC8628" w14:textId="77777777" w:rsidTr="00BB6C73">
        <w:trPr>
          <w:trHeight w:val="1193"/>
        </w:trPr>
        <w:tc>
          <w:tcPr>
            <w:tcW w:w="421" w:type="dxa"/>
            <w:vAlign w:val="center"/>
          </w:tcPr>
          <w:p w14:paraId="3E7DFCB7" w14:textId="318AF200" w:rsidR="0087630E" w:rsidRPr="00C8478D" w:rsidRDefault="0087630E" w:rsidP="00BB6C73">
            <w:pPr>
              <w:spacing w:line="280" w:lineRule="exact"/>
              <w:ind w:left="180" w:hangingChars="100" w:hanging="180"/>
              <w:jc w:val="center"/>
              <w:rPr>
                <w:sz w:val="18"/>
                <w:szCs w:val="18"/>
              </w:rPr>
            </w:pPr>
            <w:r>
              <w:rPr>
                <w:sz w:val="18"/>
                <w:szCs w:val="18"/>
              </w:rPr>
              <w:t>8</w:t>
            </w:r>
          </w:p>
        </w:tc>
        <w:tc>
          <w:tcPr>
            <w:tcW w:w="567" w:type="dxa"/>
            <w:vMerge/>
            <w:shd w:val="clear" w:color="auto" w:fill="auto"/>
            <w:textDirection w:val="tbRlV"/>
            <w:vAlign w:val="center"/>
          </w:tcPr>
          <w:p w14:paraId="0254E043" w14:textId="77777777" w:rsidR="0087630E" w:rsidRPr="00C8478D" w:rsidRDefault="0087630E" w:rsidP="00BB6C73">
            <w:pPr>
              <w:spacing w:line="280" w:lineRule="exact"/>
              <w:ind w:left="180" w:right="113" w:hangingChars="100" w:hanging="180"/>
              <w:jc w:val="center"/>
              <w:rPr>
                <w:sz w:val="18"/>
                <w:szCs w:val="18"/>
              </w:rPr>
            </w:pPr>
          </w:p>
        </w:tc>
        <w:tc>
          <w:tcPr>
            <w:tcW w:w="1275" w:type="dxa"/>
            <w:shd w:val="clear" w:color="auto" w:fill="auto"/>
            <w:vAlign w:val="center"/>
          </w:tcPr>
          <w:p w14:paraId="0D2C0D69" w14:textId="2981D6DF" w:rsidR="0087630E" w:rsidRPr="00C8478D" w:rsidRDefault="0087630E"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163F34">
              <w:rPr>
                <w:rFonts w:hint="eastAsia"/>
                <w:sz w:val="18"/>
                <w:szCs w:val="18"/>
              </w:rPr>
              <w:t>25</w:t>
            </w:r>
            <w:r>
              <w:rPr>
                <w:rFonts w:hint="eastAsia"/>
                <w:sz w:val="18"/>
                <w:szCs w:val="18"/>
              </w:rPr>
              <w:t>～</w:t>
            </w:r>
            <w:r>
              <w:rPr>
                <w:rFonts w:hint="eastAsia"/>
                <w:sz w:val="18"/>
                <w:szCs w:val="18"/>
              </w:rPr>
              <w:t>12</w:t>
            </w:r>
            <w:r w:rsidR="00163F34">
              <w:rPr>
                <w:rFonts w:hint="eastAsia"/>
                <w:sz w:val="18"/>
                <w:szCs w:val="18"/>
              </w:rPr>
              <w:t>7</w:t>
            </w:r>
          </w:p>
        </w:tc>
        <w:tc>
          <w:tcPr>
            <w:tcW w:w="2268" w:type="dxa"/>
            <w:shd w:val="clear" w:color="auto" w:fill="auto"/>
          </w:tcPr>
          <w:p w14:paraId="74B53DCA" w14:textId="77777777" w:rsidR="0087630E" w:rsidRDefault="0087630E" w:rsidP="00C10576">
            <w:pPr>
              <w:spacing w:line="280" w:lineRule="exact"/>
              <w:ind w:leftChars="18" w:left="38"/>
              <w:rPr>
                <w:color w:val="000000" w:themeColor="text1"/>
                <w:sz w:val="18"/>
                <w:szCs w:val="18"/>
              </w:rPr>
            </w:pPr>
            <w:r w:rsidRPr="003709D2">
              <w:rPr>
                <w:rFonts w:hint="eastAsia"/>
                <w:color w:val="000000" w:themeColor="text1"/>
                <w:sz w:val="18"/>
                <w:szCs w:val="18"/>
              </w:rPr>
              <w:t>多角形の外角</w:t>
            </w:r>
            <w:r w:rsidR="00C10576">
              <w:rPr>
                <w:rFonts w:hint="eastAsia"/>
                <w:color w:val="000000" w:themeColor="text1"/>
                <w:sz w:val="18"/>
                <w:szCs w:val="18"/>
              </w:rPr>
              <w:t>の和の性質を理解する。</w:t>
            </w:r>
          </w:p>
          <w:p w14:paraId="6E0B28EB" w14:textId="294AE7C6" w:rsidR="00C10576" w:rsidRPr="000072B4" w:rsidRDefault="00C10576" w:rsidP="00C10576">
            <w:pPr>
              <w:spacing w:line="280" w:lineRule="exact"/>
              <w:ind w:leftChars="18" w:left="38"/>
              <w:rPr>
                <w:color w:val="000000" w:themeColor="text1"/>
                <w:sz w:val="18"/>
                <w:szCs w:val="18"/>
              </w:rPr>
            </w:pPr>
            <w:r>
              <w:rPr>
                <w:rFonts w:hint="eastAsia"/>
                <w:color w:val="000000" w:themeColor="text1"/>
                <w:sz w:val="18"/>
                <w:szCs w:val="18"/>
              </w:rPr>
              <w:t>また，多角形の外角の和の性質を利用して角の大きさを求めることができるようになる。</w:t>
            </w:r>
          </w:p>
        </w:tc>
        <w:tc>
          <w:tcPr>
            <w:tcW w:w="3119" w:type="dxa"/>
          </w:tcPr>
          <w:p w14:paraId="593A3046" w14:textId="37C58B67" w:rsidR="001E4D12" w:rsidRDefault="001E4D12" w:rsidP="0087630E">
            <w:pPr>
              <w:spacing w:line="280" w:lineRule="exact"/>
              <w:ind w:left="180" w:hangingChars="100" w:hanging="180"/>
              <w:rPr>
                <w:sz w:val="18"/>
                <w:szCs w:val="18"/>
              </w:rPr>
            </w:pPr>
            <w:r>
              <w:rPr>
                <w:rFonts w:hint="eastAsia"/>
                <w:sz w:val="18"/>
                <w:szCs w:val="18"/>
              </w:rPr>
              <w:t>・多角形の外角の和の性質を</w:t>
            </w:r>
            <w:r>
              <w:rPr>
                <w:rFonts w:hint="eastAsia"/>
                <w:color w:val="000000" w:themeColor="text1"/>
                <w:sz w:val="18"/>
                <w:szCs w:val="18"/>
              </w:rPr>
              <w:t>，具体的な図形から帰納的に考えて</w:t>
            </w:r>
            <w:r>
              <w:rPr>
                <w:rFonts w:hint="eastAsia"/>
                <w:sz w:val="18"/>
                <w:szCs w:val="18"/>
              </w:rPr>
              <w:t>見いだす。</w:t>
            </w:r>
          </w:p>
          <w:p w14:paraId="27F064A8" w14:textId="41D4F5ED" w:rsidR="0087630E" w:rsidRDefault="0087630E" w:rsidP="0087630E">
            <w:pPr>
              <w:spacing w:line="280" w:lineRule="exact"/>
              <w:ind w:left="180" w:hangingChars="100" w:hanging="180"/>
              <w:rPr>
                <w:color w:val="000000" w:themeColor="text1"/>
                <w:sz w:val="18"/>
                <w:szCs w:val="18"/>
              </w:rPr>
            </w:pPr>
            <w:r>
              <w:rPr>
                <w:rFonts w:hint="eastAsia"/>
                <w:sz w:val="18"/>
                <w:szCs w:val="18"/>
              </w:rPr>
              <w:t>・</w:t>
            </w:r>
            <w:r w:rsidR="001E4D12">
              <w:rPr>
                <w:rFonts w:hint="eastAsia"/>
                <w:sz w:val="18"/>
                <w:szCs w:val="18"/>
              </w:rPr>
              <w:t>多角形の内角の和の性質をもとにして，</w:t>
            </w:r>
            <w:r>
              <w:rPr>
                <w:rFonts w:hint="eastAsia"/>
                <w:sz w:val="18"/>
                <w:szCs w:val="18"/>
              </w:rPr>
              <w:t>多角形の外角の和の性質</w:t>
            </w:r>
            <w:r w:rsidR="001E4D12">
              <w:rPr>
                <w:rFonts w:hint="eastAsia"/>
                <w:sz w:val="18"/>
                <w:szCs w:val="18"/>
              </w:rPr>
              <w:t>が成り立つことを説明する</w:t>
            </w:r>
            <w:r>
              <w:rPr>
                <w:rFonts w:hint="eastAsia"/>
                <w:color w:val="000000" w:themeColor="text1"/>
                <w:sz w:val="18"/>
                <w:szCs w:val="18"/>
              </w:rPr>
              <w:t>。</w:t>
            </w:r>
          </w:p>
          <w:p w14:paraId="304E3D51" w14:textId="5F15BADC" w:rsidR="0087630E" w:rsidRPr="0087630E" w:rsidRDefault="0087630E" w:rsidP="0087630E">
            <w:pPr>
              <w:spacing w:line="280" w:lineRule="exact"/>
              <w:ind w:left="180" w:hangingChars="100" w:hanging="180"/>
              <w:rPr>
                <w:color w:val="000000" w:themeColor="text1"/>
                <w:sz w:val="18"/>
                <w:szCs w:val="18"/>
              </w:rPr>
            </w:pPr>
            <w:r>
              <w:rPr>
                <w:rFonts w:hint="eastAsia"/>
                <w:color w:val="000000" w:themeColor="text1"/>
                <w:sz w:val="18"/>
                <w:szCs w:val="18"/>
              </w:rPr>
              <w:t>・多角形</w:t>
            </w:r>
            <w:r w:rsidRPr="003709D2">
              <w:rPr>
                <w:rFonts w:hint="eastAsia"/>
                <w:color w:val="000000" w:themeColor="text1"/>
                <w:sz w:val="18"/>
                <w:szCs w:val="18"/>
              </w:rPr>
              <w:t>の</w:t>
            </w:r>
            <w:r>
              <w:rPr>
                <w:rFonts w:hint="eastAsia"/>
                <w:color w:val="000000" w:themeColor="text1"/>
                <w:sz w:val="18"/>
                <w:szCs w:val="18"/>
              </w:rPr>
              <w:t>外角</w:t>
            </w:r>
            <w:r w:rsidRPr="003709D2">
              <w:rPr>
                <w:rFonts w:hint="eastAsia"/>
                <w:color w:val="000000" w:themeColor="text1"/>
                <w:sz w:val="18"/>
                <w:szCs w:val="18"/>
              </w:rPr>
              <w:t>の和</w:t>
            </w:r>
            <w:r>
              <w:rPr>
                <w:rFonts w:hint="eastAsia"/>
                <w:color w:val="000000" w:themeColor="text1"/>
                <w:sz w:val="18"/>
                <w:szCs w:val="18"/>
              </w:rPr>
              <w:t>の性質</w:t>
            </w:r>
            <w:r w:rsidRPr="003709D2">
              <w:rPr>
                <w:rFonts w:hint="eastAsia"/>
                <w:color w:val="000000" w:themeColor="text1"/>
                <w:sz w:val="18"/>
                <w:szCs w:val="18"/>
              </w:rPr>
              <w:t>を</w:t>
            </w:r>
            <w:r>
              <w:rPr>
                <w:rFonts w:hint="eastAsia"/>
                <w:color w:val="000000" w:themeColor="text1"/>
                <w:sz w:val="18"/>
                <w:szCs w:val="18"/>
              </w:rPr>
              <w:t>利用して，角の大きさを求める。</w:t>
            </w:r>
          </w:p>
        </w:tc>
        <w:tc>
          <w:tcPr>
            <w:tcW w:w="2126" w:type="dxa"/>
            <w:shd w:val="clear" w:color="auto" w:fill="auto"/>
            <w:vAlign w:val="center"/>
          </w:tcPr>
          <w:p w14:paraId="44932AE9" w14:textId="3EFD00E5"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sz w:val="20"/>
                <w:szCs w:val="20"/>
              </w:rPr>
              <w:t>D2</w:t>
            </w:r>
          </w:p>
        </w:tc>
        <w:tc>
          <w:tcPr>
            <w:tcW w:w="3195" w:type="dxa"/>
            <w:shd w:val="clear" w:color="auto" w:fill="auto"/>
          </w:tcPr>
          <w:p w14:paraId="2A85B008" w14:textId="32E7B25E" w:rsidR="0087630E" w:rsidRPr="003709D2" w:rsidRDefault="0087630E" w:rsidP="003709D2">
            <w:pPr>
              <w:spacing w:line="280" w:lineRule="exact"/>
              <w:ind w:left="180" w:hangingChars="100" w:hanging="180"/>
              <w:rPr>
                <w:color w:val="000000"/>
                <w:sz w:val="18"/>
                <w:szCs w:val="18"/>
              </w:rPr>
            </w:pPr>
            <w:r>
              <w:rPr>
                <w:rFonts w:hint="eastAsia"/>
                <w:color w:val="000000"/>
                <w:sz w:val="18"/>
                <w:szCs w:val="18"/>
              </w:rPr>
              <w:t>○</w:t>
            </w:r>
            <w:r w:rsidRPr="003709D2">
              <w:rPr>
                <w:rFonts w:hint="eastAsia"/>
                <w:color w:val="000000"/>
                <w:sz w:val="18"/>
                <w:szCs w:val="18"/>
              </w:rPr>
              <w:t>多角形の外角の和の性質を理解している。</w:t>
            </w:r>
          </w:p>
          <w:p w14:paraId="6667717C" w14:textId="75F4A4ED" w:rsidR="0087630E" w:rsidRPr="006B6892" w:rsidRDefault="0087630E" w:rsidP="003709D2">
            <w:pPr>
              <w:spacing w:line="280" w:lineRule="exact"/>
              <w:ind w:left="180" w:hangingChars="100" w:hanging="180"/>
              <w:rPr>
                <w:color w:val="000000"/>
                <w:sz w:val="18"/>
                <w:szCs w:val="18"/>
              </w:rPr>
            </w:pPr>
          </w:p>
        </w:tc>
        <w:tc>
          <w:tcPr>
            <w:tcW w:w="3220" w:type="dxa"/>
            <w:shd w:val="clear" w:color="auto" w:fill="auto"/>
          </w:tcPr>
          <w:p w14:paraId="378D7F76" w14:textId="4133525F" w:rsidR="0087630E" w:rsidRPr="003709D2" w:rsidRDefault="0087630E" w:rsidP="003709D2">
            <w:pPr>
              <w:spacing w:line="280" w:lineRule="exact"/>
              <w:ind w:left="180" w:hangingChars="100" w:hanging="180"/>
              <w:rPr>
                <w:color w:val="000000"/>
                <w:sz w:val="18"/>
                <w:szCs w:val="18"/>
              </w:rPr>
            </w:pPr>
            <w:r>
              <w:rPr>
                <w:rFonts w:hint="eastAsia"/>
                <w:color w:val="000000"/>
                <w:sz w:val="18"/>
                <w:szCs w:val="18"/>
              </w:rPr>
              <w:t>○</w:t>
            </w:r>
            <w:r w:rsidRPr="003709D2">
              <w:rPr>
                <w:rFonts w:hint="eastAsia"/>
                <w:color w:val="000000"/>
                <w:sz w:val="18"/>
                <w:szCs w:val="18"/>
              </w:rPr>
              <w:t>既習内容にもとづいて多角形の外角の和について考える</w:t>
            </w:r>
            <w:r w:rsidR="00C10576">
              <w:rPr>
                <w:rFonts w:hint="eastAsia"/>
                <w:color w:val="000000"/>
                <w:sz w:val="18"/>
                <w:szCs w:val="18"/>
              </w:rPr>
              <w:t>ことができる</w:t>
            </w:r>
            <w:r w:rsidRPr="003709D2">
              <w:rPr>
                <w:rFonts w:hint="eastAsia"/>
                <w:color w:val="000000"/>
                <w:sz w:val="18"/>
                <w:szCs w:val="18"/>
              </w:rPr>
              <w:t>。</w:t>
            </w:r>
          </w:p>
          <w:p w14:paraId="29798780" w14:textId="7B50F54C" w:rsidR="0087630E" w:rsidRPr="003709D2" w:rsidRDefault="0087630E" w:rsidP="00BB6C73">
            <w:pPr>
              <w:spacing w:line="280" w:lineRule="exact"/>
              <w:ind w:left="180" w:hangingChars="100" w:hanging="180"/>
              <w:rPr>
                <w:color w:val="000000"/>
                <w:sz w:val="18"/>
                <w:szCs w:val="18"/>
              </w:rPr>
            </w:pPr>
          </w:p>
        </w:tc>
        <w:tc>
          <w:tcPr>
            <w:tcW w:w="3191" w:type="dxa"/>
            <w:shd w:val="clear" w:color="auto" w:fill="auto"/>
          </w:tcPr>
          <w:p w14:paraId="36501118" w14:textId="100949DB" w:rsidR="0087630E" w:rsidRPr="003709D2" w:rsidRDefault="0087630E" w:rsidP="003709D2">
            <w:pPr>
              <w:spacing w:line="280" w:lineRule="exact"/>
              <w:ind w:left="180" w:hangingChars="100" w:hanging="180"/>
              <w:rPr>
                <w:color w:val="000000"/>
                <w:sz w:val="18"/>
                <w:szCs w:val="18"/>
              </w:rPr>
            </w:pPr>
          </w:p>
        </w:tc>
      </w:tr>
      <w:tr w:rsidR="008B0390" w:rsidRPr="00C8478D" w14:paraId="29043029" w14:textId="77777777" w:rsidTr="0087630E">
        <w:trPr>
          <w:trHeight w:val="268"/>
        </w:trPr>
        <w:tc>
          <w:tcPr>
            <w:tcW w:w="421" w:type="dxa"/>
            <w:vAlign w:val="center"/>
          </w:tcPr>
          <w:p w14:paraId="4DA38E76" w14:textId="5CFB815E" w:rsidR="008B0390" w:rsidRPr="00C8478D" w:rsidRDefault="00393E78" w:rsidP="00BB6C73">
            <w:pPr>
              <w:spacing w:line="280" w:lineRule="exact"/>
              <w:ind w:left="180" w:hangingChars="100" w:hanging="180"/>
              <w:jc w:val="center"/>
              <w:rPr>
                <w:sz w:val="18"/>
                <w:szCs w:val="18"/>
              </w:rPr>
            </w:pPr>
            <w:r>
              <w:rPr>
                <w:sz w:val="18"/>
                <w:szCs w:val="18"/>
              </w:rPr>
              <w:t>9</w:t>
            </w:r>
          </w:p>
        </w:tc>
        <w:tc>
          <w:tcPr>
            <w:tcW w:w="567" w:type="dxa"/>
            <w:shd w:val="clear" w:color="auto" w:fill="auto"/>
            <w:textDirection w:val="tbRlV"/>
            <w:vAlign w:val="center"/>
          </w:tcPr>
          <w:p w14:paraId="169D2E38" w14:textId="77777777" w:rsidR="008B0390" w:rsidRPr="00C8478D" w:rsidRDefault="008B0390" w:rsidP="00BB6C73">
            <w:pPr>
              <w:spacing w:line="280" w:lineRule="exact"/>
              <w:ind w:left="113"/>
              <w:jc w:val="center"/>
              <w:rPr>
                <w:sz w:val="18"/>
                <w:szCs w:val="18"/>
              </w:rPr>
            </w:pPr>
          </w:p>
        </w:tc>
        <w:tc>
          <w:tcPr>
            <w:tcW w:w="1275" w:type="dxa"/>
            <w:shd w:val="clear" w:color="auto" w:fill="auto"/>
            <w:vAlign w:val="center"/>
          </w:tcPr>
          <w:p w14:paraId="2702DCA8" w14:textId="267C01D2" w:rsidR="008B0390" w:rsidRDefault="008B0390" w:rsidP="00BB6C73">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87630E">
              <w:rPr>
                <w:rFonts w:hint="eastAsia"/>
                <w:sz w:val="18"/>
                <w:szCs w:val="18"/>
              </w:rPr>
              <w:t>2</w:t>
            </w:r>
            <w:r w:rsidR="00C10576">
              <w:rPr>
                <w:rFonts w:hint="eastAsia"/>
                <w:sz w:val="18"/>
                <w:szCs w:val="18"/>
              </w:rPr>
              <w:t>7</w:t>
            </w:r>
          </w:p>
        </w:tc>
        <w:tc>
          <w:tcPr>
            <w:tcW w:w="2268" w:type="dxa"/>
            <w:shd w:val="clear" w:color="auto" w:fill="auto"/>
          </w:tcPr>
          <w:p w14:paraId="33D7E95B" w14:textId="519B36CD" w:rsidR="008B0390" w:rsidRPr="006E37DB" w:rsidRDefault="008B0390" w:rsidP="00BB6C73">
            <w:pPr>
              <w:spacing w:line="280" w:lineRule="exact"/>
              <w:rPr>
                <w:color w:val="000000" w:themeColor="text1"/>
                <w:sz w:val="18"/>
                <w:szCs w:val="18"/>
              </w:rPr>
            </w:pPr>
          </w:p>
        </w:tc>
        <w:tc>
          <w:tcPr>
            <w:tcW w:w="3119" w:type="dxa"/>
          </w:tcPr>
          <w:p w14:paraId="532358D9" w14:textId="4A92249F" w:rsidR="008B0390" w:rsidRPr="00A259A9" w:rsidRDefault="0087630E" w:rsidP="0087630E">
            <w:pPr>
              <w:spacing w:line="280" w:lineRule="exact"/>
              <w:ind w:left="180" w:hangingChars="100" w:hanging="180"/>
              <w:rPr>
                <w:color w:val="000000" w:themeColor="text1"/>
                <w:sz w:val="18"/>
                <w:szCs w:val="18"/>
              </w:rPr>
            </w:pPr>
            <w:r>
              <w:rPr>
                <w:rFonts w:hint="eastAsia"/>
                <w:sz w:val="18"/>
                <w:szCs w:val="18"/>
              </w:rPr>
              <w:t>確認問題</w:t>
            </w:r>
          </w:p>
        </w:tc>
        <w:tc>
          <w:tcPr>
            <w:tcW w:w="2126" w:type="dxa"/>
            <w:shd w:val="clear" w:color="auto" w:fill="auto"/>
            <w:vAlign w:val="center"/>
          </w:tcPr>
          <w:p w14:paraId="0E14685C" w14:textId="6393D2E8" w:rsidR="008B0390" w:rsidRPr="00CE36A8" w:rsidRDefault="008B0390" w:rsidP="0087630E">
            <w:pPr>
              <w:spacing w:line="280" w:lineRule="exact"/>
              <w:rPr>
                <w:rFonts w:ascii="BIZ UDゴシック" w:eastAsia="BIZ UDゴシック" w:hAnsi="BIZ UDゴシック"/>
                <w:sz w:val="20"/>
                <w:szCs w:val="20"/>
              </w:rPr>
            </w:pPr>
          </w:p>
        </w:tc>
        <w:tc>
          <w:tcPr>
            <w:tcW w:w="3195" w:type="dxa"/>
            <w:shd w:val="clear" w:color="auto" w:fill="auto"/>
          </w:tcPr>
          <w:p w14:paraId="1707341F" w14:textId="77777777" w:rsidR="008B0390" w:rsidRDefault="008B0390" w:rsidP="00BB6C73">
            <w:pPr>
              <w:spacing w:line="280" w:lineRule="exact"/>
              <w:ind w:left="175" w:hangingChars="97" w:hanging="175"/>
              <w:rPr>
                <w:color w:val="000000"/>
                <w:sz w:val="18"/>
                <w:szCs w:val="18"/>
              </w:rPr>
            </w:pPr>
          </w:p>
        </w:tc>
        <w:tc>
          <w:tcPr>
            <w:tcW w:w="3220" w:type="dxa"/>
            <w:shd w:val="clear" w:color="auto" w:fill="auto"/>
          </w:tcPr>
          <w:p w14:paraId="0A673CD1" w14:textId="6BDF50CE" w:rsidR="008B0390" w:rsidRPr="006B6892" w:rsidRDefault="008B0390" w:rsidP="00BB6C73">
            <w:pPr>
              <w:spacing w:line="280" w:lineRule="exact"/>
              <w:rPr>
                <w:color w:val="000000"/>
                <w:sz w:val="18"/>
                <w:szCs w:val="18"/>
              </w:rPr>
            </w:pPr>
          </w:p>
        </w:tc>
        <w:tc>
          <w:tcPr>
            <w:tcW w:w="3191" w:type="dxa"/>
            <w:shd w:val="clear" w:color="auto" w:fill="auto"/>
          </w:tcPr>
          <w:p w14:paraId="3594D034" w14:textId="77777777" w:rsidR="008B0390" w:rsidRDefault="008B0390" w:rsidP="00BB6C73">
            <w:pPr>
              <w:spacing w:line="280" w:lineRule="exact"/>
              <w:ind w:left="180" w:hangingChars="100" w:hanging="180"/>
              <w:rPr>
                <w:color w:val="000000"/>
                <w:sz w:val="18"/>
                <w:szCs w:val="18"/>
              </w:rPr>
            </w:pPr>
          </w:p>
        </w:tc>
      </w:tr>
    </w:tbl>
    <w:p w14:paraId="1B5070A0" w14:textId="6126C804" w:rsidR="00533169" w:rsidRDefault="00533169" w:rsidP="004215F2">
      <w:pPr>
        <w:rPr>
          <w:rFonts w:ascii="ＭＳ ゴシック" w:eastAsia="ＭＳ ゴシック" w:hAnsi="ＭＳ ゴシック"/>
        </w:rPr>
      </w:pPr>
    </w:p>
    <w:p w14:paraId="693E654E" w14:textId="19C14717" w:rsidR="008B0390" w:rsidRDefault="008B0390" w:rsidP="004215F2">
      <w:pPr>
        <w:rPr>
          <w:rFonts w:ascii="ＭＳ ゴシック" w:eastAsia="ＭＳ ゴシック" w:hAnsi="ＭＳ ゴシック"/>
        </w:rPr>
      </w:pPr>
    </w:p>
    <w:p w14:paraId="1759E30A" w14:textId="77777777" w:rsidR="00C10576" w:rsidRDefault="00C10576" w:rsidP="004215F2">
      <w:pPr>
        <w:rPr>
          <w:rFonts w:ascii="ＭＳ ゴシック" w:eastAsia="ＭＳ ゴシック" w:hAnsi="ＭＳ ゴシック"/>
        </w:rPr>
      </w:pPr>
    </w:p>
    <w:p w14:paraId="1A070512" w14:textId="77777777" w:rsidR="00C10576" w:rsidRDefault="00C10576" w:rsidP="004215F2">
      <w:pPr>
        <w:rPr>
          <w:rFonts w:ascii="ＭＳ ゴシック" w:eastAsia="ＭＳ ゴシック" w:hAnsi="ＭＳ ゴシック"/>
        </w:rPr>
      </w:pPr>
    </w:p>
    <w:p w14:paraId="39BC20E5" w14:textId="28AE3FFA" w:rsidR="0087630E" w:rsidRDefault="0087630E" w:rsidP="0087630E">
      <w:pPr>
        <w:rPr>
          <w:rFonts w:ascii="ＭＳ ゴシック" w:eastAsia="ＭＳ ゴシック" w:hAnsi="ＭＳ ゴシック"/>
        </w:rPr>
      </w:pPr>
      <w:r>
        <w:rPr>
          <w:rFonts w:ascii="ＭＳ ゴシック" w:eastAsia="ＭＳ ゴシック" w:hAnsi="ＭＳ ゴシック" w:hint="eastAsia"/>
          <w:sz w:val="28"/>
          <w:szCs w:val="28"/>
        </w:rPr>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三角形の合同</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87630E" w:rsidRPr="00C8478D" w14:paraId="19C7CF8B" w14:textId="77777777" w:rsidTr="00BB6C73">
        <w:tc>
          <w:tcPr>
            <w:tcW w:w="421" w:type="dxa"/>
            <w:vMerge w:val="restart"/>
            <w:tcBorders>
              <w:left w:val="single" w:sz="4" w:space="0" w:color="auto"/>
              <w:right w:val="single" w:sz="4" w:space="0" w:color="auto"/>
            </w:tcBorders>
            <w:shd w:val="clear" w:color="auto" w:fill="7F7F7F"/>
            <w:vAlign w:val="center"/>
          </w:tcPr>
          <w:p w14:paraId="04DDB80F"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8EADD6F"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53DB7D3"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BC204F3"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D44BC50" w14:textId="77777777" w:rsidR="0087630E" w:rsidRDefault="0087630E"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0F92155" w14:textId="77777777" w:rsidR="0087630E" w:rsidRPr="00D1331C" w:rsidRDefault="0087630E"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40806C4E" w14:textId="77777777" w:rsidR="0087630E" w:rsidRPr="00294AB4" w:rsidRDefault="0087630E"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87630E" w:rsidRPr="00C8478D" w14:paraId="78C129F3" w14:textId="77777777" w:rsidTr="00BB6C73">
        <w:tc>
          <w:tcPr>
            <w:tcW w:w="421" w:type="dxa"/>
            <w:vMerge/>
            <w:tcBorders>
              <w:left w:val="single" w:sz="4" w:space="0" w:color="auto"/>
              <w:right w:val="single" w:sz="4" w:space="0" w:color="auto"/>
            </w:tcBorders>
            <w:shd w:val="clear" w:color="auto" w:fill="7F7F7F"/>
          </w:tcPr>
          <w:p w14:paraId="2171CDDB" w14:textId="77777777" w:rsidR="0087630E" w:rsidRPr="00294AB4" w:rsidRDefault="0087630E"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25F3138A" w14:textId="77777777" w:rsidR="0087630E" w:rsidRPr="00294AB4" w:rsidRDefault="0087630E"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79416BD2" w14:textId="77777777" w:rsidR="0087630E" w:rsidRPr="00294AB4" w:rsidRDefault="0087630E"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DD25D8F" w14:textId="77777777" w:rsidR="0087630E" w:rsidRPr="00294AB4" w:rsidRDefault="0087630E"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A5C23F8" w14:textId="77777777" w:rsidR="0087630E" w:rsidRPr="00294AB4" w:rsidRDefault="0087630E"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BDCC5F2" w14:textId="77777777" w:rsidR="0087630E" w:rsidRPr="00294AB4" w:rsidRDefault="0087630E"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0FA2C17D"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1E59387"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F5987F3" w14:textId="77777777" w:rsidR="0087630E" w:rsidRPr="00294AB4" w:rsidRDefault="0087630E"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87630E" w:rsidRPr="00C8478D" w14:paraId="2E2E0141" w14:textId="77777777" w:rsidTr="00BB6C73">
        <w:trPr>
          <w:cantSplit/>
          <w:trHeight w:val="1506"/>
        </w:trPr>
        <w:tc>
          <w:tcPr>
            <w:tcW w:w="421" w:type="dxa"/>
            <w:vAlign w:val="center"/>
          </w:tcPr>
          <w:p w14:paraId="257343B8" w14:textId="1F478A9C" w:rsidR="0087630E" w:rsidRPr="00C8478D" w:rsidRDefault="0087630E" w:rsidP="00BB6C73">
            <w:pPr>
              <w:spacing w:line="280" w:lineRule="exact"/>
              <w:ind w:left="180" w:hangingChars="100" w:hanging="180"/>
              <w:jc w:val="center"/>
              <w:rPr>
                <w:sz w:val="18"/>
                <w:szCs w:val="18"/>
              </w:rPr>
            </w:pPr>
            <w:r>
              <w:rPr>
                <w:rFonts w:hint="eastAsia"/>
                <w:sz w:val="18"/>
                <w:szCs w:val="18"/>
              </w:rPr>
              <w:t>10</w:t>
            </w:r>
          </w:p>
        </w:tc>
        <w:tc>
          <w:tcPr>
            <w:tcW w:w="567" w:type="dxa"/>
            <w:shd w:val="clear" w:color="auto" w:fill="auto"/>
            <w:textDirection w:val="tbRlV"/>
            <w:vAlign w:val="center"/>
          </w:tcPr>
          <w:p w14:paraId="51F9A7CF" w14:textId="51981903" w:rsidR="0087630E" w:rsidRPr="00C8478D" w:rsidRDefault="0087630E" w:rsidP="00BB6C73">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合同な図形</w:t>
            </w:r>
          </w:p>
        </w:tc>
        <w:tc>
          <w:tcPr>
            <w:tcW w:w="1275" w:type="dxa"/>
            <w:shd w:val="clear" w:color="auto" w:fill="auto"/>
            <w:vAlign w:val="center"/>
          </w:tcPr>
          <w:p w14:paraId="71A7925A" w14:textId="04E91509" w:rsidR="0087630E" w:rsidRPr="00C8478D" w:rsidRDefault="0087630E" w:rsidP="00BB6C73">
            <w:pPr>
              <w:spacing w:line="280" w:lineRule="exact"/>
              <w:jc w:val="center"/>
              <w:rPr>
                <w:sz w:val="18"/>
                <w:szCs w:val="18"/>
              </w:rPr>
            </w:pPr>
            <w:r w:rsidRPr="00C8478D">
              <w:rPr>
                <w:rFonts w:hint="eastAsia"/>
                <w:sz w:val="18"/>
                <w:szCs w:val="18"/>
              </w:rPr>
              <w:t>p.</w:t>
            </w:r>
            <w:r>
              <w:rPr>
                <w:rFonts w:hint="eastAsia"/>
                <w:sz w:val="18"/>
                <w:szCs w:val="18"/>
              </w:rPr>
              <w:t>12</w:t>
            </w:r>
            <w:r w:rsidR="00C10576">
              <w:rPr>
                <w:rFonts w:hint="eastAsia"/>
                <w:sz w:val="18"/>
                <w:szCs w:val="18"/>
              </w:rPr>
              <w:t>8</w:t>
            </w:r>
            <w:r>
              <w:rPr>
                <w:rFonts w:hint="eastAsia"/>
                <w:sz w:val="18"/>
                <w:szCs w:val="18"/>
              </w:rPr>
              <w:t>～</w:t>
            </w:r>
            <w:r>
              <w:rPr>
                <w:rFonts w:hint="eastAsia"/>
                <w:sz w:val="18"/>
                <w:szCs w:val="18"/>
              </w:rPr>
              <w:t>12</w:t>
            </w:r>
            <w:r w:rsidR="00C10576">
              <w:rPr>
                <w:rFonts w:hint="eastAsia"/>
                <w:sz w:val="18"/>
                <w:szCs w:val="18"/>
              </w:rPr>
              <w:t>9</w:t>
            </w:r>
          </w:p>
        </w:tc>
        <w:tc>
          <w:tcPr>
            <w:tcW w:w="2268" w:type="dxa"/>
            <w:shd w:val="clear" w:color="auto" w:fill="auto"/>
          </w:tcPr>
          <w:p w14:paraId="44A684F3" w14:textId="58413784" w:rsidR="0087630E" w:rsidRPr="000072B4" w:rsidRDefault="0087630E" w:rsidP="0087630E">
            <w:pPr>
              <w:spacing w:line="280" w:lineRule="exact"/>
              <w:ind w:leftChars="18" w:left="38"/>
              <w:rPr>
                <w:color w:val="000000" w:themeColor="text1"/>
                <w:sz w:val="18"/>
                <w:szCs w:val="18"/>
              </w:rPr>
            </w:pPr>
            <w:r w:rsidRPr="0087630E">
              <w:rPr>
                <w:rFonts w:hint="eastAsia"/>
                <w:color w:val="000000" w:themeColor="text1"/>
                <w:sz w:val="18"/>
                <w:szCs w:val="18"/>
              </w:rPr>
              <w:t>合同な図形の性質について理解</w:t>
            </w:r>
            <w:r w:rsidR="00C10576">
              <w:rPr>
                <w:rFonts w:hint="eastAsia"/>
                <w:color w:val="000000" w:themeColor="text1"/>
                <w:sz w:val="18"/>
                <w:szCs w:val="18"/>
              </w:rPr>
              <w:t>し，合同な</w:t>
            </w:r>
            <w:r w:rsidR="00C10576">
              <w:rPr>
                <w:rFonts w:hint="eastAsia"/>
                <w:color w:val="000000" w:themeColor="text1"/>
                <w:sz w:val="18"/>
                <w:szCs w:val="18"/>
              </w:rPr>
              <w:t>2</w:t>
            </w:r>
            <w:r w:rsidR="00C10576">
              <w:rPr>
                <w:rFonts w:hint="eastAsia"/>
                <w:color w:val="000000" w:themeColor="text1"/>
                <w:sz w:val="18"/>
                <w:szCs w:val="18"/>
              </w:rPr>
              <w:t>つの図形の角の大きさや線分の長さを求めることができるようになる。</w:t>
            </w:r>
          </w:p>
        </w:tc>
        <w:tc>
          <w:tcPr>
            <w:tcW w:w="3119" w:type="dxa"/>
          </w:tcPr>
          <w:p w14:paraId="17094288" w14:textId="171FDED9" w:rsidR="0087630E" w:rsidRDefault="0087630E" w:rsidP="00BB6C73">
            <w:pPr>
              <w:spacing w:line="280" w:lineRule="exact"/>
              <w:ind w:left="180" w:hangingChars="100" w:hanging="180"/>
              <w:rPr>
                <w:color w:val="000000" w:themeColor="text1"/>
                <w:sz w:val="18"/>
                <w:szCs w:val="18"/>
              </w:rPr>
            </w:pPr>
            <w:r>
              <w:rPr>
                <w:rFonts w:hint="eastAsia"/>
                <w:color w:val="000000" w:themeColor="text1"/>
                <w:sz w:val="18"/>
                <w:szCs w:val="18"/>
              </w:rPr>
              <w:t>・合同</w:t>
            </w:r>
            <w:r w:rsidR="001E4D12">
              <w:rPr>
                <w:rFonts w:hint="eastAsia"/>
                <w:color w:val="000000" w:themeColor="text1"/>
                <w:sz w:val="18"/>
                <w:szCs w:val="18"/>
              </w:rPr>
              <w:t>な図形の対応関係を考える。</w:t>
            </w:r>
          </w:p>
          <w:p w14:paraId="3EC2DA33" w14:textId="6F9331E6" w:rsidR="0087630E" w:rsidRDefault="0087630E" w:rsidP="00BB6C73">
            <w:pPr>
              <w:spacing w:line="280" w:lineRule="exact"/>
              <w:ind w:left="180" w:hangingChars="100" w:hanging="180"/>
              <w:rPr>
                <w:color w:val="000000" w:themeColor="text1"/>
                <w:sz w:val="18"/>
                <w:szCs w:val="18"/>
              </w:rPr>
            </w:pPr>
            <w:r>
              <w:rPr>
                <w:rFonts w:hint="eastAsia"/>
                <w:color w:val="000000" w:themeColor="text1"/>
                <w:sz w:val="18"/>
                <w:szCs w:val="18"/>
              </w:rPr>
              <w:t>・合同な図形を記号「≡」を用いて表すことを知る。</w:t>
            </w:r>
          </w:p>
          <w:p w14:paraId="7CEE42A8" w14:textId="1C8BD94F" w:rsidR="00C971C2" w:rsidRDefault="00C971C2" w:rsidP="00BB6C73">
            <w:pPr>
              <w:spacing w:line="280" w:lineRule="exact"/>
              <w:ind w:left="180" w:hangingChars="100" w:hanging="180"/>
              <w:rPr>
                <w:color w:val="000000" w:themeColor="text1"/>
                <w:sz w:val="18"/>
                <w:szCs w:val="18"/>
              </w:rPr>
            </w:pPr>
            <w:r>
              <w:rPr>
                <w:rFonts w:hint="eastAsia"/>
                <w:color w:val="000000" w:themeColor="text1"/>
                <w:sz w:val="18"/>
                <w:szCs w:val="18"/>
              </w:rPr>
              <w:t>・合同な図形の性質を知る。</w:t>
            </w:r>
          </w:p>
          <w:p w14:paraId="5C6D06F6" w14:textId="5AA63707" w:rsidR="0087630E" w:rsidRDefault="0087630E" w:rsidP="00BB6C73">
            <w:pPr>
              <w:spacing w:line="280" w:lineRule="exact"/>
              <w:ind w:left="180" w:hangingChars="100" w:hanging="180"/>
              <w:rPr>
                <w:color w:val="000000" w:themeColor="text1"/>
                <w:sz w:val="18"/>
                <w:szCs w:val="18"/>
              </w:rPr>
            </w:pPr>
            <w:r>
              <w:rPr>
                <w:rFonts w:hint="eastAsia"/>
                <w:color w:val="000000"/>
                <w:sz w:val="18"/>
                <w:szCs w:val="18"/>
              </w:rPr>
              <w:t>〔用語・記号〕</w:t>
            </w:r>
          </w:p>
          <w:p w14:paraId="43473AAA" w14:textId="594A262F" w:rsidR="0087630E" w:rsidRPr="008F18EC" w:rsidRDefault="0087630E" w:rsidP="00BB6C73">
            <w:pPr>
              <w:spacing w:line="280" w:lineRule="exact"/>
              <w:ind w:left="180" w:hangingChars="100" w:hanging="180"/>
              <w:rPr>
                <w:color w:val="000000"/>
                <w:sz w:val="18"/>
                <w:szCs w:val="18"/>
              </w:rPr>
            </w:pPr>
            <w:r w:rsidRPr="001F0690">
              <w:rPr>
                <w:rFonts w:hint="eastAsia"/>
                <w:sz w:val="18"/>
                <w:szCs w:val="18"/>
              </w:rPr>
              <w:t>≡</w:t>
            </w:r>
          </w:p>
        </w:tc>
        <w:tc>
          <w:tcPr>
            <w:tcW w:w="2126" w:type="dxa"/>
            <w:shd w:val="clear" w:color="auto" w:fill="auto"/>
            <w:vAlign w:val="center"/>
          </w:tcPr>
          <w:p w14:paraId="1EA2642D" w14:textId="13E6A841" w:rsidR="0087630E" w:rsidRPr="00CE36A8" w:rsidRDefault="0087630E"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436102E9" w14:textId="2AA2D525" w:rsidR="0087630E" w:rsidRPr="0087630E" w:rsidRDefault="0087630E" w:rsidP="0087630E">
            <w:pPr>
              <w:spacing w:line="280" w:lineRule="exact"/>
              <w:ind w:left="175" w:hangingChars="97" w:hanging="175"/>
              <w:rPr>
                <w:color w:val="000000"/>
                <w:sz w:val="18"/>
                <w:szCs w:val="18"/>
              </w:rPr>
            </w:pPr>
            <w:r>
              <w:rPr>
                <w:rFonts w:hint="eastAsia"/>
                <w:color w:val="000000"/>
                <w:sz w:val="18"/>
                <w:szCs w:val="18"/>
              </w:rPr>
              <w:t>○</w:t>
            </w:r>
            <w:r w:rsidRPr="0087630E">
              <w:rPr>
                <w:rFonts w:hint="eastAsia"/>
                <w:color w:val="000000"/>
                <w:sz w:val="18"/>
                <w:szCs w:val="18"/>
              </w:rPr>
              <w:t>合同な</w:t>
            </w:r>
            <w:r>
              <w:rPr>
                <w:rFonts w:cs="Century" w:hint="eastAsia"/>
                <w:color w:val="000000"/>
                <w:sz w:val="18"/>
                <w:szCs w:val="18"/>
              </w:rPr>
              <w:t>2</w:t>
            </w:r>
            <w:r w:rsidRPr="0087630E">
              <w:rPr>
                <w:rFonts w:hint="eastAsia"/>
                <w:color w:val="000000"/>
                <w:sz w:val="18"/>
                <w:szCs w:val="18"/>
              </w:rPr>
              <w:t>つの図形の対応する頂点</w:t>
            </w:r>
            <w:r w:rsidR="00C10576">
              <w:rPr>
                <w:rFonts w:hint="eastAsia"/>
                <w:color w:val="000000"/>
                <w:sz w:val="18"/>
                <w:szCs w:val="18"/>
              </w:rPr>
              <w:t>，</w:t>
            </w:r>
            <w:r w:rsidRPr="0087630E">
              <w:rPr>
                <w:rFonts w:hint="eastAsia"/>
                <w:color w:val="000000"/>
                <w:sz w:val="18"/>
                <w:szCs w:val="18"/>
              </w:rPr>
              <w:t>対応する線分，対応する角</w:t>
            </w:r>
            <w:r w:rsidR="00C10576">
              <w:rPr>
                <w:rFonts w:hint="eastAsia"/>
                <w:color w:val="000000"/>
                <w:sz w:val="18"/>
                <w:szCs w:val="18"/>
              </w:rPr>
              <w:t>の意味を理解している</w:t>
            </w:r>
            <w:r w:rsidRPr="0087630E">
              <w:rPr>
                <w:rFonts w:hint="eastAsia"/>
                <w:color w:val="000000"/>
                <w:sz w:val="18"/>
                <w:szCs w:val="18"/>
              </w:rPr>
              <w:t>。</w:t>
            </w:r>
          </w:p>
          <w:p w14:paraId="63456B14" w14:textId="0C84BEA9" w:rsidR="0087630E" w:rsidRPr="006B6892" w:rsidRDefault="0087630E" w:rsidP="00C971C2">
            <w:pPr>
              <w:spacing w:line="280" w:lineRule="exact"/>
              <w:ind w:left="175" w:hangingChars="97" w:hanging="175"/>
              <w:rPr>
                <w:color w:val="000000"/>
                <w:sz w:val="18"/>
                <w:szCs w:val="18"/>
              </w:rPr>
            </w:pPr>
            <w:r>
              <w:rPr>
                <w:rFonts w:hint="eastAsia"/>
                <w:color w:val="000000"/>
                <w:sz w:val="18"/>
                <w:szCs w:val="18"/>
              </w:rPr>
              <w:t>○</w:t>
            </w:r>
            <w:r w:rsidRPr="0087630E">
              <w:rPr>
                <w:rFonts w:hint="eastAsia"/>
                <w:color w:val="000000"/>
                <w:sz w:val="18"/>
                <w:szCs w:val="18"/>
              </w:rPr>
              <w:t>合同な図形の性質を理解し，</w:t>
            </w:r>
            <w:r w:rsidR="00C10576">
              <w:rPr>
                <w:rFonts w:hint="eastAsia"/>
                <w:color w:val="000000"/>
                <w:sz w:val="18"/>
                <w:szCs w:val="18"/>
              </w:rPr>
              <w:t>合同な</w:t>
            </w:r>
            <w:r w:rsidR="00C10576">
              <w:rPr>
                <w:rFonts w:hint="eastAsia"/>
                <w:color w:val="000000"/>
                <w:sz w:val="18"/>
                <w:szCs w:val="18"/>
              </w:rPr>
              <w:t>2</w:t>
            </w:r>
            <w:r w:rsidR="00C10576">
              <w:rPr>
                <w:rFonts w:hint="eastAsia"/>
                <w:color w:val="000000"/>
                <w:sz w:val="18"/>
                <w:szCs w:val="18"/>
              </w:rPr>
              <w:t>つの図形の角の大きさや</w:t>
            </w:r>
            <w:r w:rsidR="00945C37" w:rsidRPr="0087630E">
              <w:rPr>
                <w:rFonts w:hint="eastAsia"/>
                <w:color w:val="000000"/>
                <w:sz w:val="18"/>
                <w:szCs w:val="18"/>
              </w:rPr>
              <w:t>線分の長さ</w:t>
            </w:r>
            <w:r w:rsidRPr="0087630E">
              <w:rPr>
                <w:rFonts w:hint="eastAsia"/>
                <w:color w:val="000000"/>
                <w:sz w:val="18"/>
                <w:szCs w:val="18"/>
              </w:rPr>
              <w:t>を求めることができる。</w:t>
            </w:r>
          </w:p>
        </w:tc>
        <w:tc>
          <w:tcPr>
            <w:tcW w:w="3220" w:type="dxa"/>
            <w:shd w:val="clear" w:color="auto" w:fill="auto"/>
          </w:tcPr>
          <w:p w14:paraId="5379D399" w14:textId="77777777" w:rsidR="0087630E" w:rsidRPr="00BE6F0C" w:rsidRDefault="0087630E" w:rsidP="00BB6C73">
            <w:pPr>
              <w:spacing w:line="280" w:lineRule="exact"/>
              <w:ind w:left="175" w:hangingChars="97" w:hanging="175"/>
              <w:rPr>
                <w:color w:val="000000"/>
                <w:sz w:val="18"/>
                <w:szCs w:val="18"/>
              </w:rPr>
            </w:pPr>
          </w:p>
        </w:tc>
        <w:tc>
          <w:tcPr>
            <w:tcW w:w="3191" w:type="dxa"/>
            <w:shd w:val="clear" w:color="auto" w:fill="auto"/>
          </w:tcPr>
          <w:p w14:paraId="03B7686E" w14:textId="1BAB4F4E" w:rsidR="0087630E" w:rsidRPr="006B6892" w:rsidRDefault="0087630E" w:rsidP="00BB6C73">
            <w:pPr>
              <w:spacing w:line="280" w:lineRule="exact"/>
              <w:ind w:left="175" w:hangingChars="97" w:hanging="175"/>
              <w:rPr>
                <w:color w:val="000000"/>
                <w:sz w:val="18"/>
                <w:szCs w:val="18"/>
              </w:rPr>
            </w:pPr>
          </w:p>
        </w:tc>
      </w:tr>
      <w:tr w:rsidR="00C971C2" w:rsidRPr="00C8478D" w14:paraId="33E60A4C" w14:textId="77777777" w:rsidTr="00BB6C73">
        <w:trPr>
          <w:trHeight w:val="1193"/>
        </w:trPr>
        <w:tc>
          <w:tcPr>
            <w:tcW w:w="421" w:type="dxa"/>
            <w:vAlign w:val="center"/>
          </w:tcPr>
          <w:p w14:paraId="35F2E46B" w14:textId="6B21D301" w:rsidR="00C971C2" w:rsidRPr="00C8478D" w:rsidRDefault="00C971C2" w:rsidP="0087630E">
            <w:pPr>
              <w:spacing w:line="280" w:lineRule="exact"/>
              <w:ind w:left="180" w:hangingChars="100" w:hanging="180"/>
              <w:jc w:val="center"/>
              <w:rPr>
                <w:sz w:val="18"/>
                <w:szCs w:val="18"/>
              </w:rPr>
            </w:pPr>
            <w:r>
              <w:rPr>
                <w:rFonts w:hint="eastAsia"/>
                <w:sz w:val="18"/>
                <w:szCs w:val="18"/>
              </w:rPr>
              <w:t>11</w:t>
            </w:r>
          </w:p>
        </w:tc>
        <w:tc>
          <w:tcPr>
            <w:tcW w:w="567" w:type="dxa"/>
            <w:vMerge w:val="restart"/>
            <w:shd w:val="clear" w:color="auto" w:fill="auto"/>
            <w:textDirection w:val="tbRlV"/>
            <w:vAlign w:val="center"/>
          </w:tcPr>
          <w:p w14:paraId="4231B37D" w14:textId="39177530" w:rsidR="00C971C2" w:rsidRPr="00C8478D" w:rsidRDefault="00C971C2" w:rsidP="00BB6C73">
            <w:pPr>
              <w:spacing w:line="280" w:lineRule="exact"/>
              <w:ind w:left="113"/>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三角形の合同</w:t>
            </w:r>
            <w:r w:rsidR="00945C37">
              <w:rPr>
                <w:rFonts w:hint="eastAsia"/>
                <w:sz w:val="18"/>
                <w:szCs w:val="18"/>
              </w:rPr>
              <w:t>条件</w:t>
            </w:r>
          </w:p>
        </w:tc>
        <w:tc>
          <w:tcPr>
            <w:tcW w:w="1275" w:type="dxa"/>
            <w:shd w:val="clear" w:color="auto" w:fill="auto"/>
            <w:vAlign w:val="center"/>
          </w:tcPr>
          <w:p w14:paraId="07BF9B5B" w14:textId="693527C6" w:rsidR="00C971C2" w:rsidRPr="00C8478D" w:rsidRDefault="00C971C2"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C10576">
              <w:rPr>
                <w:rFonts w:hint="eastAsia"/>
                <w:sz w:val="18"/>
                <w:szCs w:val="18"/>
              </w:rPr>
              <w:t>30</w:t>
            </w:r>
            <w:r>
              <w:rPr>
                <w:rFonts w:hint="eastAsia"/>
                <w:sz w:val="18"/>
                <w:szCs w:val="18"/>
              </w:rPr>
              <w:t>～</w:t>
            </w:r>
            <w:r>
              <w:rPr>
                <w:rFonts w:hint="eastAsia"/>
                <w:sz w:val="18"/>
                <w:szCs w:val="18"/>
              </w:rPr>
              <w:t>1</w:t>
            </w:r>
            <w:r w:rsidR="00C10576">
              <w:rPr>
                <w:rFonts w:hint="eastAsia"/>
                <w:sz w:val="18"/>
                <w:szCs w:val="18"/>
              </w:rPr>
              <w:t>32</w:t>
            </w:r>
          </w:p>
        </w:tc>
        <w:tc>
          <w:tcPr>
            <w:tcW w:w="2268" w:type="dxa"/>
            <w:shd w:val="clear" w:color="auto" w:fill="auto"/>
          </w:tcPr>
          <w:p w14:paraId="5CB79679" w14:textId="678EB055" w:rsidR="00C971C2" w:rsidRPr="000072B4" w:rsidRDefault="00C971C2" w:rsidP="00C971C2">
            <w:pPr>
              <w:spacing w:line="280" w:lineRule="exact"/>
              <w:rPr>
                <w:color w:val="000000" w:themeColor="text1"/>
                <w:sz w:val="18"/>
                <w:szCs w:val="18"/>
              </w:rPr>
            </w:pPr>
            <w:r w:rsidRPr="00C971C2">
              <w:rPr>
                <w:rFonts w:hint="eastAsia"/>
                <w:color w:val="000000" w:themeColor="text1"/>
                <w:sz w:val="18"/>
                <w:szCs w:val="18"/>
              </w:rPr>
              <w:t>三角形が</w:t>
            </w:r>
            <w:r>
              <w:rPr>
                <w:rFonts w:cs="Century"/>
                <w:color w:val="000000" w:themeColor="text1"/>
                <w:sz w:val="18"/>
                <w:szCs w:val="18"/>
              </w:rPr>
              <w:t>1</w:t>
            </w:r>
            <w:r w:rsidRPr="00C971C2">
              <w:rPr>
                <w:rFonts w:hint="eastAsia"/>
                <w:color w:val="000000" w:themeColor="text1"/>
                <w:sz w:val="18"/>
                <w:szCs w:val="18"/>
              </w:rPr>
              <w:t>通りに決まる条件</w:t>
            </w:r>
            <w:r w:rsidR="00C10576">
              <w:rPr>
                <w:rFonts w:hint="eastAsia"/>
                <w:color w:val="000000" w:themeColor="text1"/>
                <w:sz w:val="18"/>
                <w:szCs w:val="18"/>
              </w:rPr>
              <w:t>を</w:t>
            </w:r>
            <w:r w:rsidRPr="00C971C2">
              <w:rPr>
                <w:rFonts w:hint="eastAsia"/>
                <w:color w:val="000000" w:themeColor="text1"/>
                <w:sz w:val="18"/>
                <w:szCs w:val="18"/>
              </w:rPr>
              <w:t>理解する。</w:t>
            </w:r>
          </w:p>
        </w:tc>
        <w:tc>
          <w:tcPr>
            <w:tcW w:w="3119" w:type="dxa"/>
          </w:tcPr>
          <w:p w14:paraId="0A148471" w14:textId="756ECECA" w:rsidR="00C971C2" w:rsidRDefault="00C971C2" w:rsidP="00BB6C73">
            <w:pPr>
              <w:spacing w:line="280" w:lineRule="exact"/>
              <w:ind w:left="180" w:hangingChars="100" w:hanging="180"/>
              <w:rPr>
                <w:color w:val="000000" w:themeColor="text1"/>
                <w:sz w:val="18"/>
                <w:szCs w:val="18"/>
              </w:rPr>
            </w:pPr>
            <w:r>
              <w:rPr>
                <w:rFonts w:hint="eastAsia"/>
                <w:sz w:val="18"/>
                <w:szCs w:val="18"/>
              </w:rPr>
              <w:t>・いろいろな三角形を作図することを通して，三角形が</w:t>
            </w:r>
            <w:r>
              <w:rPr>
                <w:rFonts w:hint="eastAsia"/>
                <w:sz w:val="18"/>
                <w:szCs w:val="18"/>
              </w:rPr>
              <w:t>1</w:t>
            </w:r>
            <w:r>
              <w:rPr>
                <w:rFonts w:hint="eastAsia"/>
                <w:sz w:val="18"/>
                <w:szCs w:val="18"/>
              </w:rPr>
              <w:t>通りに決まる条件について考える。</w:t>
            </w:r>
          </w:p>
          <w:p w14:paraId="5029866B" w14:textId="77777777" w:rsidR="00C971C2" w:rsidRPr="00A96792" w:rsidRDefault="00C971C2" w:rsidP="00BB6C73">
            <w:pPr>
              <w:spacing w:line="280" w:lineRule="exact"/>
              <w:rPr>
                <w:color w:val="000000" w:themeColor="text1"/>
                <w:sz w:val="18"/>
                <w:szCs w:val="18"/>
              </w:rPr>
            </w:pPr>
          </w:p>
        </w:tc>
        <w:tc>
          <w:tcPr>
            <w:tcW w:w="2126" w:type="dxa"/>
            <w:shd w:val="clear" w:color="auto" w:fill="auto"/>
            <w:vAlign w:val="center"/>
          </w:tcPr>
          <w:p w14:paraId="64168685" w14:textId="54E93EAF" w:rsidR="00C971C2" w:rsidRPr="00CE36A8" w:rsidRDefault="00C971C2"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4F337960" w14:textId="7CCDA9A3" w:rsidR="00C971C2" w:rsidRPr="006B6892" w:rsidRDefault="00C971C2" w:rsidP="00C971C2">
            <w:pPr>
              <w:spacing w:line="280" w:lineRule="exact"/>
              <w:ind w:left="180" w:hangingChars="100" w:hanging="180"/>
              <w:rPr>
                <w:color w:val="000000"/>
                <w:sz w:val="18"/>
                <w:szCs w:val="18"/>
              </w:rPr>
            </w:pPr>
            <w:r>
              <w:rPr>
                <w:rFonts w:hint="eastAsia"/>
                <w:color w:val="000000"/>
                <w:sz w:val="18"/>
                <w:szCs w:val="18"/>
              </w:rPr>
              <w:t>○</w:t>
            </w:r>
            <w:r w:rsidRPr="00C971C2">
              <w:rPr>
                <w:rFonts w:hint="eastAsia"/>
                <w:color w:val="000000"/>
                <w:sz w:val="18"/>
                <w:szCs w:val="18"/>
              </w:rPr>
              <w:t>三角形が</w:t>
            </w:r>
            <w:r>
              <w:rPr>
                <w:rFonts w:cs="Century"/>
                <w:color w:val="000000"/>
                <w:sz w:val="18"/>
                <w:szCs w:val="18"/>
              </w:rPr>
              <w:t>1</w:t>
            </w:r>
            <w:r w:rsidRPr="00C971C2">
              <w:rPr>
                <w:rFonts w:hint="eastAsia"/>
                <w:color w:val="000000"/>
                <w:sz w:val="18"/>
                <w:szCs w:val="18"/>
              </w:rPr>
              <w:t>通りに決まる条件を理解している。</w:t>
            </w:r>
          </w:p>
        </w:tc>
        <w:tc>
          <w:tcPr>
            <w:tcW w:w="3220" w:type="dxa"/>
            <w:shd w:val="clear" w:color="auto" w:fill="auto"/>
          </w:tcPr>
          <w:p w14:paraId="7923A393" w14:textId="77777777" w:rsidR="00C971C2" w:rsidRPr="00521CC2" w:rsidRDefault="00C971C2" w:rsidP="00BB6C73">
            <w:pPr>
              <w:spacing w:line="280" w:lineRule="exact"/>
              <w:ind w:left="180" w:hangingChars="100" w:hanging="180"/>
              <w:rPr>
                <w:color w:val="000000"/>
                <w:sz w:val="18"/>
                <w:szCs w:val="18"/>
              </w:rPr>
            </w:pPr>
          </w:p>
        </w:tc>
        <w:tc>
          <w:tcPr>
            <w:tcW w:w="3191" w:type="dxa"/>
            <w:shd w:val="clear" w:color="auto" w:fill="auto"/>
          </w:tcPr>
          <w:p w14:paraId="67474319" w14:textId="455C6E31" w:rsidR="00C971C2" w:rsidRPr="00D6337C" w:rsidRDefault="00C971C2" w:rsidP="00C971C2">
            <w:pPr>
              <w:spacing w:line="280" w:lineRule="exact"/>
              <w:ind w:left="180" w:hangingChars="100" w:hanging="180"/>
              <w:rPr>
                <w:color w:val="000000"/>
                <w:sz w:val="18"/>
                <w:szCs w:val="18"/>
              </w:rPr>
            </w:pPr>
            <w:r>
              <w:rPr>
                <w:rFonts w:hint="eastAsia"/>
                <w:color w:val="000000"/>
                <w:sz w:val="18"/>
                <w:szCs w:val="18"/>
              </w:rPr>
              <w:t>○</w:t>
            </w:r>
            <w:r w:rsidRPr="00C971C2">
              <w:rPr>
                <w:rFonts w:hint="eastAsia"/>
                <w:color w:val="000000"/>
                <w:sz w:val="18"/>
                <w:szCs w:val="18"/>
              </w:rPr>
              <w:t>三角形を作図することを通して，三角形が</w:t>
            </w:r>
            <w:r>
              <w:rPr>
                <w:rFonts w:cs="Century"/>
                <w:color w:val="000000"/>
                <w:sz w:val="18"/>
                <w:szCs w:val="18"/>
              </w:rPr>
              <w:t>1</w:t>
            </w:r>
            <w:r w:rsidRPr="00C971C2">
              <w:rPr>
                <w:rFonts w:hint="eastAsia"/>
                <w:color w:val="000000"/>
                <w:sz w:val="18"/>
                <w:szCs w:val="18"/>
              </w:rPr>
              <w:t>通りに決まる条件について考えようとしている。</w:t>
            </w:r>
          </w:p>
        </w:tc>
      </w:tr>
      <w:tr w:rsidR="00C971C2" w:rsidRPr="00C8478D" w14:paraId="7ADC351D" w14:textId="77777777" w:rsidTr="00BB6C73">
        <w:trPr>
          <w:trHeight w:val="1165"/>
        </w:trPr>
        <w:tc>
          <w:tcPr>
            <w:tcW w:w="421" w:type="dxa"/>
            <w:vAlign w:val="center"/>
          </w:tcPr>
          <w:p w14:paraId="1B25D4E3" w14:textId="663F0148" w:rsidR="00C971C2" w:rsidRPr="00C8478D" w:rsidRDefault="00C971C2" w:rsidP="00BB6C73">
            <w:pPr>
              <w:spacing w:line="280" w:lineRule="exact"/>
              <w:ind w:left="180" w:hangingChars="100" w:hanging="180"/>
              <w:jc w:val="center"/>
              <w:rPr>
                <w:sz w:val="18"/>
                <w:szCs w:val="18"/>
              </w:rPr>
            </w:pPr>
            <w:r>
              <w:rPr>
                <w:rFonts w:hint="eastAsia"/>
                <w:sz w:val="18"/>
                <w:szCs w:val="18"/>
              </w:rPr>
              <w:t>1</w:t>
            </w:r>
            <w:r>
              <w:rPr>
                <w:sz w:val="18"/>
                <w:szCs w:val="18"/>
              </w:rPr>
              <w:t>2</w:t>
            </w:r>
          </w:p>
        </w:tc>
        <w:tc>
          <w:tcPr>
            <w:tcW w:w="567" w:type="dxa"/>
            <w:vMerge/>
            <w:shd w:val="clear" w:color="auto" w:fill="auto"/>
            <w:textDirection w:val="tbRlV"/>
            <w:vAlign w:val="center"/>
          </w:tcPr>
          <w:p w14:paraId="1564C2B0" w14:textId="77777777" w:rsidR="00C971C2" w:rsidRPr="00C8478D" w:rsidRDefault="00C971C2" w:rsidP="00BB6C73">
            <w:pPr>
              <w:spacing w:line="280" w:lineRule="exact"/>
              <w:ind w:left="113"/>
              <w:jc w:val="center"/>
              <w:rPr>
                <w:sz w:val="18"/>
                <w:szCs w:val="18"/>
              </w:rPr>
            </w:pPr>
          </w:p>
        </w:tc>
        <w:tc>
          <w:tcPr>
            <w:tcW w:w="1275" w:type="dxa"/>
            <w:shd w:val="clear" w:color="auto" w:fill="auto"/>
            <w:vAlign w:val="center"/>
          </w:tcPr>
          <w:p w14:paraId="558D9295" w14:textId="621CE00A" w:rsidR="00C971C2" w:rsidRDefault="00C971C2"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C10576">
              <w:rPr>
                <w:rFonts w:hint="eastAsia"/>
                <w:sz w:val="18"/>
                <w:szCs w:val="18"/>
              </w:rPr>
              <w:t>32</w:t>
            </w:r>
            <w:r>
              <w:rPr>
                <w:rFonts w:hint="eastAsia"/>
                <w:sz w:val="18"/>
                <w:szCs w:val="18"/>
              </w:rPr>
              <w:t>～</w:t>
            </w:r>
            <w:r>
              <w:rPr>
                <w:rFonts w:hint="eastAsia"/>
                <w:sz w:val="18"/>
                <w:szCs w:val="18"/>
              </w:rPr>
              <w:t>1</w:t>
            </w:r>
            <w:r w:rsidR="00C10576">
              <w:rPr>
                <w:rFonts w:hint="eastAsia"/>
                <w:sz w:val="18"/>
                <w:szCs w:val="18"/>
              </w:rPr>
              <w:t>33</w:t>
            </w:r>
          </w:p>
        </w:tc>
        <w:tc>
          <w:tcPr>
            <w:tcW w:w="2268" w:type="dxa"/>
            <w:shd w:val="clear" w:color="auto" w:fill="auto"/>
          </w:tcPr>
          <w:p w14:paraId="333D4442" w14:textId="11602264" w:rsidR="00C971C2" w:rsidRPr="00533169" w:rsidRDefault="00C971C2" w:rsidP="00C971C2">
            <w:pPr>
              <w:spacing w:line="280" w:lineRule="exact"/>
              <w:rPr>
                <w:rFonts w:cs="Century"/>
                <w:color w:val="000000" w:themeColor="text1"/>
                <w:sz w:val="18"/>
                <w:szCs w:val="18"/>
              </w:rPr>
            </w:pPr>
            <w:r>
              <w:rPr>
                <w:rFonts w:cs="Century" w:hint="eastAsia"/>
                <w:color w:val="000000" w:themeColor="text1"/>
                <w:sz w:val="18"/>
                <w:szCs w:val="18"/>
              </w:rPr>
              <w:t>2</w:t>
            </w:r>
            <w:r w:rsidRPr="00C971C2">
              <w:rPr>
                <w:rFonts w:cs="Century" w:hint="eastAsia"/>
                <w:color w:val="000000" w:themeColor="text1"/>
                <w:sz w:val="18"/>
                <w:szCs w:val="18"/>
              </w:rPr>
              <w:t>つの三角形が合同であるか判断できるようになる。</w:t>
            </w:r>
          </w:p>
        </w:tc>
        <w:tc>
          <w:tcPr>
            <w:tcW w:w="3119" w:type="dxa"/>
          </w:tcPr>
          <w:p w14:paraId="4B305600" w14:textId="77777777" w:rsidR="00C971C2" w:rsidRDefault="00C971C2" w:rsidP="00BB6C73">
            <w:pPr>
              <w:spacing w:line="280" w:lineRule="exact"/>
              <w:ind w:left="180" w:hangingChars="100" w:hanging="180"/>
              <w:rPr>
                <w:sz w:val="18"/>
                <w:szCs w:val="18"/>
              </w:rPr>
            </w:pPr>
            <w:r>
              <w:rPr>
                <w:rFonts w:hint="eastAsia"/>
                <w:sz w:val="18"/>
                <w:szCs w:val="18"/>
              </w:rPr>
              <w:t>・三角形の合同条件を知る。</w:t>
            </w:r>
          </w:p>
          <w:p w14:paraId="5070618E" w14:textId="240DD383" w:rsidR="00C971C2" w:rsidRPr="00A259A9" w:rsidRDefault="00C971C2" w:rsidP="00BB6C73">
            <w:pPr>
              <w:spacing w:line="280" w:lineRule="exact"/>
              <w:ind w:left="180" w:hangingChars="100" w:hanging="180"/>
              <w:rPr>
                <w:color w:val="000000" w:themeColor="text1"/>
                <w:sz w:val="18"/>
                <w:szCs w:val="18"/>
              </w:rPr>
            </w:pPr>
            <w:r>
              <w:rPr>
                <w:rFonts w:hint="eastAsia"/>
                <w:sz w:val="18"/>
                <w:szCs w:val="18"/>
              </w:rPr>
              <w:t>・三角形の合同条件を</w:t>
            </w:r>
            <w:r w:rsidR="001E4D12">
              <w:rPr>
                <w:rFonts w:hint="eastAsia"/>
                <w:sz w:val="18"/>
                <w:szCs w:val="18"/>
              </w:rPr>
              <w:t>もとに</w:t>
            </w:r>
            <w:r>
              <w:rPr>
                <w:rFonts w:hint="eastAsia"/>
                <w:sz w:val="18"/>
                <w:szCs w:val="18"/>
              </w:rPr>
              <w:t>，</w:t>
            </w:r>
            <w:r w:rsidR="00945C37">
              <w:rPr>
                <w:rFonts w:hint="eastAsia"/>
                <w:sz w:val="18"/>
                <w:szCs w:val="18"/>
              </w:rPr>
              <w:t>2</w:t>
            </w:r>
            <w:r w:rsidR="00945C37">
              <w:rPr>
                <w:rFonts w:hint="eastAsia"/>
                <w:sz w:val="18"/>
                <w:szCs w:val="18"/>
              </w:rPr>
              <w:t>つの三角形が</w:t>
            </w:r>
            <w:r>
              <w:rPr>
                <w:rFonts w:hint="eastAsia"/>
                <w:sz w:val="18"/>
                <w:szCs w:val="18"/>
              </w:rPr>
              <w:t>合同</w:t>
            </w:r>
            <w:r w:rsidR="00945C37">
              <w:rPr>
                <w:rFonts w:hint="eastAsia"/>
                <w:sz w:val="18"/>
                <w:szCs w:val="18"/>
              </w:rPr>
              <w:t>であるか判断する。</w:t>
            </w:r>
          </w:p>
        </w:tc>
        <w:tc>
          <w:tcPr>
            <w:tcW w:w="2126" w:type="dxa"/>
            <w:shd w:val="clear" w:color="auto" w:fill="auto"/>
            <w:vAlign w:val="center"/>
          </w:tcPr>
          <w:p w14:paraId="025B6CAA" w14:textId="644FE0F2" w:rsidR="00C971C2" w:rsidRPr="00CE36A8" w:rsidRDefault="00C10576" w:rsidP="00BB6C73">
            <w:pPr>
              <w:spacing w:line="280" w:lineRule="exact"/>
              <w:jc w:val="cente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D2 → </w:t>
            </w:r>
            <w:r w:rsidR="00C971C2" w:rsidRPr="00CE36A8">
              <w:rPr>
                <w:rFonts w:ascii="BIZ UDゴシック" w:eastAsia="BIZ UDゴシック" w:hAnsi="BIZ UDゴシック" w:hint="eastAsia"/>
                <w:sz w:val="20"/>
                <w:szCs w:val="20"/>
              </w:rPr>
              <w:t>A</w:t>
            </w:r>
            <w:r w:rsidR="00C971C2">
              <w:rPr>
                <w:rFonts w:ascii="BIZ UDゴシック" w:eastAsia="BIZ UDゴシック" w:hAnsi="BIZ UDゴシック"/>
                <w:sz w:val="20"/>
                <w:szCs w:val="20"/>
              </w:rPr>
              <w:t>2</w:t>
            </w:r>
            <w:r w:rsidR="00C971C2" w:rsidRPr="00CE36A8">
              <w:rPr>
                <w:rFonts w:ascii="BIZ UDゴシック" w:eastAsia="BIZ UDゴシック" w:hAnsi="BIZ UDゴシック" w:hint="eastAsia"/>
                <w:sz w:val="20"/>
                <w:szCs w:val="20"/>
              </w:rPr>
              <w:t xml:space="preserve"> → B → C</w:t>
            </w:r>
          </w:p>
        </w:tc>
        <w:tc>
          <w:tcPr>
            <w:tcW w:w="3195" w:type="dxa"/>
            <w:shd w:val="clear" w:color="auto" w:fill="auto"/>
          </w:tcPr>
          <w:p w14:paraId="086474B4" w14:textId="36A9B605" w:rsidR="00C971C2" w:rsidRDefault="00C971C2" w:rsidP="00C971C2">
            <w:pPr>
              <w:spacing w:line="280" w:lineRule="exact"/>
              <w:ind w:left="175" w:hangingChars="97" w:hanging="175"/>
              <w:rPr>
                <w:color w:val="000000"/>
                <w:sz w:val="18"/>
                <w:szCs w:val="18"/>
              </w:rPr>
            </w:pPr>
            <w:r>
              <w:rPr>
                <w:rFonts w:hint="eastAsia"/>
                <w:color w:val="000000"/>
                <w:sz w:val="18"/>
                <w:szCs w:val="18"/>
              </w:rPr>
              <w:t>○</w:t>
            </w:r>
            <w:r>
              <w:rPr>
                <w:color w:val="000000"/>
                <w:sz w:val="18"/>
                <w:szCs w:val="18"/>
              </w:rPr>
              <w:t>2</w:t>
            </w:r>
            <w:r w:rsidRPr="00C971C2">
              <w:rPr>
                <w:rFonts w:hint="eastAsia"/>
                <w:color w:val="000000"/>
                <w:sz w:val="18"/>
                <w:szCs w:val="18"/>
              </w:rPr>
              <w:t>つの三角形が合同であるか判断</w:t>
            </w:r>
            <w:r w:rsidR="00C10576">
              <w:rPr>
                <w:rFonts w:hint="eastAsia"/>
                <w:color w:val="000000"/>
                <w:sz w:val="18"/>
                <w:szCs w:val="18"/>
              </w:rPr>
              <w:t>することが</w:t>
            </w:r>
            <w:r w:rsidRPr="00C971C2">
              <w:rPr>
                <w:rFonts w:hint="eastAsia"/>
                <w:color w:val="000000"/>
                <w:sz w:val="18"/>
                <w:szCs w:val="18"/>
              </w:rPr>
              <w:t>できる。</w:t>
            </w:r>
          </w:p>
        </w:tc>
        <w:tc>
          <w:tcPr>
            <w:tcW w:w="3220" w:type="dxa"/>
            <w:shd w:val="clear" w:color="auto" w:fill="auto"/>
          </w:tcPr>
          <w:p w14:paraId="10DDC0B0" w14:textId="621C3C53" w:rsidR="00C971C2" w:rsidRPr="006B6892" w:rsidRDefault="00C971C2" w:rsidP="00BB6C73">
            <w:pPr>
              <w:spacing w:line="280" w:lineRule="exact"/>
              <w:ind w:left="175" w:hangingChars="97" w:hanging="175"/>
              <w:rPr>
                <w:color w:val="000000"/>
                <w:sz w:val="18"/>
                <w:szCs w:val="18"/>
              </w:rPr>
            </w:pPr>
            <w:r>
              <w:rPr>
                <w:rFonts w:hint="eastAsia"/>
                <w:color w:val="000000"/>
                <w:sz w:val="18"/>
                <w:szCs w:val="18"/>
              </w:rPr>
              <w:t>○</w:t>
            </w:r>
            <w:r w:rsidR="00C10576">
              <w:rPr>
                <w:rFonts w:hint="eastAsia"/>
                <w:color w:val="000000"/>
                <w:sz w:val="18"/>
                <w:szCs w:val="18"/>
              </w:rPr>
              <w:t>2</w:t>
            </w:r>
            <w:r w:rsidR="00C10576">
              <w:rPr>
                <w:rFonts w:hint="eastAsia"/>
                <w:color w:val="000000"/>
                <w:sz w:val="18"/>
                <w:szCs w:val="18"/>
              </w:rPr>
              <w:t>つの三角形が合同ではないことを，例をあげて説明することができる。</w:t>
            </w:r>
          </w:p>
        </w:tc>
        <w:tc>
          <w:tcPr>
            <w:tcW w:w="3191" w:type="dxa"/>
            <w:shd w:val="clear" w:color="auto" w:fill="auto"/>
          </w:tcPr>
          <w:p w14:paraId="2635D940" w14:textId="77777777" w:rsidR="00C971C2" w:rsidRDefault="00C971C2" w:rsidP="00BB6C73">
            <w:pPr>
              <w:spacing w:line="280" w:lineRule="exact"/>
              <w:ind w:left="180" w:hangingChars="100" w:hanging="180"/>
              <w:rPr>
                <w:color w:val="000000"/>
                <w:sz w:val="18"/>
                <w:szCs w:val="18"/>
              </w:rPr>
            </w:pPr>
          </w:p>
        </w:tc>
      </w:tr>
    </w:tbl>
    <w:p w14:paraId="26D10A75" w14:textId="2B156476" w:rsidR="008B0390" w:rsidRDefault="008B0390" w:rsidP="004215F2">
      <w:pPr>
        <w:rPr>
          <w:rFonts w:ascii="ＭＳ ゴシック" w:eastAsia="ＭＳ ゴシック" w:hAnsi="ＭＳ ゴシック"/>
        </w:rPr>
      </w:pPr>
    </w:p>
    <w:p w14:paraId="3FC5BCD0" w14:textId="1FE953BA" w:rsidR="0087630E" w:rsidRDefault="0087630E" w:rsidP="004215F2">
      <w:pPr>
        <w:rPr>
          <w:rFonts w:ascii="ＭＳ ゴシック" w:eastAsia="ＭＳ ゴシック" w:hAnsi="ＭＳ ゴシック"/>
        </w:rPr>
      </w:pPr>
    </w:p>
    <w:p w14:paraId="553DCA14" w14:textId="3E7E545B" w:rsidR="0087630E" w:rsidRDefault="0087630E" w:rsidP="004215F2">
      <w:pPr>
        <w:rPr>
          <w:rFonts w:ascii="ＭＳ ゴシック" w:eastAsia="ＭＳ ゴシック" w:hAnsi="ＭＳ ゴシック"/>
        </w:rPr>
      </w:pPr>
    </w:p>
    <w:p w14:paraId="5C34C3E1" w14:textId="5EB0995B" w:rsidR="00D64D35" w:rsidRDefault="00D64D35" w:rsidP="00D64D35">
      <w:pPr>
        <w:rPr>
          <w:rFonts w:ascii="ＭＳ ゴシック" w:eastAsia="ＭＳ ゴシック" w:hAnsi="ＭＳ ゴシック"/>
        </w:rPr>
      </w:pPr>
      <w:r>
        <w:rPr>
          <w:rFonts w:ascii="ＭＳ ゴシック" w:eastAsia="ＭＳ ゴシック" w:hAnsi="ＭＳ ゴシック" w:hint="eastAsia"/>
          <w:sz w:val="28"/>
          <w:szCs w:val="28"/>
        </w:rPr>
        <w:lastRenderedPageBreak/>
        <w:t>③</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証明</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D64D35" w:rsidRPr="00C8478D" w14:paraId="301C89DC" w14:textId="77777777" w:rsidTr="00BB6C73">
        <w:tc>
          <w:tcPr>
            <w:tcW w:w="421" w:type="dxa"/>
            <w:vMerge w:val="restart"/>
            <w:tcBorders>
              <w:left w:val="single" w:sz="4" w:space="0" w:color="auto"/>
              <w:right w:val="single" w:sz="4" w:space="0" w:color="auto"/>
            </w:tcBorders>
            <w:shd w:val="clear" w:color="auto" w:fill="7F7F7F"/>
            <w:vAlign w:val="center"/>
          </w:tcPr>
          <w:p w14:paraId="6F4B7204"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C61F725"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5530B4E"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DE5600A"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3A23C05" w14:textId="77777777" w:rsidR="00D64D35" w:rsidRDefault="00D64D35"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11E5643C" w14:textId="77777777" w:rsidR="00D64D35" w:rsidRPr="00D1331C" w:rsidRDefault="00D64D35"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28431229" w14:textId="77777777" w:rsidR="00D64D35" w:rsidRPr="00294AB4" w:rsidRDefault="00D64D35"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D64D35" w:rsidRPr="00C8478D" w14:paraId="0DC9CADC" w14:textId="77777777" w:rsidTr="00BB6C73">
        <w:tc>
          <w:tcPr>
            <w:tcW w:w="421" w:type="dxa"/>
            <w:vMerge/>
            <w:tcBorders>
              <w:left w:val="single" w:sz="4" w:space="0" w:color="auto"/>
              <w:right w:val="single" w:sz="4" w:space="0" w:color="auto"/>
            </w:tcBorders>
            <w:shd w:val="clear" w:color="auto" w:fill="7F7F7F"/>
          </w:tcPr>
          <w:p w14:paraId="51E18407" w14:textId="77777777" w:rsidR="00D64D35" w:rsidRPr="00294AB4" w:rsidRDefault="00D64D35"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392E8D8" w14:textId="77777777" w:rsidR="00D64D35" w:rsidRPr="00294AB4" w:rsidRDefault="00D64D35"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45FB7A50" w14:textId="77777777" w:rsidR="00D64D35" w:rsidRPr="00294AB4" w:rsidRDefault="00D64D35"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B9032B7" w14:textId="77777777" w:rsidR="00D64D35" w:rsidRPr="00294AB4" w:rsidRDefault="00D64D35"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5F686A6" w14:textId="77777777" w:rsidR="00D64D35" w:rsidRPr="00294AB4" w:rsidRDefault="00D64D35"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1D9864ED" w14:textId="77777777" w:rsidR="00D64D35" w:rsidRPr="00294AB4" w:rsidRDefault="00D64D35"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A648AAC"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E28D99F"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0031B3C2" w14:textId="77777777" w:rsidR="00D64D35" w:rsidRPr="00294AB4" w:rsidRDefault="00D64D35"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64D35" w:rsidRPr="00C8478D" w14:paraId="4A6096E3" w14:textId="77777777" w:rsidTr="00BB6C73">
        <w:trPr>
          <w:cantSplit/>
          <w:trHeight w:val="1506"/>
        </w:trPr>
        <w:tc>
          <w:tcPr>
            <w:tcW w:w="421" w:type="dxa"/>
            <w:vAlign w:val="center"/>
          </w:tcPr>
          <w:p w14:paraId="117801F0" w14:textId="79CD4794" w:rsidR="00D64D35" w:rsidRPr="00C8478D" w:rsidRDefault="00D64D35" w:rsidP="00BB6C73">
            <w:pPr>
              <w:spacing w:line="280" w:lineRule="exact"/>
              <w:ind w:left="180" w:hangingChars="100" w:hanging="180"/>
              <w:jc w:val="center"/>
              <w:rPr>
                <w:sz w:val="18"/>
                <w:szCs w:val="18"/>
              </w:rPr>
            </w:pPr>
            <w:r>
              <w:rPr>
                <w:rFonts w:hint="eastAsia"/>
                <w:sz w:val="18"/>
                <w:szCs w:val="18"/>
              </w:rPr>
              <w:t>13</w:t>
            </w:r>
          </w:p>
        </w:tc>
        <w:tc>
          <w:tcPr>
            <w:tcW w:w="567" w:type="dxa"/>
            <w:vMerge w:val="restart"/>
            <w:shd w:val="clear" w:color="auto" w:fill="auto"/>
            <w:textDirection w:val="tbRlV"/>
            <w:vAlign w:val="center"/>
          </w:tcPr>
          <w:p w14:paraId="43EF15E2" w14:textId="382E3262" w:rsidR="00D64D35" w:rsidRPr="00C8478D" w:rsidRDefault="00D64D35" w:rsidP="00D64D35">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証明のしくみ</w:t>
            </w:r>
          </w:p>
        </w:tc>
        <w:tc>
          <w:tcPr>
            <w:tcW w:w="1275" w:type="dxa"/>
            <w:shd w:val="clear" w:color="auto" w:fill="auto"/>
            <w:vAlign w:val="center"/>
          </w:tcPr>
          <w:p w14:paraId="462745E4" w14:textId="1B17CF34" w:rsidR="00D64D35" w:rsidRPr="00C8478D" w:rsidRDefault="00D64D35" w:rsidP="00BB6C73">
            <w:pPr>
              <w:spacing w:line="280" w:lineRule="exact"/>
              <w:jc w:val="center"/>
              <w:rPr>
                <w:sz w:val="18"/>
                <w:szCs w:val="18"/>
              </w:rPr>
            </w:pPr>
            <w:r w:rsidRPr="00C8478D">
              <w:rPr>
                <w:rFonts w:hint="eastAsia"/>
                <w:sz w:val="18"/>
                <w:szCs w:val="18"/>
              </w:rPr>
              <w:t>p.</w:t>
            </w:r>
            <w:r>
              <w:rPr>
                <w:rFonts w:hint="eastAsia"/>
                <w:sz w:val="18"/>
                <w:szCs w:val="18"/>
              </w:rPr>
              <w:t>1</w:t>
            </w:r>
            <w:r w:rsidR="00C10576">
              <w:rPr>
                <w:rFonts w:hint="eastAsia"/>
                <w:sz w:val="18"/>
                <w:szCs w:val="18"/>
              </w:rPr>
              <w:t>34</w:t>
            </w:r>
            <w:r>
              <w:rPr>
                <w:rFonts w:hint="eastAsia"/>
                <w:sz w:val="18"/>
                <w:szCs w:val="18"/>
              </w:rPr>
              <w:t>～</w:t>
            </w:r>
            <w:r>
              <w:rPr>
                <w:rFonts w:hint="eastAsia"/>
                <w:sz w:val="18"/>
                <w:szCs w:val="18"/>
              </w:rPr>
              <w:t>1</w:t>
            </w:r>
            <w:r w:rsidR="00C10576">
              <w:rPr>
                <w:rFonts w:hint="eastAsia"/>
                <w:sz w:val="18"/>
                <w:szCs w:val="18"/>
              </w:rPr>
              <w:t>35</w:t>
            </w:r>
          </w:p>
        </w:tc>
        <w:tc>
          <w:tcPr>
            <w:tcW w:w="2268" w:type="dxa"/>
            <w:shd w:val="clear" w:color="auto" w:fill="auto"/>
          </w:tcPr>
          <w:p w14:paraId="0E51D7FC" w14:textId="77777777" w:rsidR="00D64D35" w:rsidRDefault="00C10576" w:rsidP="0026483F">
            <w:pPr>
              <w:spacing w:line="280" w:lineRule="exact"/>
              <w:ind w:leftChars="18" w:left="38"/>
              <w:rPr>
                <w:color w:val="000000" w:themeColor="text1"/>
                <w:sz w:val="18"/>
                <w:szCs w:val="18"/>
              </w:rPr>
            </w:pPr>
            <w:r>
              <w:rPr>
                <w:rFonts w:hint="eastAsia"/>
                <w:color w:val="000000" w:themeColor="text1"/>
                <w:sz w:val="18"/>
                <w:szCs w:val="18"/>
              </w:rPr>
              <w:t>過程と結論の意味を理解する。</w:t>
            </w:r>
          </w:p>
          <w:p w14:paraId="6BB1101F" w14:textId="2CA8809E" w:rsidR="00C10576" w:rsidRPr="000072B4" w:rsidRDefault="00C10576" w:rsidP="0026483F">
            <w:pPr>
              <w:spacing w:line="280" w:lineRule="exact"/>
              <w:ind w:leftChars="18" w:left="38"/>
              <w:rPr>
                <w:color w:val="000000" w:themeColor="text1"/>
                <w:sz w:val="18"/>
                <w:szCs w:val="18"/>
              </w:rPr>
            </w:pPr>
            <w:r>
              <w:rPr>
                <w:rFonts w:hint="eastAsia"/>
                <w:color w:val="000000" w:themeColor="text1"/>
                <w:sz w:val="18"/>
                <w:szCs w:val="18"/>
              </w:rPr>
              <w:t>また，証明の必要性と意味を理解する。</w:t>
            </w:r>
          </w:p>
        </w:tc>
        <w:tc>
          <w:tcPr>
            <w:tcW w:w="3119" w:type="dxa"/>
          </w:tcPr>
          <w:p w14:paraId="02C45C5E" w14:textId="6F3EEDB0" w:rsidR="00D64D35" w:rsidRDefault="00D64D35" w:rsidP="00BB6C73">
            <w:pPr>
              <w:spacing w:line="280" w:lineRule="exact"/>
              <w:ind w:left="180" w:hangingChars="100" w:hanging="180"/>
              <w:rPr>
                <w:color w:val="000000" w:themeColor="text1"/>
                <w:sz w:val="18"/>
                <w:szCs w:val="18"/>
              </w:rPr>
            </w:pPr>
            <w:r>
              <w:rPr>
                <w:rFonts w:hint="eastAsia"/>
                <w:color w:val="000000" w:themeColor="text1"/>
                <w:sz w:val="18"/>
                <w:szCs w:val="18"/>
              </w:rPr>
              <w:t>・</w:t>
            </w:r>
            <w:r w:rsidR="0026483F">
              <w:rPr>
                <w:rFonts w:hint="eastAsia"/>
                <w:color w:val="000000" w:themeColor="text1"/>
                <w:sz w:val="18"/>
                <w:szCs w:val="18"/>
              </w:rPr>
              <w:t>仮定，結論を知る。</w:t>
            </w:r>
          </w:p>
          <w:p w14:paraId="43B04F8F" w14:textId="2A9B3C28" w:rsidR="0026483F" w:rsidRDefault="0026483F" w:rsidP="00BB6C73">
            <w:pPr>
              <w:spacing w:line="280" w:lineRule="exact"/>
              <w:ind w:left="180" w:hangingChars="100" w:hanging="180"/>
              <w:rPr>
                <w:color w:val="000000" w:themeColor="text1"/>
                <w:sz w:val="18"/>
                <w:szCs w:val="18"/>
              </w:rPr>
            </w:pPr>
            <w:r>
              <w:rPr>
                <w:rFonts w:hint="eastAsia"/>
                <w:color w:val="000000" w:themeColor="text1"/>
                <w:sz w:val="18"/>
                <w:szCs w:val="18"/>
              </w:rPr>
              <w:t>・ことがらが成り立つことを演繹的に示すことの必要性を知る。</w:t>
            </w:r>
          </w:p>
          <w:p w14:paraId="357210F0" w14:textId="75E48D27" w:rsidR="00D64D35" w:rsidRDefault="00D64D35" w:rsidP="0026483F">
            <w:pPr>
              <w:spacing w:line="280" w:lineRule="exact"/>
              <w:ind w:left="180" w:hangingChars="100" w:hanging="180"/>
              <w:rPr>
                <w:color w:val="000000" w:themeColor="text1"/>
                <w:sz w:val="18"/>
                <w:szCs w:val="18"/>
              </w:rPr>
            </w:pPr>
            <w:r>
              <w:rPr>
                <w:rFonts w:hint="eastAsia"/>
                <w:color w:val="000000" w:themeColor="text1"/>
                <w:sz w:val="18"/>
                <w:szCs w:val="18"/>
              </w:rPr>
              <w:t>・</w:t>
            </w:r>
            <w:r w:rsidR="0026483F">
              <w:rPr>
                <w:rFonts w:hint="eastAsia"/>
                <w:color w:val="000000" w:themeColor="text1"/>
                <w:sz w:val="18"/>
                <w:szCs w:val="18"/>
              </w:rPr>
              <w:t>証明を知る。</w:t>
            </w:r>
          </w:p>
          <w:p w14:paraId="7400A1FF" w14:textId="77777777" w:rsidR="00D64D35" w:rsidRDefault="00D64D35" w:rsidP="00BB6C73">
            <w:pPr>
              <w:spacing w:line="280" w:lineRule="exact"/>
              <w:ind w:left="180" w:hangingChars="100" w:hanging="180"/>
              <w:rPr>
                <w:color w:val="000000" w:themeColor="text1"/>
                <w:sz w:val="18"/>
                <w:szCs w:val="18"/>
              </w:rPr>
            </w:pPr>
            <w:r>
              <w:rPr>
                <w:rFonts w:hint="eastAsia"/>
                <w:color w:val="000000"/>
                <w:sz w:val="18"/>
                <w:szCs w:val="18"/>
              </w:rPr>
              <w:t>〔用語・記号〕</w:t>
            </w:r>
          </w:p>
          <w:p w14:paraId="5753B988" w14:textId="1DEC297C" w:rsidR="00D64D35" w:rsidRPr="008F18EC" w:rsidRDefault="0026483F" w:rsidP="00BB6C73">
            <w:pPr>
              <w:spacing w:line="280" w:lineRule="exact"/>
              <w:ind w:left="180" w:hangingChars="100" w:hanging="180"/>
              <w:rPr>
                <w:color w:val="000000"/>
                <w:sz w:val="18"/>
                <w:szCs w:val="18"/>
              </w:rPr>
            </w:pPr>
            <w:r w:rsidRPr="001F0690">
              <w:rPr>
                <w:rFonts w:hint="eastAsia"/>
                <w:sz w:val="18"/>
                <w:szCs w:val="18"/>
              </w:rPr>
              <w:t>仮定，結論，証明</w:t>
            </w:r>
          </w:p>
        </w:tc>
        <w:tc>
          <w:tcPr>
            <w:tcW w:w="2126" w:type="dxa"/>
            <w:shd w:val="clear" w:color="auto" w:fill="auto"/>
            <w:vAlign w:val="center"/>
          </w:tcPr>
          <w:p w14:paraId="42018706" w14:textId="24619B39"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w:t>
            </w:r>
          </w:p>
        </w:tc>
        <w:tc>
          <w:tcPr>
            <w:tcW w:w="3195" w:type="dxa"/>
            <w:shd w:val="clear" w:color="auto" w:fill="auto"/>
          </w:tcPr>
          <w:p w14:paraId="2AE4ADD4" w14:textId="1970AF53" w:rsidR="0026483F" w:rsidRPr="0026483F"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仮定と結論の意味を理解している。</w:t>
            </w:r>
          </w:p>
          <w:p w14:paraId="2672F01A" w14:textId="5FEE118A" w:rsidR="00D64D35" w:rsidRPr="006B6892" w:rsidRDefault="0026483F" w:rsidP="0026483F">
            <w:pPr>
              <w:spacing w:line="280" w:lineRule="exact"/>
              <w:ind w:left="175" w:hangingChars="97" w:hanging="175"/>
              <w:rPr>
                <w:color w:val="000000"/>
                <w:sz w:val="18"/>
                <w:szCs w:val="18"/>
              </w:rPr>
            </w:pPr>
            <w:r>
              <w:rPr>
                <w:rFonts w:hint="eastAsia"/>
                <w:color w:val="000000"/>
                <w:sz w:val="18"/>
                <w:szCs w:val="18"/>
              </w:rPr>
              <w:t>○</w:t>
            </w:r>
            <w:r w:rsidRPr="0026483F">
              <w:rPr>
                <w:rFonts w:hint="eastAsia"/>
                <w:color w:val="000000"/>
                <w:sz w:val="18"/>
                <w:szCs w:val="18"/>
              </w:rPr>
              <w:t>証明の必要性</w:t>
            </w:r>
            <w:r w:rsidR="00C10576">
              <w:rPr>
                <w:rFonts w:hint="eastAsia"/>
                <w:color w:val="000000"/>
                <w:sz w:val="18"/>
                <w:szCs w:val="18"/>
              </w:rPr>
              <w:t>と意味</w:t>
            </w:r>
            <w:r w:rsidRPr="0026483F">
              <w:rPr>
                <w:rFonts w:hint="eastAsia"/>
                <w:color w:val="000000"/>
                <w:sz w:val="18"/>
                <w:szCs w:val="18"/>
              </w:rPr>
              <w:t>を理解している。</w:t>
            </w:r>
          </w:p>
        </w:tc>
        <w:tc>
          <w:tcPr>
            <w:tcW w:w="3220" w:type="dxa"/>
            <w:shd w:val="clear" w:color="auto" w:fill="auto"/>
          </w:tcPr>
          <w:p w14:paraId="2271E279" w14:textId="77777777" w:rsidR="00D64D35" w:rsidRPr="00BE6F0C" w:rsidRDefault="00D64D35" w:rsidP="00BB6C73">
            <w:pPr>
              <w:spacing w:line="280" w:lineRule="exact"/>
              <w:ind w:left="175" w:hangingChars="97" w:hanging="175"/>
              <w:rPr>
                <w:color w:val="000000"/>
                <w:sz w:val="18"/>
                <w:szCs w:val="18"/>
              </w:rPr>
            </w:pPr>
          </w:p>
        </w:tc>
        <w:tc>
          <w:tcPr>
            <w:tcW w:w="3191" w:type="dxa"/>
            <w:shd w:val="clear" w:color="auto" w:fill="auto"/>
          </w:tcPr>
          <w:p w14:paraId="060A0B4F" w14:textId="5B1F0FFD" w:rsidR="00D64D35" w:rsidRPr="006B6892" w:rsidRDefault="00D64D35" w:rsidP="00BB6C73">
            <w:pPr>
              <w:spacing w:line="280" w:lineRule="exact"/>
              <w:ind w:left="175" w:hangingChars="97" w:hanging="175"/>
              <w:rPr>
                <w:color w:val="000000"/>
                <w:sz w:val="18"/>
                <w:szCs w:val="18"/>
              </w:rPr>
            </w:pPr>
          </w:p>
        </w:tc>
      </w:tr>
      <w:tr w:rsidR="00D64D35" w:rsidRPr="00C8478D" w14:paraId="16035F1F" w14:textId="77777777" w:rsidTr="00BB6C73">
        <w:trPr>
          <w:trHeight w:val="1193"/>
        </w:trPr>
        <w:tc>
          <w:tcPr>
            <w:tcW w:w="421" w:type="dxa"/>
            <w:vAlign w:val="center"/>
          </w:tcPr>
          <w:p w14:paraId="76895D5A" w14:textId="4A0ED120" w:rsidR="00D64D35" w:rsidRPr="00C8478D" w:rsidRDefault="00D64D35" w:rsidP="00BB6C73">
            <w:pPr>
              <w:spacing w:line="280" w:lineRule="exact"/>
              <w:ind w:left="180" w:hangingChars="100" w:hanging="180"/>
              <w:jc w:val="center"/>
              <w:rPr>
                <w:sz w:val="18"/>
                <w:szCs w:val="18"/>
              </w:rPr>
            </w:pPr>
            <w:r>
              <w:rPr>
                <w:rFonts w:hint="eastAsia"/>
                <w:sz w:val="18"/>
                <w:szCs w:val="18"/>
              </w:rPr>
              <w:t>14</w:t>
            </w:r>
          </w:p>
        </w:tc>
        <w:tc>
          <w:tcPr>
            <w:tcW w:w="567" w:type="dxa"/>
            <w:vMerge/>
            <w:shd w:val="clear" w:color="auto" w:fill="auto"/>
            <w:textDirection w:val="tbRlV"/>
            <w:vAlign w:val="center"/>
          </w:tcPr>
          <w:p w14:paraId="0ECF2C33" w14:textId="78CE0545" w:rsidR="00D64D35" w:rsidRPr="00C8478D" w:rsidRDefault="00D64D35" w:rsidP="00BB6C73">
            <w:pPr>
              <w:spacing w:line="280" w:lineRule="exact"/>
              <w:ind w:left="113"/>
              <w:jc w:val="center"/>
              <w:rPr>
                <w:sz w:val="18"/>
                <w:szCs w:val="18"/>
              </w:rPr>
            </w:pPr>
          </w:p>
        </w:tc>
        <w:tc>
          <w:tcPr>
            <w:tcW w:w="1275" w:type="dxa"/>
            <w:shd w:val="clear" w:color="auto" w:fill="auto"/>
            <w:vAlign w:val="center"/>
          </w:tcPr>
          <w:p w14:paraId="3CDF6696" w14:textId="20A8B50A" w:rsidR="00D64D35" w:rsidRPr="00C8478D" w:rsidRDefault="00D64D35"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26483F">
              <w:rPr>
                <w:rFonts w:hint="eastAsia"/>
                <w:sz w:val="18"/>
                <w:szCs w:val="18"/>
              </w:rPr>
              <w:t>3</w:t>
            </w:r>
            <w:r w:rsidR="00C10576">
              <w:rPr>
                <w:rFonts w:hint="eastAsia"/>
                <w:sz w:val="18"/>
                <w:szCs w:val="18"/>
              </w:rPr>
              <w:t>6</w:t>
            </w:r>
            <w:r>
              <w:rPr>
                <w:rFonts w:hint="eastAsia"/>
                <w:sz w:val="18"/>
                <w:szCs w:val="18"/>
              </w:rPr>
              <w:t>～</w:t>
            </w:r>
            <w:r>
              <w:rPr>
                <w:rFonts w:hint="eastAsia"/>
                <w:sz w:val="18"/>
                <w:szCs w:val="18"/>
              </w:rPr>
              <w:t>1</w:t>
            </w:r>
            <w:r w:rsidR="0026483F">
              <w:rPr>
                <w:rFonts w:hint="eastAsia"/>
                <w:sz w:val="18"/>
                <w:szCs w:val="18"/>
              </w:rPr>
              <w:t>3</w:t>
            </w:r>
            <w:r w:rsidR="00C10576">
              <w:rPr>
                <w:rFonts w:hint="eastAsia"/>
                <w:sz w:val="18"/>
                <w:szCs w:val="18"/>
              </w:rPr>
              <w:t>7</w:t>
            </w:r>
          </w:p>
        </w:tc>
        <w:tc>
          <w:tcPr>
            <w:tcW w:w="2268" w:type="dxa"/>
            <w:shd w:val="clear" w:color="auto" w:fill="auto"/>
          </w:tcPr>
          <w:p w14:paraId="7DB26BB7" w14:textId="77777777" w:rsidR="00D64D35" w:rsidRDefault="0026483F" w:rsidP="0026483F">
            <w:pPr>
              <w:spacing w:line="280" w:lineRule="exact"/>
              <w:rPr>
                <w:color w:val="000000" w:themeColor="text1"/>
                <w:sz w:val="18"/>
                <w:szCs w:val="18"/>
              </w:rPr>
            </w:pPr>
            <w:r w:rsidRPr="0026483F">
              <w:rPr>
                <w:rFonts w:hint="eastAsia"/>
                <w:color w:val="000000" w:themeColor="text1"/>
                <w:sz w:val="18"/>
                <w:szCs w:val="18"/>
              </w:rPr>
              <w:t>証明のしくみを理解する。</w:t>
            </w:r>
          </w:p>
          <w:p w14:paraId="616F5BF6" w14:textId="4E32BB9D" w:rsidR="00C10576" w:rsidRPr="00C10576" w:rsidRDefault="00C10576" w:rsidP="0026483F">
            <w:pPr>
              <w:spacing w:line="280" w:lineRule="exact"/>
              <w:rPr>
                <w:color w:val="000000" w:themeColor="text1"/>
                <w:sz w:val="18"/>
                <w:szCs w:val="18"/>
              </w:rPr>
            </w:pPr>
            <w:r>
              <w:rPr>
                <w:rFonts w:hint="eastAsia"/>
                <w:color w:val="000000" w:themeColor="text1"/>
                <w:sz w:val="18"/>
                <w:szCs w:val="18"/>
              </w:rPr>
              <w:t>また，証明の方針</w:t>
            </w:r>
            <w:r>
              <w:rPr>
                <w:rFonts w:hint="eastAsia"/>
                <w:color w:val="000000" w:themeColor="text1"/>
                <w:sz w:val="18"/>
                <w:szCs w:val="18"/>
              </w:rPr>
              <w:t>(</w:t>
            </w:r>
            <w:r>
              <w:rPr>
                <w:rFonts w:hint="eastAsia"/>
                <w:color w:val="000000" w:themeColor="text1"/>
                <w:sz w:val="18"/>
                <w:szCs w:val="18"/>
              </w:rPr>
              <w:t>見通し</w:t>
            </w:r>
            <w:r>
              <w:rPr>
                <w:rFonts w:hint="eastAsia"/>
                <w:color w:val="000000" w:themeColor="text1"/>
                <w:sz w:val="18"/>
                <w:szCs w:val="18"/>
              </w:rPr>
              <w:t>)</w:t>
            </w:r>
            <w:r>
              <w:rPr>
                <w:rFonts w:hint="eastAsia"/>
                <w:color w:val="000000" w:themeColor="text1"/>
                <w:sz w:val="18"/>
                <w:szCs w:val="18"/>
              </w:rPr>
              <w:t>をたてることができるようになる。</w:t>
            </w:r>
          </w:p>
        </w:tc>
        <w:tc>
          <w:tcPr>
            <w:tcW w:w="3119" w:type="dxa"/>
          </w:tcPr>
          <w:p w14:paraId="0827D38C" w14:textId="4FBBAACE" w:rsidR="00D64D35" w:rsidRDefault="00D64D35" w:rsidP="00BB6C73">
            <w:pPr>
              <w:spacing w:line="280" w:lineRule="exact"/>
              <w:ind w:left="180" w:hangingChars="100" w:hanging="180"/>
              <w:rPr>
                <w:color w:val="000000" w:themeColor="text1"/>
                <w:sz w:val="18"/>
                <w:szCs w:val="18"/>
              </w:rPr>
            </w:pPr>
            <w:r>
              <w:rPr>
                <w:rFonts w:hint="eastAsia"/>
                <w:sz w:val="18"/>
                <w:szCs w:val="18"/>
              </w:rPr>
              <w:t>・</w:t>
            </w:r>
            <w:r w:rsidR="0026483F">
              <w:rPr>
                <w:rFonts w:hint="eastAsia"/>
                <w:sz w:val="18"/>
                <w:szCs w:val="18"/>
              </w:rPr>
              <w:t>証明のしくみを理解する。</w:t>
            </w:r>
          </w:p>
          <w:p w14:paraId="23AE0C0E" w14:textId="42F4A2F3" w:rsidR="00D64D35" w:rsidRDefault="0026483F" w:rsidP="0026483F">
            <w:pPr>
              <w:spacing w:line="280" w:lineRule="exact"/>
              <w:ind w:left="180" w:hangingChars="100" w:hanging="180"/>
              <w:rPr>
                <w:color w:val="000000" w:themeColor="text1"/>
                <w:sz w:val="18"/>
                <w:szCs w:val="18"/>
              </w:rPr>
            </w:pPr>
            <w:r>
              <w:rPr>
                <w:rFonts w:hint="eastAsia"/>
                <w:color w:val="000000" w:themeColor="text1"/>
                <w:sz w:val="18"/>
                <w:szCs w:val="18"/>
              </w:rPr>
              <w:t>・見通しをたてて証明することの</w:t>
            </w:r>
            <w:r w:rsidR="009B151F">
              <w:rPr>
                <w:rFonts w:hint="eastAsia"/>
                <w:color w:val="000000" w:themeColor="text1"/>
                <w:sz w:val="18"/>
                <w:szCs w:val="18"/>
              </w:rPr>
              <w:t>意味</w:t>
            </w:r>
            <w:r>
              <w:rPr>
                <w:rFonts w:hint="eastAsia"/>
                <w:color w:val="000000" w:themeColor="text1"/>
                <w:sz w:val="18"/>
                <w:szCs w:val="18"/>
              </w:rPr>
              <w:t>を理解する。</w:t>
            </w:r>
          </w:p>
          <w:p w14:paraId="7AEB59E7" w14:textId="6907365C" w:rsidR="00945C37" w:rsidRPr="00A96792" w:rsidRDefault="00945C37" w:rsidP="0026483F">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sz w:val="18"/>
                <w:szCs w:val="18"/>
              </w:rPr>
              <w:t>三角形の合同条件を</w:t>
            </w:r>
            <w:r w:rsidR="009B151F">
              <w:rPr>
                <w:rFonts w:hint="eastAsia"/>
                <w:sz w:val="18"/>
                <w:szCs w:val="18"/>
              </w:rPr>
              <w:t>利用して</w:t>
            </w:r>
            <w:r>
              <w:rPr>
                <w:rFonts w:hint="eastAsia"/>
                <w:sz w:val="18"/>
                <w:szCs w:val="18"/>
              </w:rPr>
              <w:t>図形の性質を証明する</w:t>
            </w:r>
            <w:r w:rsidR="009B151F">
              <w:rPr>
                <w:rFonts w:hint="eastAsia"/>
                <w:sz w:val="18"/>
                <w:szCs w:val="18"/>
              </w:rPr>
              <w:t>流れを知る</w:t>
            </w:r>
            <w:r>
              <w:rPr>
                <w:rFonts w:hint="eastAsia"/>
                <w:sz w:val="18"/>
                <w:szCs w:val="18"/>
              </w:rPr>
              <w:t>。</w:t>
            </w:r>
          </w:p>
        </w:tc>
        <w:tc>
          <w:tcPr>
            <w:tcW w:w="2126" w:type="dxa"/>
            <w:shd w:val="clear" w:color="auto" w:fill="auto"/>
            <w:vAlign w:val="center"/>
          </w:tcPr>
          <w:p w14:paraId="31E4EE07" w14:textId="6170F2E4"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r w:rsidR="00C10576">
              <w:rPr>
                <w:rFonts w:ascii="BIZ UDゴシック" w:eastAsia="BIZ UDゴシック" w:hAnsi="BIZ UDゴシック" w:hint="eastAsia"/>
                <w:sz w:val="20"/>
                <w:szCs w:val="20"/>
              </w:rPr>
              <w:t xml:space="preserve"> → D2</w:t>
            </w:r>
          </w:p>
        </w:tc>
        <w:tc>
          <w:tcPr>
            <w:tcW w:w="3195" w:type="dxa"/>
            <w:shd w:val="clear" w:color="auto" w:fill="auto"/>
          </w:tcPr>
          <w:p w14:paraId="368C46CE" w14:textId="3D9A8EA3" w:rsidR="00D64D35" w:rsidRPr="006B6892" w:rsidRDefault="0026483F" w:rsidP="00537C0D">
            <w:pPr>
              <w:spacing w:line="280" w:lineRule="exact"/>
              <w:ind w:left="180" w:hangingChars="100" w:hanging="180"/>
              <w:rPr>
                <w:color w:val="000000"/>
                <w:sz w:val="18"/>
                <w:szCs w:val="18"/>
              </w:rPr>
            </w:pPr>
            <w:r>
              <w:rPr>
                <w:rFonts w:hint="eastAsia"/>
                <w:color w:val="000000"/>
                <w:sz w:val="18"/>
                <w:szCs w:val="18"/>
              </w:rPr>
              <w:t>○</w:t>
            </w:r>
            <w:r w:rsidRPr="0026483F">
              <w:rPr>
                <w:rFonts w:hint="eastAsia"/>
                <w:color w:val="000000"/>
                <w:sz w:val="18"/>
                <w:szCs w:val="18"/>
              </w:rPr>
              <w:t>証明のしくみを理解している。</w:t>
            </w:r>
          </w:p>
        </w:tc>
        <w:tc>
          <w:tcPr>
            <w:tcW w:w="3220" w:type="dxa"/>
            <w:shd w:val="clear" w:color="auto" w:fill="auto"/>
          </w:tcPr>
          <w:p w14:paraId="3E851285" w14:textId="6C73F8B8" w:rsidR="00D64D35" w:rsidRPr="00521CC2" w:rsidRDefault="00D64D35" w:rsidP="00BB6C73">
            <w:pPr>
              <w:spacing w:line="280" w:lineRule="exact"/>
              <w:ind w:left="180" w:hangingChars="100" w:hanging="180"/>
              <w:rPr>
                <w:color w:val="000000"/>
                <w:sz w:val="18"/>
                <w:szCs w:val="18"/>
              </w:rPr>
            </w:pPr>
          </w:p>
        </w:tc>
        <w:tc>
          <w:tcPr>
            <w:tcW w:w="3191" w:type="dxa"/>
            <w:shd w:val="clear" w:color="auto" w:fill="auto"/>
          </w:tcPr>
          <w:p w14:paraId="12244F50" w14:textId="497F9CD2" w:rsidR="00D64D35" w:rsidRPr="00D6337C" w:rsidRDefault="00C10576" w:rsidP="00BB6C73">
            <w:pPr>
              <w:spacing w:line="280" w:lineRule="exact"/>
              <w:ind w:left="180" w:hangingChars="100" w:hanging="180"/>
              <w:rPr>
                <w:color w:val="000000"/>
                <w:sz w:val="18"/>
                <w:szCs w:val="18"/>
              </w:rPr>
            </w:pPr>
            <w:r>
              <w:rPr>
                <w:rFonts w:hint="eastAsia"/>
                <w:color w:val="000000"/>
                <w:sz w:val="18"/>
                <w:szCs w:val="18"/>
              </w:rPr>
              <w:t>〇証明の過程を振り返って，改善しようとしている。</w:t>
            </w:r>
          </w:p>
        </w:tc>
      </w:tr>
      <w:tr w:rsidR="00D64D35" w:rsidRPr="00C8478D" w14:paraId="25343C17" w14:textId="77777777" w:rsidTr="00BB6C73">
        <w:trPr>
          <w:trHeight w:val="1165"/>
        </w:trPr>
        <w:tc>
          <w:tcPr>
            <w:tcW w:w="421" w:type="dxa"/>
            <w:vAlign w:val="center"/>
          </w:tcPr>
          <w:p w14:paraId="1A64DE70" w14:textId="6B45C3CB" w:rsidR="00D64D35" w:rsidRPr="00C8478D" w:rsidRDefault="00D64D35" w:rsidP="00BB6C73">
            <w:pPr>
              <w:spacing w:line="280" w:lineRule="exact"/>
              <w:ind w:left="180" w:hangingChars="100" w:hanging="180"/>
              <w:jc w:val="center"/>
              <w:rPr>
                <w:sz w:val="18"/>
                <w:szCs w:val="18"/>
              </w:rPr>
            </w:pPr>
            <w:r>
              <w:rPr>
                <w:rFonts w:hint="eastAsia"/>
                <w:sz w:val="18"/>
                <w:szCs w:val="18"/>
              </w:rPr>
              <w:t>15</w:t>
            </w:r>
          </w:p>
        </w:tc>
        <w:tc>
          <w:tcPr>
            <w:tcW w:w="567" w:type="dxa"/>
            <w:vMerge/>
            <w:shd w:val="clear" w:color="auto" w:fill="auto"/>
            <w:textDirection w:val="tbRlV"/>
            <w:vAlign w:val="center"/>
          </w:tcPr>
          <w:p w14:paraId="2AB62EAE" w14:textId="77777777" w:rsidR="00D64D35" w:rsidRPr="00C8478D" w:rsidRDefault="00D64D35" w:rsidP="00BB6C73">
            <w:pPr>
              <w:spacing w:line="280" w:lineRule="exact"/>
              <w:ind w:left="113"/>
              <w:jc w:val="center"/>
              <w:rPr>
                <w:sz w:val="18"/>
                <w:szCs w:val="18"/>
              </w:rPr>
            </w:pPr>
          </w:p>
        </w:tc>
        <w:tc>
          <w:tcPr>
            <w:tcW w:w="1275" w:type="dxa"/>
            <w:shd w:val="clear" w:color="auto" w:fill="auto"/>
            <w:vAlign w:val="center"/>
          </w:tcPr>
          <w:p w14:paraId="2A298155" w14:textId="3C8DF496" w:rsidR="00D64D35" w:rsidRDefault="00D64D35"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26483F">
              <w:rPr>
                <w:rFonts w:hint="eastAsia"/>
                <w:sz w:val="18"/>
                <w:szCs w:val="18"/>
              </w:rPr>
              <w:t>3</w:t>
            </w:r>
            <w:r w:rsidR="00C10576">
              <w:rPr>
                <w:rFonts w:hint="eastAsia"/>
                <w:sz w:val="18"/>
                <w:szCs w:val="18"/>
              </w:rPr>
              <w:t>8</w:t>
            </w:r>
            <w:r>
              <w:rPr>
                <w:rFonts w:hint="eastAsia"/>
                <w:sz w:val="18"/>
                <w:szCs w:val="18"/>
              </w:rPr>
              <w:t>～</w:t>
            </w:r>
            <w:r>
              <w:rPr>
                <w:rFonts w:hint="eastAsia"/>
                <w:sz w:val="18"/>
                <w:szCs w:val="18"/>
              </w:rPr>
              <w:t>1</w:t>
            </w:r>
            <w:r w:rsidR="0026483F">
              <w:rPr>
                <w:rFonts w:hint="eastAsia"/>
                <w:sz w:val="18"/>
                <w:szCs w:val="18"/>
              </w:rPr>
              <w:t>3</w:t>
            </w:r>
            <w:r w:rsidR="00C10576">
              <w:rPr>
                <w:rFonts w:hint="eastAsia"/>
                <w:sz w:val="18"/>
                <w:szCs w:val="18"/>
              </w:rPr>
              <w:t>9</w:t>
            </w:r>
          </w:p>
        </w:tc>
        <w:tc>
          <w:tcPr>
            <w:tcW w:w="2268" w:type="dxa"/>
            <w:shd w:val="clear" w:color="auto" w:fill="auto"/>
          </w:tcPr>
          <w:p w14:paraId="3DD30848" w14:textId="462E8267" w:rsidR="00D64D35" w:rsidRPr="0026483F" w:rsidRDefault="0026483F" w:rsidP="00BB6C73">
            <w:pPr>
              <w:spacing w:line="280" w:lineRule="exact"/>
              <w:rPr>
                <w:rFonts w:cs="Century"/>
                <w:color w:val="000000" w:themeColor="text1"/>
                <w:sz w:val="18"/>
                <w:szCs w:val="18"/>
              </w:rPr>
            </w:pPr>
            <w:r w:rsidRPr="0026483F">
              <w:rPr>
                <w:rFonts w:cs="Century" w:hint="eastAsia"/>
                <w:color w:val="000000" w:themeColor="text1"/>
                <w:sz w:val="18"/>
                <w:szCs w:val="18"/>
              </w:rPr>
              <w:t>仮定と結論</w:t>
            </w:r>
            <w:r w:rsidR="00C10576">
              <w:rPr>
                <w:rFonts w:cs="Century" w:hint="eastAsia"/>
                <w:color w:val="000000" w:themeColor="text1"/>
                <w:sz w:val="18"/>
                <w:szCs w:val="18"/>
              </w:rPr>
              <w:t>，根拠となることがらを正しく捉えることができるようになる。</w:t>
            </w:r>
          </w:p>
        </w:tc>
        <w:tc>
          <w:tcPr>
            <w:tcW w:w="3119" w:type="dxa"/>
          </w:tcPr>
          <w:p w14:paraId="14F2A4E9" w14:textId="77777777" w:rsidR="00D64D35" w:rsidRDefault="00D64D35" w:rsidP="00537C0D">
            <w:pPr>
              <w:spacing w:line="280" w:lineRule="exact"/>
              <w:ind w:left="180" w:hangingChars="100" w:hanging="180"/>
              <w:rPr>
                <w:sz w:val="18"/>
                <w:szCs w:val="18"/>
              </w:rPr>
            </w:pPr>
            <w:r>
              <w:rPr>
                <w:rFonts w:hint="eastAsia"/>
                <w:sz w:val="18"/>
                <w:szCs w:val="18"/>
              </w:rPr>
              <w:t>・</w:t>
            </w:r>
            <w:r w:rsidR="009B151F">
              <w:rPr>
                <w:rFonts w:hint="eastAsia"/>
                <w:sz w:val="18"/>
                <w:szCs w:val="18"/>
              </w:rPr>
              <w:t>角の二等分線の作図の手順が正しいことの証明について，仮定と結論，根拠となることがらを整理する。</w:t>
            </w:r>
          </w:p>
          <w:p w14:paraId="46521343" w14:textId="3FF3F03C" w:rsidR="009B151F" w:rsidRPr="009B151F" w:rsidRDefault="009B151F" w:rsidP="00537C0D">
            <w:pPr>
              <w:spacing w:line="280" w:lineRule="exact"/>
              <w:ind w:left="180" w:hangingChars="100" w:hanging="180"/>
              <w:rPr>
                <w:sz w:val="18"/>
                <w:szCs w:val="18"/>
              </w:rPr>
            </w:pPr>
            <w:r>
              <w:rPr>
                <w:rFonts w:hint="eastAsia"/>
                <w:sz w:val="18"/>
                <w:szCs w:val="18"/>
              </w:rPr>
              <w:t>・角の二等分線の作図の手順が正しいことの証明を知る。</w:t>
            </w:r>
          </w:p>
        </w:tc>
        <w:tc>
          <w:tcPr>
            <w:tcW w:w="2126" w:type="dxa"/>
            <w:shd w:val="clear" w:color="auto" w:fill="auto"/>
            <w:vAlign w:val="center"/>
          </w:tcPr>
          <w:p w14:paraId="55B9D824" w14:textId="7146A827" w:rsidR="00D64D35" w:rsidRPr="00CE36A8" w:rsidRDefault="00D64D35"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C10576">
              <w:rPr>
                <w:rFonts w:ascii="BIZ UDゴシック" w:eastAsia="BIZ UDゴシック" w:hAnsi="BIZ UDゴシック" w:hint="eastAsia"/>
                <w:sz w:val="20"/>
                <w:szCs w:val="20"/>
              </w:rPr>
              <w:t xml:space="preserve"> → D2</w:t>
            </w:r>
          </w:p>
        </w:tc>
        <w:tc>
          <w:tcPr>
            <w:tcW w:w="3195" w:type="dxa"/>
            <w:shd w:val="clear" w:color="auto" w:fill="auto"/>
          </w:tcPr>
          <w:p w14:paraId="55A5BF02" w14:textId="3DEFA79C" w:rsidR="00D64D35" w:rsidRDefault="0026483F" w:rsidP="00537C0D">
            <w:pPr>
              <w:spacing w:line="280" w:lineRule="exact"/>
              <w:ind w:left="175" w:hangingChars="97" w:hanging="175"/>
              <w:rPr>
                <w:color w:val="000000"/>
                <w:sz w:val="18"/>
                <w:szCs w:val="18"/>
              </w:rPr>
            </w:pPr>
            <w:r>
              <w:rPr>
                <w:rFonts w:hint="eastAsia"/>
                <w:color w:val="000000"/>
                <w:sz w:val="18"/>
                <w:szCs w:val="18"/>
              </w:rPr>
              <w:t>○</w:t>
            </w:r>
            <w:r w:rsidR="00C10576" w:rsidRPr="0026483F">
              <w:rPr>
                <w:rFonts w:cs="Century" w:hint="eastAsia"/>
                <w:color w:val="000000" w:themeColor="text1"/>
                <w:sz w:val="18"/>
                <w:szCs w:val="18"/>
              </w:rPr>
              <w:t>仮定と結論</w:t>
            </w:r>
            <w:r w:rsidR="00C10576">
              <w:rPr>
                <w:rFonts w:cs="Century" w:hint="eastAsia"/>
                <w:color w:val="000000" w:themeColor="text1"/>
                <w:sz w:val="18"/>
                <w:szCs w:val="18"/>
              </w:rPr>
              <w:t>，根拠となることがらを正しく捉えることができる。</w:t>
            </w:r>
          </w:p>
        </w:tc>
        <w:tc>
          <w:tcPr>
            <w:tcW w:w="3220" w:type="dxa"/>
            <w:shd w:val="clear" w:color="auto" w:fill="auto"/>
          </w:tcPr>
          <w:p w14:paraId="53EDD0BA" w14:textId="5E90FF03" w:rsidR="0026483F" w:rsidRPr="0026483F" w:rsidRDefault="0026483F" w:rsidP="0026483F">
            <w:pPr>
              <w:spacing w:line="280" w:lineRule="exact"/>
              <w:ind w:left="175" w:hangingChars="97" w:hanging="175"/>
              <w:rPr>
                <w:color w:val="000000"/>
                <w:sz w:val="18"/>
                <w:szCs w:val="18"/>
              </w:rPr>
            </w:pPr>
            <w:r>
              <w:rPr>
                <w:rFonts w:hint="eastAsia"/>
                <w:color w:val="000000"/>
                <w:sz w:val="18"/>
                <w:szCs w:val="18"/>
              </w:rPr>
              <w:t>○</w:t>
            </w:r>
            <w:r w:rsidR="00C10576" w:rsidRPr="00537C0D">
              <w:rPr>
                <w:rFonts w:hint="eastAsia"/>
                <w:color w:val="000000"/>
                <w:sz w:val="18"/>
                <w:szCs w:val="18"/>
              </w:rPr>
              <w:t>証明の方針</w:t>
            </w:r>
            <w:r w:rsidR="00C10576" w:rsidRPr="00537C0D">
              <w:rPr>
                <w:rFonts w:hint="eastAsia"/>
                <w:color w:val="000000"/>
                <w:sz w:val="18"/>
                <w:szCs w:val="18"/>
              </w:rPr>
              <w:t>(</w:t>
            </w:r>
            <w:r w:rsidR="00C10576" w:rsidRPr="00537C0D">
              <w:rPr>
                <w:rFonts w:hint="eastAsia"/>
                <w:color w:val="000000"/>
                <w:sz w:val="18"/>
                <w:szCs w:val="18"/>
              </w:rPr>
              <w:t>見通し</w:t>
            </w:r>
            <w:r w:rsidR="00C10576" w:rsidRPr="00537C0D">
              <w:rPr>
                <w:rFonts w:hint="eastAsia"/>
                <w:color w:val="000000"/>
                <w:sz w:val="18"/>
                <w:szCs w:val="18"/>
              </w:rPr>
              <w:t>)</w:t>
            </w:r>
            <w:r w:rsidR="00C10576" w:rsidRPr="00537C0D">
              <w:rPr>
                <w:rFonts w:hint="eastAsia"/>
                <w:color w:val="000000"/>
                <w:sz w:val="18"/>
                <w:szCs w:val="18"/>
              </w:rPr>
              <w:t>をたてることができる。</w:t>
            </w:r>
          </w:p>
          <w:p w14:paraId="529D9913" w14:textId="77DB3EAF" w:rsidR="00D64D35" w:rsidRPr="006B6892" w:rsidRDefault="00D64D35" w:rsidP="0026483F">
            <w:pPr>
              <w:spacing w:line="280" w:lineRule="exact"/>
              <w:ind w:left="175" w:hangingChars="97" w:hanging="175"/>
              <w:rPr>
                <w:color w:val="000000"/>
                <w:sz w:val="18"/>
                <w:szCs w:val="18"/>
              </w:rPr>
            </w:pPr>
          </w:p>
        </w:tc>
        <w:tc>
          <w:tcPr>
            <w:tcW w:w="3191" w:type="dxa"/>
            <w:shd w:val="clear" w:color="auto" w:fill="auto"/>
          </w:tcPr>
          <w:p w14:paraId="03065695" w14:textId="3100AE8B" w:rsidR="00D64D35" w:rsidRDefault="00C10576" w:rsidP="00BB6C73">
            <w:pPr>
              <w:spacing w:line="280" w:lineRule="exact"/>
              <w:ind w:left="180" w:hangingChars="100" w:hanging="180"/>
              <w:rPr>
                <w:color w:val="000000"/>
                <w:sz w:val="18"/>
                <w:szCs w:val="18"/>
              </w:rPr>
            </w:pPr>
            <w:r>
              <w:rPr>
                <w:rFonts w:hint="eastAsia"/>
                <w:color w:val="000000"/>
                <w:sz w:val="18"/>
                <w:szCs w:val="18"/>
              </w:rPr>
              <w:t>○</w:t>
            </w:r>
            <w:r w:rsidRPr="0026483F">
              <w:rPr>
                <w:rFonts w:hint="eastAsia"/>
                <w:color w:val="000000"/>
                <w:sz w:val="18"/>
                <w:szCs w:val="18"/>
              </w:rPr>
              <w:t>証明において根拠を明確にしようとしている。</w:t>
            </w:r>
          </w:p>
        </w:tc>
      </w:tr>
      <w:tr w:rsidR="00537C0D" w:rsidRPr="00C8478D" w14:paraId="164B27FA" w14:textId="77777777" w:rsidTr="00BB6C73">
        <w:trPr>
          <w:trHeight w:val="1165"/>
        </w:trPr>
        <w:tc>
          <w:tcPr>
            <w:tcW w:w="421" w:type="dxa"/>
            <w:vMerge w:val="restart"/>
            <w:vAlign w:val="center"/>
          </w:tcPr>
          <w:p w14:paraId="448B4F9F" w14:textId="5125ECAE" w:rsidR="00537C0D" w:rsidRDefault="00537C0D" w:rsidP="00BB6C73">
            <w:pPr>
              <w:spacing w:line="280" w:lineRule="exact"/>
              <w:ind w:left="180" w:hangingChars="100" w:hanging="180"/>
              <w:jc w:val="center"/>
              <w:rPr>
                <w:sz w:val="18"/>
                <w:szCs w:val="18"/>
              </w:rPr>
            </w:pPr>
            <w:r>
              <w:rPr>
                <w:rFonts w:hint="eastAsia"/>
                <w:sz w:val="18"/>
                <w:szCs w:val="18"/>
              </w:rPr>
              <w:t>16</w:t>
            </w:r>
          </w:p>
        </w:tc>
        <w:tc>
          <w:tcPr>
            <w:tcW w:w="567" w:type="dxa"/>
            <w:vMerge/>
            <w:shd w:val="clear" w:color="auto" w:fill="auto"/>
            <w:textDirection w:val="tbRlV"/>
            <w:vAlign w:val="center"/>
          </w:tcPr>
          <w:p w14:paraId="2F7A70A3"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073FE9F2" w14:textId="3E586890" w:rsidR="00537C0D" w:rsidRDefault="006C733F"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140</w:t>
            </w:r>
            <w:r>
              <w:rPr>
                <w:rFonts w:hint="eastAsia"/>
                <w:sz w:val="18"/>
                <w:szCs w:val="18"/>
              </w:rPr>
              <w:t>～</w:t>
            </w:r>
            <w:r>
              <w:rPr>
                <w:rFonts w:hint="eastAsia"/>
                <w:sz w:val="18"/>
                <w:szCs w:val="18"/>
              </w:rPr>
              <w:t>141</w:t>
            </w:r>
          </w:p>
        </w:tc>
        <w:tc>
          <w:tcPr>
            <w:tcW w:w="2268" w:type="dxa"/>
            <w:shd w:val="clear" w:color="auto" w:fill="auto"/>
          </w:tcPr>
          <w:p w14:paraId="39FE9C64" w14:textId="4F3E6DAB" w:rsidR="00537C0D" w:rsidRPr="00C971C2" w:rsidRDefault="00537C0D" w:rsidP="00537C0D">
            <w:pPr>
              <w:spacing w:line="280" w:lineRule="exact"/>
              <w:rPr>
                <w:rFonts w:cs="Century"/>
                <w:color w:val="000000" w:themeColor="text1"/>
                <w:sz w:val="18"/>
                <w:szCs w:val="18"/>
              </w:rPr>
            </w:pPr>
            <w:r w:rsidRPr="00537C0D">
              <w:rPr>
                <w:rFonts w:cs="Century" w:hint="eastAsia"/>
                <w:color w:val="000000" w:themeColor="text1"/>
                <w:sz w:val="18"/>
                <w:szCs w:val="18"/>
              </w:rPr>
              <w:t>合同</w:t>
            </w:r>
            <w:r w:rsidR="006C733F">
              <w:rPr>
                <w:rFonts w:cs="Century" w:hint="eastAsia"/>
                <w:color w:val="000000" w:themeColor="text1"/>
                <w:sz w:val="18"/>
                <w:szCs w:val="18"/>
              </w:rPr>
              <w:t>な三角形を利用して，</w:t>
            </w:r>
            <w:r w:rsidRPr="00537C0D">
              <w:rPr>
                <w:rFonts w:cs="Century" w:hint="eastAsia"/>
                <w:color w:val="000000" w:themeColor="text1"/>
                <w:sz w:val="18"/>
                <w:szCs w:val="18"/>
              </w:rPr>
              <w:t>図形の性質を証明することができるようになる。</w:t>
            </w:r>
          </w:p>
        </w:tc>
        <w:tc>
          <w:tcPr>
            <w:tcW w:w="3119" w:type="dxa"/>
          </w:tcPr>
          <w:p w14:paraId="77C279FF" w14:textId="0694F406" w:rsidR="00537C0D" w:rsidRDefault="00537C0D" w:rsidP="00BB6C73">
            <w:pPr>
              <w:spacing w:line="280" w:lineRule="exact"/>
              <w:ind w:left="180" w:hangingChars="100" w:hanging="180"/>
              <w:rPr>
                <w:sz w:val="18"/>
                <w:szCs w:val="18"/>
              </w:rPr>
            </w:pPr>
            <w:r>
              <w:rPr>
                <w:rFonts w:hint="eastAsia"/>
                <w:sz w:val="18"/>
                <w:szCs w:val="18"/>
              </w:rPr>
              <w:t>・</w:t>
            </w:r>
            <w:r w:rsidR="009B151F">
              <w:rPr>
                <w:rFonts w:hint="eastAsia"/>
                <w:sz w:val="18"/>
                <w:szCs w:val="18"/>
              </w:rPr>
              <w:t>合同な</w:t>
            </w:r>
            <w:r>
              <w:rPr>
                <w:rFonts w:hint="eastAsia"/>
                <w:sz w:val="18"/>
                <w:szCs w:val="18"/>
              </w:rPr>
              <w:t>三角形を</w:t>
            </w:r>
            <w:r w:rsidR="009B151F">
              <w:rPr>
                <w:rFonts w:hint="eastAsia"/>
                <w:sz w:val="18"/>
                <w:szCs w:val="18"/>
              </w:rPr>
              <w:t>利用して</w:t>
            </w:r>
            <w:r>
              <w:rPr>
                <w:rFonts w:hint="eastAsia"/>
                <w:sz w:val="18"/>
                <w:szCs w:val="18"/>
              </w:rPr>
              <w:t>，図形の性質を証明する。</w:t>
            </w:r>
          </w:p>
        </w:tc>
        <w:tc>
          <w:tcPr>
            <w:tcW w:w="2126" w:type="dxa"/>
            <w:shd w:val="clear" w:color="auto" w:fill="auto"/>
            <w:vAlign w:val="center"/>
          </w:tcPr>
          <w:p w14:paraId="7ACF2B63" w14:textId="21EAF886"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8C069A0" w14:textId="38CB7768" w:rsidR="006C733F" w:rsidRDefault="006C733F" w:rsidP="00537C0D">
            <w:pPr>
              <w:spacing w:line="280" w:lineRule="exact"/>
              <w:ind w:left="175" w:hangingChars="97" w:hanging="175"/>
              <w:rPr>
                <w:color w:val="000000"/>
                <w:sz w:val="18"/>
                <w:szCs w:val="18"/>
              </w:rPr>
            </w:pPr>
          </w:p>
        </w:tc>
        <w:tc>
          <w:tcPr>
            <w:tcW w:w="3220" w:type="dxa"/>
            <w:shd w:val="clear" w:color="auto" w:fill="auto"/>
          </w:tcPr>
          <w:p w14:paraId="4A8BDAA0" w14:textId="77777777" w:rsidR="00EC2B3F" w:rsidRDefault="00537C0D" w:rsidP="00EC2B3F">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証明の方針</w:t>
            </w:r>
            <w:r w:rsidRPr="00537C0D">
              <w:rPr>
                <w:rFonts w:hint="eastAsia"/>
                <w:color w:val="000000"/>
                <w:sz w:val="18"/>
                <w:szCs w:val="18"/>
              </w:rPr>
              <w:t>(</w:t>
            </w:r>
            <w:r w:rsidRPr="00537C0D">
              <w:rPr>
                <w:rFonts w:hint="eastAsia"/>
                <w:color w:val="000000"/>
                <w:sz w:val="18"/>
                <w:szCs w:val="18"/>
              </w:rPr>
              <w:t>見通し</w:t>
            </w:r>
            <w:r w:rsidRPr="00537C0D">
              <w:rPr>
                <w:rFonts w:hint="eastAsia"/>
                <w:color w:val="000000"/>
                <w:sz w:val="18"/>
                <w:szCs w:val="18"/>
              </w:rPr>
              <w:t>)</w:t>
            </w:r>
            <w:r w:rsidRPr="00537C0D">
              <w:rPr>
                <w:rFonts w:hint="eastAsia"/>
                <w:color w:val="000000"/>
                <w:sz w:val="18"/>
                <w:szCs w:val="18"/>
              </w:rPr>
              <w:t>をたてることができる。</w:t>
            </w:r>
          </w:p>
          <w:p w14:paraId="08A1184A" w14:textId="78563E39" w:rsidR="00537C0D" w:rsidRDefault="00EC2B3F" w:rsidP="00EC2B3F">
            <w:pPr>
              <w:spacing w:line="280" w:lineRule="exact"/>
              <w:ind w:left="175" w:hangingChars="97" w:hanging="175"/>
              <w:rPr>
                <w:color w:val="000000"/>
                <w:sz w:val="18"/>
                <w:szCs w:val="18"/>
              </w:rPr>
            </w:pPr>
            <w:r>
              <w:rPr>
                <w:rFonts w:hint="eastAsia"/>
                <w:color w:val="000000"/>
                <w:sz w:val="18"/>
                <w:szCs w:val="18"/>
              </w:rPr>
              <w:t>○</w:t>
            </w:r>
            <w:r w:rsidRPr="00537C0D">
              <w:rPr>
                <w:rFonts w:cs="Century" w:hint="eastAsia"/>
                <w:color w:val="000000" w:themeColor="text1"/>
                <w:sz w:val="18"/>
                <w:szCs w:val="18"/>
              </w:rPr>
              <w:t>合同</w:t>
            </w:r>
            <w:r>
              <w:rPr>
                <w:rFonts w:cs="Century" w:hint="eastAsia"/>
                <w:color w:val="000000" w:themeColor="text1"/>
                <w:sz w:val="18"/>
                <w:szCs w:val="18"/>
              </w:rPr>
              <w:t>な三角形を利用して，</w:t>
            </w:r>
            <w:r w:rsidRPr="00537C0D">
              <w:rPr>
                <w:rFonts w:hint="eastAsia"/>
                <w:color w:val="000000"/>
                <w:sz w:val="18"/>
                <w:szCs w:val="18"/>
              </w:rPr>
              <w:t>図形の性質を証明することができる。</w:t>
            </w:r>
          </w:p>
        </w:tc>
        <w:tc>
          <w:tcPr>
            <w:tcW w:w="3191" w:type="dxa"/>
            <w:shd w:val="clear" w:color="auto" w:fill="auto"/>
          </w:tcPr>
          <w:p w14:paraId="272D776C" w14:textId="77777777" w:rsidR="00537C0D" w:rsidRDefault="00537C0D" w:rsidP="00BB6C73">
            <w:pPr>
              <w:spacing w:line="280" w:lineRule="exact"/>
              <w:ind w:left="180" w:hangingChars="100" w:hanging="180"/>
              <w:rPr>
                <w:color w:val="000000"/>
                <w:sz w:val="18"/>
                <w:szCs w:val="18"/>
              </w:rPr>
            </w:pPr>
          </w:p>
        </w:tc>
      </w:tr>
      <w:tr w:rsidR="00537C0D" w:rsidRPr="00C8478D" w14:paraId="4984227E" w14:textId="77777777" w:rsidTr="00537C0D">
        <w:trPr>
          <w:trHeight w:val="233"/>
        </w:trPr>
        <w:tc>
          <w:tcPr>
            <w:tcW w:w="421" w:type="dxa"/>
            <w:vMerge/>
            <w:vAlign w:val="center"/>
          </w:tcPr>
          <w:p w14:paraId="1EBEBA17" w14:textId="77777777" w:rsidR="00537C0D" w:rsidRDefault="00537C0D" w:rsidP="00BB6C73">
            <w:pPr>
              <w:spacing w:line="280" w:lineRule="exact"/>
              <w:ind w:left="180" w:hangingChars="100" w:hanging="180"/>
              <w:jc w:val="center"/>
              <w:rPr>
                <w:sz w:val="18"/>
                <w:szCs w:val="18"/>
              </w:rPr>
            </w:pPr>
          </w:p>
        </w:tc>
        <w:tc>
          <w:tcPr>
            <w:tcW w:w="567" w:type="dxa"/>
            <w:shd w:val="clear" w:color="auto" w:fill="auto"/>
            <w:textDirection w:val="tbRlV"/>
            <w:vAlign w:val="center"/>
          </w:tcPr>
          <w:p w14:paraId="15F5D68E"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1334C308" w14:textId="6AB74E64" w:rsidR="00537C0D" w:rsidRDefault="00537C0D" w:rsidP="00BB6C73">
            <w:pPr>
              <w:spacing w:line="280" w:lineRule="exact"/>
              <w:jc w:val="center"/>
              <w:rPr>
                <w:sz w:val="18"/>
                <w:szCs w:val="18"/>
              </w:rPr>
            </w:pPr>
            <w:r>
              <w:rPr>
                <w:rFonts w:hint="eastAsia"/>
                <w:sz w:val="18"/>
                <w:szCs w:val="18"/>
              </w:rPr>
              <w:t>p</w:t>
            </w:r>
            <w:r>
              <w:rPr>
                <w:sz w:val="18"/>
                <w:szCs w:val="18"/>
              </w:rPr>
              <w:t>.1</w:t>
            </w:r>
            <w:r w:rsidR="006C733F">
              <w:rPr>
                <w:rFonts w:hint="eastAsia"/>
                <w:sz w:val="18"/>
                <w:szCs w:val="18"/>
              </w:rPr>
              <w:t>41</w:t>
            </w:r>
          </w:p>
        </w:tc>
        <w:tc>
          <w:tcPr>
            <w:tcW w:w="2268" w:type="dxa"/>
            <w:shd w:val="clear" w:color="auto" w:fill="auto"/>
          </w:tcPr>
          <w:p w14:paraId="6A2ABB48" w14:textId="77777777" w:rsidR="00537C0D" w:rsidRPr="00C971C2" w:rsidRDefault="00537C0D" w:rsidP="00BB6C73">
            <w:pPr>
              <w:spacing w:line="280" w:lineRule="exact"/>
              <w:rPr>
                <w:rFonts w:cs="Century"/>
                <w:color w:val="000000" w:themeColor="text1"/>
                <w:sz w:val="18"/>
                <w:szCs w:val="18"/>
              </w:rPr>
            </w:pPr>
          </w:p>
        </w:tc>
        <w:tc>
          <w:tcPr>
            <w:tcW w:w="3119" w:type="dxa"/>
          </w:tcPr>
          <w:p w14:paraId="045FADE6" w14:textId="0AD6D522" w:rsidR="00537C0D" w:rsidRDefault="00537C0D" w:rsidP="00BB6C73">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659F03E1" w14:textId="77777777" w:rsidR="00537C0D" w:rsidRPr="00CE36A8" w:rsidRDefault="00537C0D" w:rsidP="00BB6C73">
            <w:pPr>
              <w:spacing w:line="280" w:lineRule="exact"/>
              <w:jc w:val="center"/>
              <w:rPr>
                <w:rFonts w:ascii="BIZ UDゴシック" w:eastAsia="BIZ UDゴシック" w:hAnsi="BIZ UDゴシック"/>
                <w:sz w:val="20"/>
                <w:szCs w:val="20"/>
              </w:rPr>
            </w:pPr>
          </w:p>
        </w:tc>
        <w:tc>
          <w:tcPr>
            <w:tcW w:w="3195" w:type="dxa"/>
            <w:shd w:val="clear" w:color="auto" w:fill="auto"/>
          </w:tcPr>
          <w:p w14:paraId="2064B8D7" w14:textId="77777777" w:rsidR="00537C0D" w:rsidRDefault="00537C0D" w:rsidP="00BB6C73">
            <w:pPr>
              <w:spacing w:line="280" w:lineRule="exact"/>
              <w:ind w:left="175" w:hangingChars="97" w:hanging="175"/>
              <w:rPr>
                <w:color w:val="000000"/>
                <w:sz w:val="18"/>
                <w:szCs w:val="18"/>
              </w:rPr>
            </w:pPr>
          </w:p>
        </w:tc>
        <w:tc>
          <w:tcPr>
            <w:tcW w:w="3220" w:type="dxa"/>
            <w:shd w:val="clear" w:color="auto" w:fill="auto"/>
          </w:tcPr>
          <w:p w14:paraId="5313CB5F" w14:textId="77777777" w:rsidR="00537C0D" w:rsidRDefault="00537C0D" w:rsidP="00BB6C73">
            <w:pPr>
              <w:spacing w:line="280" w:lineRule="exact"/>
              <w:ind w:left="175" w:hangingChars="97" w:hanging="175"/>
              <w:rPr>
                <w:color w:val="000000"/>
                <w:sz w:val="18"/>
                <w:szCs w:val="18"/>
              </w:rPr>
            </w:pPr>
          </w:p>
        </w:tc>
        <w:tc>
          <w:tcPr>
            <w:tcW w:w="3191" w:type="dxa"/>
            <w:shd w:val="clear" w:color="auto" w:fill="auto"/>
          </w:tcPr>
          <w:p w14:paraId="396DEF5A" w14:textId="77777777" w:rsidR="00537C0D" w:rsidRDefault="00537C0D" w:rsidP="00BB6C73">
            <w:pPr>
              <w:spacing w:line="280" w:lineRule="exact"/>
              <w:ind w:left="180" w:hangingChars="100" w:hanging="180"/>
              <w:rPr>
                <w:color w:val="000000"/>
                <w:sz w:val="18"/>
                <w:szCs w:val="18"/>
              </w:rPr>
            </w:pPr>
          </w:p>
        </w:tc>
      </w:tr>
      <w:tr w:rsidR="006C733F" w14:paraId="2321C901" w14:textId="77777777" w:rsidTr="00537C0D">
        <w:trPr>
          <w:trHeight w:val="269"/>
        </w:trPr>
        <w:tc>
          <w:tcPr>
            <w:tcW w:w="421" w:type="dxa"/>
            <w:vMerge w:val="restart"/>
            <w:vAlign w:val="center"/>
          </w:tcPr>
          <w:p w14:paraId="6C0C2D77" w14:textId="050CFB41" w:rsidR="006C733F" w:rsidRPr="00C8478D" w:rsidRDefault="006C733F" w:rsidP="00537C0D">
            <w:pPr>
              <w:spacing w:line="280" w:lineRule="exact"/>
              <w:ind w:left="180" w:hangingChars="100" w:hanging="180"/>
              <w:jc w:val="center"/>
              <w:rPr>
                <w:sz w:val="18"/>
                <w:szCs w:val="18"/>
              </w:rPr>
            </w:pPr>
            <w:r>
              <w:rPr>
                <w:rFonts w:hint="eastAsia"/>
                <w:sz w:val="18"/>
                <w:szCs w:val="18"/>
              </w:rPr>
              <w:t>17</w:t>
            </w:r>
          </w:p>
        </w:tc>
        <w:tc>
          <w:tcPr>
            <w:tcW w:w="567" w:type="dxa"/>
            <w:shd w:val="clear" w:color="auto" w:fill="auto"/>
            <w:textDirection w:val="tbRlV"/>
            <w:vAlign w:val="center"/>
          </w:tcPr>
          <w:p w14:paraId="2A39181B" w14:textId="77777777" w:rsidR="006C733F" w:rsidRPr="00C8478D" w:rsidRDefault="006C733F" w:rsidP="00537C0D">
            <w:pPr>
              <w:spacing w:line="280" w:lineRule="exact"/>
              <w:ind w:left="113"/>
              <w:jc w:val="center"/>
              <w:rPr>
                <w:sz w:val="18"/>
                <w:szCs w:val="18"/>
              </w:rPr>
            </w:pPr>
          </w:p>
        </w:tc>
        <w:tc>
          <w:tcPr>
            <w:tcW w:w="1275" w:type="dxa"/>
            <w:shd w:val="clear" w:color="auto" w:fill="auto"/>
            <w:vAlign w:val="center"/>
          </w:tcPr>
          <w:p w14:paraId="6B5E909C" w14:textId="0823833F" w:rsidR="006C733F" w:rsidRDefault="006C733F" w:rsidP="00537C0D">
            <w:pPr>
              <w:spacing w:line="280" w:lineRule="exact"/>
              <w:jc w:val="center"/>
              <w:rPr>
                <w:sz w:val="18"/>
                <w:szCs w:val="18"/>
              </w:rPr>
            </w:pPr>
            <w:r>
              <w:rPr>
                <w:rFonts w:hint="eastAsia"/>
                <w:sz w:val="18"/>
                <w:szCs w:val="18"/>
              </w:rPr>
              <w:t>p</w:t>
            </w:r>
            <w:r>
              <w:rPr>
                <w:sz w:val="18"/>
                <w:szCs w:val="18"/>
              </w:rPr>
              <w:t>.</w:t>
            </w:r>
            <w:r>
              <w:rPr>
                <w:rFonts w:hint="eastAsia"/>
                <w:sz w:val="18"/>
                <w:szCs w:val="18"/>
              </w:rPr>
              <w:t>142</w:t>
            </w:r>
          </w:p>
        </w:tc>
        <w:tc>
          <w:tcPr>
            <w:tcW w:w="2268" w:type="dxa"/>
            <w:shd w:val="clear" w:color="auto" w:fill="auto"/>
          </w:tcPr>
          <w:p w14:paraId="25DE917B" w14:textId="7F0319ED" w:rsidR="006C733F" w:rsidRPr="0026483F" w:rsidRDefault="006C733F" w:rsidP="00537C0D">
            <w:pPr>
              <w:spacing w:line="280" w:lineRule="exact"/>
              <w:rPr>
                <w:rFonts w:cs="Century"/>
                <w:color w:val="000000" w:themeColor="text1"/>
                <w:sz w:val="18"/>
                <w:szCs w:val="18"/>
              </w:rPr>
            </w:pPr>
          </w:p>
        </w:tc>
        <w:tc>
          <w:tcPr>
            <w:tcW w:w="3119" w:type="dxa"/>
          </w:tcPr>
          <w:p w14:paraId="667FE93B" w14:textId="3CADD06D" w:rsidR="006C733F" w:rsidRPr="00537C0D" w:rsidRDefault="006C733F" w:rsidP="00537C0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54237C8F" w14:textId="361198AA" w:rsidR="006C733F" w:rsidRPr="00CE36A8" w:rsidRDefault="006C733F" w:rsidP="00537C0D">
            <w:pPr>
              <w:spacing w:line="280" w:lineRule="exact"/>
              <w:jc w:val="center"/>
              <w:rPr>
                <w:rFonts w:ascii="BIZ UDゴシック" w:eastAsia="BIZ UDゴシック" w:hAnsi="BIZ UDゴシック"/>
                <w:sz w:val="20"/>
                <w:szCs w:val="20"/>
              </w:rPr>
            </w:pPr>
          </w:p>
        </w:tc>
        <w:tc>
          <w:tcPr>
            <w:tcW w:w="3195" w:type="dxa"/>
            <w:shd w:val="clear" w:color="auto" w:fill="auto"/>
          </w:tcPr>
          <w:p w14:paraId="706E6B03" w14:textId="2885F4EB" w:rsidR="006C733F" w:rsidRDefault="006C733F" w:rsidP="00537C0D">
            <w:pPr>
              <w:spacing w:line="280" w:lineRule="exact"/>
              <w:ind w:left="175" w:hangingChars="97" w:hanging="175"/>
              <w:rPr>
                <w:color w:val="000000"/>
                <w:sz w:val="18"/>
                <w:szCs w:val="18"/>
              </w:rPr>
            </w:pPr>
          </w:p>
        </w:tc>
        <w:tc>
          <w:tcPr>
            <w:tcW w:w="3220" w:type="dxa"/>
            <w:shd w:val="clear" w:color="auto" w:fill="auto"/>
          </w:tcPr>
          <w:p w14:paraId="0F4AB296" w14:textId="5D4B3039" w:rsidR="006C733F" w:rsidRPr="006B6892" w:rsidRDefault="006C733F" w:rsidP="00537C0D">
            <w:pPr>
              <w:spacing w:line="280" w:lineRule="exact"/>
              <w:ind w:left="175" w:hangingChars="97" w:hanging="175"/>
              <w:rPr>
                <w:color w:val="000000"/>
                <w:sz w:val="18"/>
                <w:szCs w:val="18"/>
              </w:rPr>
            </w:pPr>
          </w:p>
        </w:tc>
        <w:tc>
          <w:tcPr>
            <w:tcW w:w="3191" w:type="dxa"/>
            <w:shd w:val="clear" w:color="auto" w:fill="auto"/>
          </w:tcPr>
          <w:p w14:paraId="3FB1CD67" w14:textId="77777777" w:rsidR="006C733F" w:rsidRDefault="006C733F" w:rsidP="00537C0D">
            <w:pPr>
              <w:spacing w:line="280" w:lineRule="exact"/>
              <w:ind w:left="180" w:hangingChars="100" w:hanging="180"/>
              <w:rPr>
                <w:color w:val="000000"/>
                <w:sz w:val="18"/>
                <w:szCs w:val="18"/>
              </w:rPr>
            </w:pPr>
          </w:p>
        </w:tc>
      </w:tr>
      <w:tr w:rsidR="006C733F" w14:paraId="030C9AD1" w14:textId="77777777" w:rsidTr="00537C0D">
        <w:trPr>
          <w:trHeight w:val="273"/>
        </w:trPr>
        <w:tc>
          <w:tcPr>
            <w:tcW w:w="421" w:type="dxa"/>
            <w:vMerge/>
            <w:vAlign w:val="center"/>
          </w:tcPr>
          <w:p w14:paraId="6228E402" w14:textId="75A0FA97" w:rsidR="006C733F" w:rsidRPr="00C8478D" w:rsidRDefault="006C733F" w:rsidP="00537C0D">
            <w:pPr>
              <w:spacing w:line="280" w:lineRule="exact"/>
              <w:ind w:left="180" w:hangingChars="100" w:hanging="180"/>
              <w:jc w:val="center"/>
              <w:rPr>
                <w:sz w:val="18"/>
                <w:szCs w:val="18"/>
              </w:rPr>
            </w:pPr>
          </w:p>
        </w:tc>
        <w:tc>
          <w:tcPr>
            <w:tcW w:w="567" w:type="dxa"/>
            <w:shd w:val="clear" w:color="auto" w:fill="auto"/>
            <w:textDirection w:val="tbRlV"/>
            <w:vAlign w:val="center"/>
          </w:tcPr>
          <w:p w14:paraId="55C006DA" w14:textId="77777777" w:rsidR="006C733F" w:rsidRPr="00C8478D" w:rsidRDefault="006C733F" w:rsidP="00537C0D">
            <w:pPr>
              <w:spacing w:line="280" w:lineRule="exact"/>
              <w:ind w:left="113"/>
              <w:jc w:val="center"/>
              <w:rPr>
                <w:sz w:val="18"/>
                <w:szCs w:val="18"/>
              </w:rPr>
            </w:pPr>
          </w:p>
        </w:tc>
        <w:tc>
          <w:tcPr>
            <w:tcW w:w="1275" w:type="dxa"/>
            <w:shd w:val="clear" w:color="auto" w:fill="auto"/>
            <w:vAlign w:val="center"/>
          </w:tcPr>
          <w:p w14:paraId="42D3C923" w14:textId="2F8481EE" w:rsidR="006C733F" w:rsidRDefault="006C733F" w:rsidP="00537C0D">
            <w:pPr>
              <w:spacing w:line="280" w:lineRule="exact"/>
              <w:jc w:val="center"/>
              <w:rPr>
                <w:sz w:val="18"/>
                <w:szCs w:val="18"/>
              </w:rPr>
            </w:pPr>
            <w:r>
              <w:rPr>
                <w:rFonts w:hint="eastAsia"/>
                <w:sz w:val="18"/>
                <w:szCs w:val="18"/>
              </w:rPr>
              <w:t>p</w:t>
            </w:r>
            <w:r>
              <w:rPr>
                <w:sz w:val="18"/>
                <w:szCs w:val="18"/>
              </w:rPr>
              <w:t>.</w:t>
            </w:r>
            <w:r>
              <w:rPr>
                <w:rFonts w:hint="eastAsia"/>
                <w:sz w:val="18"/>
                <w:szCs w:val="18"/>
              </w:rPr>
              <w:t>143</w:t>
            </w:r>
          </w:p>
        </w:tc>
        <w:tc>
          <w:tcPr>
            <w:tcW w:w="2268" w:type="dxa"/>
            <w:shd w:val="clear" w:color="auto" w:fill="auto"/>
          </w:tcPr>
          <w:p w14:paraId="51D82BCA" w14:textId="4E47A956" w:rsidR="006C733F" w:rsidRPr="0026483F" w:rsidRDefault="006C733F" w:rsidP="00537C0D">
            <w:pPr>
              <w:spacing w:line="280" w:lineRule="exact"/>
              <w:rPr>
                <w:rFonts w:cs="Century"/>
                <w:color w:val="000000" w:themeColor="text1"/>
                <w:sz w:val="18"/>
                <w:szCs w:val="18"/>
              </w:rPr>
            </w:pPr>
          </w:p>
        </w:tc>
        <w:tc>
          <w:tcPr>
            <w:tcW w:w="3119" w:type="dxa"/>
          </w:tcPr>
          <w:p w14:paraId="6D14C9AF" w14:textId="7321BA1D" w:rsidR="006C733F" w:rsidRPr="00537C0D" w:rsidRDefault="006C733F" w:rsidP="00537C0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518A2E97" w14:textId="0D59AC84" w:rsidR="006C733F" w:rsidRPr="00CE36A8" w:rsidRDefault="006C733F" w:rsidP="00537C0D">
            <w:pPr>
              <w:spacing w:line="280" w:lineRule="exact"/>
              <w:jc w:val="center"/>
              <w:rPr>
                <w:rFonts w:ascii="BIZ UDゴシック" w:eastAsia="BIZ UDゴシック" w:hAnsi="BIZ UDゴシック"/>
                <w:sz w:val="20"/>
                <w:szCs w:val="20"/>
              </w:rPr>
            </w:pPr>
          </w:p>
        </w:tc>
        <w:tc>
          <w:tcPr>
            <w:tcW w:w="3195" w:type="dxa"/>
            <w:shd w:val="clear" w:color="auto" w:fill="auto"/>
          </w:tcPr>
          <w:p w14:paraId="3D2A45FA" w14:textId="59117245" w:rsidR="006C733F" w:rsidRDefault="006C733F" w:rsidP="00537C0D">
            <w:pPr>
              <w:spacing w:line="280" w:lineRule="exact"/>
              <w:ind w:left="175" w:hangingChars="97" w:hanging="175"/>
              <w:rPr>
                <w:color w:val="000000"/>
                <w:sz w:val="18"/>
                <w:szCs w:val="18"/>
              </w:rPr>
            </w:pPr>
          </w:p>
        </w:tc>
        <w:tc>
          <w:tcPr>
            <w:tcW w:w="3220" w:type="dxa"/>
            <w:shd w:val="clear" w:color="auto" w:fill="auto"/>
          </w:tcPr>
          <w:p w14:paraId="26D3AB95" w14:textId="35069867" w:rsidR="006C733F" w:rsidRPr="006B6892" w:rsidRDefault="006C733F" w:rsidP="00537C0D">
            <w:pPr>
              <w:spacing w:line="280" w:lineRule="exact"/>
              <w:ind w:left="175" w:hangingChars="97" w:hanging="175"/>
              <w:rPr>
                <w:color w:val="000000"/>
                <w:sz w:val="18"/>
                <w:szCs w:val="18"/>
              </w:rPr>
            </w:pPr>
          </w:p>
        </w:tc>
        <w:tc>
          <w:tcPr>
            <w:tcW w:w="3191" w:type="dxa"/>
            <w:shd w:val="clear" w:color="auto" w:fill="auto"/>
          </w:tcPr>
          <w:p w14:paraId="216A38AA" w14:textId="77777777" w:rsidR="006C733F" w:rsidRDefault="006C733F" w:rsidP="00537C0D">
            <w:pPr>
              <w:spacing w:line="280" w:lineRule="exact"/>
              <w:ind w:left="180" w:hangingChars="100" w:hanging="180"/>
              <w:rPr>
                <w:color w:val="000000"/>
                <w:sz w:val="18"/>
                <w:szCs w:val="18"/>
              </w:rPr>
            </w:pPr>
          </w:p>
        </w:tc>
      </w:tr>
      <w:tr w:rsidR="006C733F" w14:paraId="72843281" w14:textId="77777777" w:rsidTr="00537C0D">
        <w:trPr>
          <w:trHeight w:val="273"/>
        </w:trPr>
        <w:tc>
          <w:tcPr>
            <w:tcW w:w="421" w:type="dxa"/>
            <w:vAlign w:val="center"/>
          </w:tcPr>
          <w:p w14:paraId="36B475F9" w14:textId="10921E69" w:rsidR="006C733F" w:rsidRDefault="006C733F" w:rsidP="00537C0D">
            <w:pPr>
              <w:spacing w:line="280" w:lineRule="exact"/>
              <w:ind w:left="180" w:hangingChars="100" w:hanging="180"/>
              <w:jc w:val="center"/>
              <w:rPr>
                <w:sz w:val="18"/>
                <w:szCs w:val="18"/>
              </w:rPr>
            </w:pPr>
            <w:r>
              <w:rPr>
                <w:rFonts w:hint="eastAsia"/>
                <w:sz w:val="18"/>
                <w:szCs w:val="18"/>
              </w:rPr>
              <w:t>18</w:t>
            </w:r>
          </w:p>
        </w:tc>
        <w:tc>
          <w:tcPr>
            <w:tcW w:w="567" w:type="dxa"/>
            <w:shd w:val="clear" w:color="auto" w:fill="auto"/>
            <w:textDirection w:val="tbRlV"/>
            <w:vAlign w:val="center"/>
          </w:tcPr>
          <w:p w14:paraId="441EAF44" w14:textId="77777777" w:rsidR="006C733F" w:rsidRPr="00C8478D" w:rsidRDefault="006C733F" w:rsidP="00537C0D">
            <w:pPr>
              <w:spacing w:line="280" w:lineRule="exact"/>
              <w:ind w:left="113"/>
              <w:jc w:val="center"/>
              <w:rPr>
                <w:sz w:val="18"/>
                <w:szCs w:val="18"/>
              </w:rPr>
            </w:pPr>
          </w:p>
        </w:tc>
        <w:tc>
          <w:tcPr>
            <w:tcW w:w="1275" w:type="dxa"/>
            <w:shd w:val="clear" w:color="auto" w:fill="auto"/>
            <w:vAlign w:val="center"/>
          </w:tcPr>
          <w:p w14:paraId="6836AD6D" w14:textId="1EDCF9E2" w:rsidR="006C733F" w:rsidRDefault="006C733F" w:rsidP="00537C0D">
            <w:pPr>
              <w:spacing w:line="280" w:lineRule="exact"/>
              <w:jc w:val="center"/>
              <w:rPr>
                <w:sz w:val="18"/>
                <w:szCs w:val="18"/>
              </w:rPr>
            </w:pPr>
            <w:r>
              <w:rPr>
                <w:rFonts w:hint="eastAsia"/>
                <w:sz w:val="18"/>
                <w:szCs w:val="18"/>
              </w:rPr>
              <w:t>p.144</w:t>
            </w:r>
          </w:p>
        </w:tc>
        <w:tc>
          <w:tcPr>
            <w:tcW w:w="2268" w:type="dxa"/>
            <w:shd w:val="clear" w:color="auto" w:fill="auto"/>
          </w:tcPr>
          <w:p w14:paraId="14A813C1" w14:textId="77777777" w:rsidR="006C733F" w:rsidRPr="0026483F" w:rsidRDefault="006C733F" w:rsidP="00537C0D">
            <w:pPr>
              <w:spacing w:line="280" w:lineRule="exact"/>
              <w:rPr>
                <w:rFonts w:cs="Century"/>
                <w:color w:val="000000" w:themeColor="text1"/>
                <w:sz w:val="18"/>
                <w:szCs w:val="18"/>
              </w:rPr>
            </w:pPr>
          </w:p>
        </w:tc>
        <w:tc>
          <w:tcPr>
            <w:tcW w:w="3119" w:type="dxa"/>
          </w:tcPr>
          <w:p w14:paraId="0F0A8ED6" w14:textId="2D3C85FD" w:rsidR="006C733F" w:rsidRDefault="006C733F" w:rsidP="00537C0D">
            <w:pPr>
              <w:spacing w:line="280" w:lineRule="exact"/>
              <w:ind w:left="180" w:hangingChars="100" w:hanging="180"/>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2316524E" w14:textId="77777777" w:rsidR="006C733F" w:rsidRPr="00CE36A8" w:rsidRDefault="006C733F" w:rsidP="00537C0D">
            <w:pPr>
              <w:spacing w:line="280" w:lineRule="exact"/>
              <w:jc w:val="center"/>
              <w:rPr>
                <w:rFonts w:ascii="BIZ UDゴシック" w:eastAsia="BIZ UDゴシック" w:hAnsi="BIZ UDゴシック"/>
                <w:sz w:val="20"/>
                <w:szCs w:val="20"/>
              </w:rPr>
            </w:pPr>
          </w:p>
        </w:tc>
        <w:tc>
          <w:tcPr>
            <w:tcW w:w="3195" w:type="dxa"/>
            <w:shd w:val="clear" w:color="auto" w:fill="auto"/>
          </w:tcPr>
          <w:p w14:paraId="2A603468" w14:textId="77777777" w:rsidR="006C733F" w:rsidRDefault="006C733F" w:rsidP="00537C0D">
            <w:pPr>
              <w:spacing w:line="280" w:lineRule="exact"/>
              <w:ind w:left="175" w:hangingChars="97" w:hanging="175"/>
              <w:rPr>
                <w:color w:val="000000"/>
                <w:sz w:val="18"/>
                <w:szCs w:val="18"/>
              </w:rPr>
            </w:pPr>
          </w:p>
        </w:tc>
        <w:tc>
          <w:tcPr>
            <w:tcW w:w="3220" w:type="dxa"/>
            <w:shd w:val="clear" w:color="auto" w:fill="auto"/>
          </w:tcPr>
          <w:p w14:paraId="47C74ADA" w14:textId="77777777" w:rsidR="006C733F" w:rsidRPr="006B6892" w:rsidRDefault="006C733F" w:rsidP="00537C0D">
            <w:pPr>
              <w:spacing w:line="280" w:lineRule="exact"/>
              <w:ind w:left="175" w:hangingChars="97" w:hanging="175"/>
              <w:rPr>
                <w:color w:val="000000"/>
                <w:sz w:val="18"/>
                <w:szCs w:val="18"/>
              </w:rPr>
            </w:pPr>
          </w:p>
        </w:tc>
        <w:tc>
          <w:tcPr>
            <w:tcW w:w="3191" w:type="dxa"/>
            <w:shd w:val="clear" w:color="auto" w:fill="auto"/>
          </w:tcPr>
          <w:p w14:paraId="438F7B91" w14:textId="77777777" w:rsidR="006C733F" w:rsidRDefault="006C733F" w:rsidP="00537C0D">
            <w:pPr>
              <w:spacing w:line="280" w:lineRule="exact"/>
              <w:ind w:left="180" w:hangingChars="100" w:hanging="180"/>
              <w:rPr>
                <w:color w:val="000000"/>
                <w:sz w:val="18"/>
                <w:szCs w:val="18"/>
              </w:rPr>
            </w:pPr>
          </w:p>
        </w:tc>
      </w:tr>
    </w:tbl>
    <w:p w14:paraId="5FF20D68" w14:textId="77777777" w:rsidR="00D64D35" w:rsidRPr="00537C0D" w:rsidRDefault="00D64D35" w:rsidP="00D64D35">
      <w:pPr>
        <w:rPr>
          <w:rFonts w:ascii="ＭＳ ゴシック" w:eastAsia="ＭＳ ゴシック" w:hAnsi="ＭＳ ゴシック"/>
        </w:rPr>
      </w:pPr>
    </w:p>
    <w:p w14:paraId="63F93176" w14:textId="77777777" w:rsidR="00D64D35" w:rsidRDefault="00D64D35" w:rsidP="00D64D35">
      <w:pPr>
        <w:rPr>
          <w:rFonts w:ascii="ＭＳ ゴシック" w:eastAsia="ＭＳ ゴシック" w:hAnsi="ＭＳ ゴシック"/>
        </w:rPr>
      </w:pPr>
    </w:p>
    <w:p w14:paraId="0F7700E7" w14:textId="636A493A" w:rsidR="0087630E" w:rsidRPr="00D64D35" w:rsidRDefault="0087630E" w:rsidP="004215F2">
      <w:pPr>
        <w:rPr>
          <w:rFonts w:ascii="ＭＳ ゴシック" w:eastAsia="ＭＳ ゴシック" w:hAnsi="ＭＳ ゴシック"/>
        </w:rPr>
      </w:pPr>
    </w:p>
    <w:p w14:paraId="7F880F75" w14:textId="21C5F018" w:rsidR="0087630E" w:rsidRDefault="0087630E" w:rsidP="004215F2">
      <w:pPr>
        <w:rPr>
          <w:rFonts w:ascii="ＭＳ ゴシック" w:eastAsia="ＭＳ ゴシック" w:hAnsi="ＭＳ ゴシック"/>
        </w:rPr>
      </w:pPr>
    </w:p>
    <w:p w14:paraId="41989479" w14:textId="1584B1F0" w:rsidR="0087630E" w:rsidRDefault="0087630E" w:rsidP="004215F2">
      <w:pPr>
        <w:rPr>
          <w:rFonts w:ascii="ＭＳ ゴシック" w:eastAsia="ＭＳ ゴシック" w:hAnsi="ＭＳ ゴシック"/>
        </w:rPr>
      </w:pPr>
    </w:p>
    <w:p w14:paraId="3A9A6513" w14:textId="502454FB" w:rsidR="0087630E" w:rsidRDefault="0087630E" w:rsidP="004215F2">
      <w:pPr>
        <w:rPr>
          <w:rFonts w:ascii="ＭＳ ゴシック" w:eastAsia="ＭＳ ゴシック" w:hAnsi="ＭＳ ゴシック"/>
        </w:rPr>
      </w:pPr>
    </w:p>
    <w:p w14:paraId="1CDCFB2D" w14:textId="649CA697" w:rsidR="0087630E" w:rsidRDefault="0087630E" w:rsidP="004215F2">
      <w:pPr>
        <w:rPr>
          <w:rFonts w:ascii="ＭＳ ゴシック" w:eastAsia="ＭＳ ゴシック" w:hAnsi="ＭＳ ゴシック"/>
        </w:rPr>
      </w:pPr>
    </w:p>
    <w:p w14:paraId="422A22FB" w14:textId="77777777" w:rsidR="00EC2B3F" w:rsidRDefault="00EC2B3F" w:rsidP="004215F2">
      <w:pPr>
        <w:rPr>
          <w:rFonts w:ascii="ＭＳ ゴシック" w:eastAsia="ＭＳ ゴシック" w:hAnsi="ＭＳ ゴシック"/>
        </w:rPr>
      </w:pPr>
    </w:p>
    <w:p w14:paraId="68AFE65D" w14:textId="3F257320" w:rsidR="0087630E" w:rsidRDefault="0087630E" w:rsidP="004215F2">
      <w:pPr>
        <w:rPr>
          <w:rFonts w:ascii="ＭＳ ゴシック" w:eastAsia="ＭＳ ゴシック" w:hAnsi="ＭＳ ゴシック"/>
        </w:rPr>
      </w:pPr>
    </w:p>
    <w:p w14:paraId="1ABE5756" w14:textId="13294760" w:rsidR="0087630E" w:rsidRDefault="0087630E" w:rsidP="004215F2">
      <w:pPr>
        <w:rPr>
          <w:rFonts w:ascii="ＭＳ ゴシック" w:eastAsia="ＭＳ ゴシック" w:hAnsi="ＭＳ ゴシック"/>
        </w:rPr>
      </w:pPr>
    </w:p>
    <w:p w14:paraId="31A3EC24" w14:textId="78A6F8BE" w:rsidR="0087630E" w:rsidRDefault="0087630E" w:rsidP="004215F2">
      <w:pPr>
        <w:rPr>
          <w:rFonts w:ascii="ＭＳ ゴシック" w:eastAsia="ＭＳ ゴシック" w:hAnsi="ＭＳ ゴシック"/>
        </w:rPr>
      </w:pPr>
    </w:p>
    <w:p w14:paraId="38A17ECB" w14:textId="77777777" w:rsidR="0087630E" w:rsidRDefault="0087630E" w:rsidP="004215F2">
      <w:pPr>
        <w:rPr>
          <w:rFonts w:ascii="ＭＳ ゴシック" w:eastAsia="ＭＳ ゴシック" w:hAnsi="ＭＳ ゴシック"/>
        </w:rPr>
      </w:pPr>
    </w:p>
    <w:p w14:paraId="0AE28A5E" w14:textId="5749AC0E" w:rsidR="00537C0D" w:rsidRPr="002E44FC" w:rsidRDefault="00537C0D" w:rsidP="00537C0D">
      <w:pPr>
        <w:rPr>
          <w:rFonts w:ascii="ＭＳ ゴシック" w:eastAsia="ＭＳ ゴシック" w:hAnsi="ＭＳ ゴシック"/>
          <w:sz w:val="32"/>
          <w:szCs w:val="32"/>
        </w:rPr>
      </w:pPr>
      <w:r w:rsidRPr="004E36B6">
        <w:rPr>
          <w:rFonts w:ascii="ＭＳ ゴシック" w:eastAsia="ＭＳ ゴシック" w:hAnsi="ＭＳ ゴシック" w:hint="eastAsia"/>
          <w:sz w:val="32"/>
          <w:szCs w:val="32"/>
        </w:rPr>
        <w:lastRenderedPageBreak/>
        <w:t>５章　三角形と四角形　【</w:t>
      </w:r>
      <w:r w:rsidR="00A8352D" w:rsidRPr="004E36B6">
        <w:rPr>
          <w:rFonts w:ascii="ＭＳ ゴシック" w:eastAsia="ＭＳ ゴシック" w:hAnsi="ＭＳ ゴシック" w:hint="eastAsia"/>
          <w:sz w:val="32"/>
          <w:szCs w:val="32"/>
        </w:rPr>
        <w:t>1</w:t>
      </w:r>
      <w:r w:rsidR="004E36B6">
        <w:rPr>
          <w:rFonts w:ascii="ＭＳ ゴシック" w:eastAsia="ＭＳ ゴシック" w:hAnsi="ＭＳ ゴシック" w:hint="eastAsia"/>
          <w:sz w:val="32"/>
          <w:szCs w:val="32"/>
        </w:rPr>
        <w:t>8</w:t>
      </w:r>
      <w:r w:rsidRPr="004E36B6">
        <w:rPr>
          <w:rFonts w:ascii="ＭＳ ゴシック" w:eastAsia="ＭＳ ゴシック" w:hAnsi="ＭＳ ゴシック" w:hint="eastAsia"/>
          <w:sz w:val="32"/>
          <w:szCs w:val="32"/>
        </w:rPr>
        <w:t>時間】</w:t>
      </w:r>
    </w:p>
    <w:p w14:paraId="2FE2FAC3" w14:textId="53CCB0AE" w:rsidR="00537C0D" w:rsidRDefault="00537C0D" w:rsidP="00537C0D">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三角形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537C0D" w:rsidRPr="00C8478D" w14:paraId="067D4737" w14:textId="77777777" w:rsidTr="00BB6C73">
        <w:tc>
          <w:tcPr>
            <w:tcW w:w="421" w:type="dxa"/>
            <w:vMerge w:val="restart"/>
            <w:tcBorders>
              <w:left w:val="single" w:sz="4" w:space="0" w:color="auto"/>
              <w:right w:val="single" w:sz="4" w:space="0" w:color="auto"/>
            </w:tcBorders>
            <w:shd w:val="clear" w:color="auto" w:fill="7F7F7F"/>
            <w:vAlign w:val="center"/>
          </w:tcPr>
          <w:p w14:paraId="31BAD0AD"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6E43B69"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5CC81EAF"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44DFCDD"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3EEA633B" w14:textId="77777777" w:rsidR="00537C0D" w:rsidRDefault="00537C0D" w:rsidP="00BB6C73">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40EDAA12" w14:textId="77777777" w:rsidR="00537C0D" w:rsidRPr="00D1331C" w:rsidRDefault="00537C0D" w:rsidP="00BB6C73">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78A253FF" w14:textId="77777777" w:rsidR="00537C0D" w:rsidRPr="00294AB4" w:rsidRDefault="00537C0D" w:rsidP="00BB6C73">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537C0D" w:rsidRPr="00C8478D" w14:paraId="5412A9A4" w14:textId="77777777" w:rsidTr="00BB6C73">
        <w:tc>
          <w:tcPr>
            <w:tcW w:w="421" w:type="dxa"/>
            <w:vMerge/>
            <w:tcBorders>
              <w:left w:val="single" w:sz="4" w:space="0" w:color="auto"/>
              <w:right w:val="single" w:sz="4" w:space="0" w:color="auto"/>
            </w:tcBorders>
            <w:shd w:val="clear" w:color="auto" w:fill="7F7F7F"/>
          </w:tcPr>
          <w:p w14:paraId="0F21B9E9" w14:textId="77777777" w:rsidR="00537C0D" w:rsidRPr="00294AB4" w:rsidRDefault="00537C0D" w:rsidP="00BB6C73">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BE5EA93" w14:textId="77777777" w:rsidR="00537C0D" w:rsidRPr="00294AB4" w:rsidRDefault="00537C0D" w:rsidP="00BB6C73">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E64D574" w14:textId="77777777" w:rsidR="00537C0D" w:rsidRPr="00294AB4" w:rsidRDefault="00537C0D" w:rsidP="00BB6C73">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5D5DAAFD" w14:textId="77777777" w:rsidR="00537C0D" w:rsidRPr="00294AB4" w:rsidRDefault="00537C0D" w:rsidP="00BB6C73">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D75A2AB" w14:textId="77777777" w:rsidR="00537C0D" w:rsidRPr="00294AB4" w:rsidRDefault="00537C0D" w:rsidP="00BB6C73">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4EE7680" w14:textId="77777777" w:rsidR="00537C0D" w:rsidRPr="00294AB4" w:rsidRDefault="00537C0D" w:rsidP="00BB6C73">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B44FA6B"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0047C69F"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C9B7CE1" w14:textId="77777777" w:rsidR="00537C0D" w:rsidRPr="00294AB4" w:rsidRDefault="00537C0D" w:rsidP="00BB6C73">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537C0D" w:rsidRPr="00C8478D" w14:paraId="3336D529" w14:textId="77777777" w:rsidTr="00BB6C73">
        <w:trPr>
          <w:cantSplit/>
          <w:trHeight w:val="1506"/>
        </w:trPr>
        <w:tc>
          <w:tcPr>
            <w:tcW w:w="421" w:type="dxa"/>
            <w:vAlign w:val="center"/>
          </w:tcPr>
          <w:p w14:paraId="6B02E200"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68A509A4" w14:textId="1199A989" w:rsidR="00537C0D" w:rsidRPr="00C8478D" w:rsidRDefault="00537C0D" w:rsidP="00BB6C73">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二等辺三角形</w:t>
            </w:r>
          </w:p>
        </w:tc>
        <w:tc>
          <w:tcPr>
            <w:tcW w:w="1275" w:type="dxa"/>
            <w:shd w:val="clear" w:color="auto" w:fill="auto"/>
            <w:vAlign w:val="center"/>
          </w:tcPr>
          <w:p w14:paraId="1E6FCB4C" w14:textId="4A726DDC" w:rsidR="00537C0D" w:rsidRPr="00C8478D" w:rsidRDefault="00537C0D" w:rsidP="00BB6C73">
            <w:pPr>
              <w:spacing w:line="280" w:lineRule="exact"/>
              <w:jc w:val="center"/>
              <w:rPr>
                <w:sz w:val="18"/>
                <w:szCs w:val="18"/>
              </w:rPr>
            </w:pPr>
            <w:r w:rsidRPr="00C8478D">
              <w:rPr>
                <w:rFonts w:hint="eastAsia"/>
                <w:sz w:val="18"/>
                <w:szCs w:val="18"/>
              </w:rPr>
              <w:t>p.</w:t>
            </w:r>
            <w:r>
              <w:rPr>
                <w:rFonts w:hint="eastAsia"/>
                <w:sz w:val="18"/>
                <w:szCs w:val="18"/>
              </w:rPr>
              <w:t>14</w:t>
            </w:r>
            <w:r w:rsidR="004E36B6">
              <w:rPr>
                <w:rFonts w:hint="eastAsia"/>
                <w:sz w:val="18"/>
                <w:szCs w:val="18"/>
              </w:rPr>
              <w:t>6</w:t>
            </w:r>
            <w:r w:rsidRPr="00C8478D">
              <w:rPr>
                <w:rFonts w:hint="eastAsia"/>
                <w:sz w:val="18"/>
                <w:szCs w:val="18"/>
              </w:rPr>
              <w:t>～</w:t>
            </w:r>
            <w:r>
              <w:rPr>
                <w:rFonts w:hint="eastAsia"/>
                <w:sz w:val="18"/>
                <w:szCs w:val="18"/>
              </w:rPr>
              <w:t>14</w:t>
            </w:r>
            <w:r w:rsidR="004E36B6">
              <w:rPr>
                <w:rFonts w:hint="eastAsia"/>
                <w:sz w:val="18"/>
                <w:szCs w:val="18"/>
              </w:rPr>
              <w:t>8</w:t>
            </w:r>
          </w:p>
        </w:tc>
        <w:tc>
          <w:tcPr>
            <w:tcW w:w="2268" w:type="dxa"/>
            <w:shd w:val="clear" w:color="auto" w:fill="auto"/>
          </w:tcPr>
          <w:p w14:paraId="0E630A48" w14:textId="77777777" w:rsidR="00537C0D" w:rsidRPr="00537C0D" w:rsidRDefault="00537C0D" w:rsidP="00537C0D">
            <w:pPr>
              <w:spacing w:line="280" w:lineRule="exact"/>
              <w:ind w:leftChars="18" w:left="38"/>
              <w:rPr>
                <w:color w:val="000000" w:themeColor="text1"/>
                <w:sz w:val="18"/>
                <w:szCs w:val="18"/>
              </w:rPr>
            </w:pPr>
            <w:r w:rsidRPr="00537C0D">
              <w:rPr>
                <w:rFonts w:hint="eastAsia"/>
                <w:color w:val="000000" w:themeColor="text1"/>
                <w:sz w:val="18"/>
                <w:szCs w:val="18"/>
              </w:rPr>
              <w:t>二等辺三角形の定義を理解する。</w:t>
            </w:r>
          </w:p>
          <w:p w14:paraId="6A66F595" w14:textId="0953FE77" w:rsidR="00537C0D" w:rsidRPr="000072B4" w:rsidRDefault="004E36B6" w:rsidP="00537C0D">
            <w:pPr>
              <w:spacing w:line="280" w:lineRule="exact"/>
              <w:ind w:leftChars="18" w:left="38"/>
              <w:rPr>
                <w:color w:val="000000" w:themeColor="text1"/>
                <w:sz w:val="18"/>
                <w:szCs w:val="18"/>
              </w:rPr>
            </w:pPr>
            <w:r>
              <w:rPr>
                <w:rFonts w:hint="eastAsia"/>
                <w:color w:val="000000" w:themeColor="text1"/>
                <w:sz w:val="18"/>
                <w:szCs w:val="18"/>
              </w:rPr>
              <w:t>また，</w:t>
            </w:r>
            <w:r w:rsidR="00537C0D" w:rsidRPr="00537C0D">
              <w:rPr>
                <w:rFonts w:hint="eastAsia"/>
                <w:color w:val="000000" w:themeColor="text1"/>
                <w:sz w:val="18"/>
                <w:szCs w:val="18"/>
              </w:rPr>
              <w:t>二等辺三角形の性質</w:t>
            </w:r>
            <w:r>
              <w:rPr>
                <w:rFonts w:hint="eastAsia"/>
                <w:color w:val="000000" w:themeColor="text1"/>
                <w:sz w:val="18"/>
                <w:szCs w:val="18"/>
              </w:rPr>
              <w:t>とその証明を理解する</w:t>
            </w:r>
            <w:r w:rsidR="00537C0D" w:rsidRPr="00537C0D">
              <w:rPr>
                <w:rFonts w:hint="eastAsia"/>
                <w:color w:val="000000" w:themeColor="text1"/>
                <w:sz w:val="18"/>
                <w:szCs w:val="18"/>
              </w:rPr>
              <w:t>。</w:t>
            </w:r>
          </w:p>
        </w:tc>
        <w:tc>
          <w:tcPr>
            <w:tcW w:w="3119" w:type="dxa"/>
          </w:tcPr>
          <w:p w14:paraId="0AE85303" w14:textId="4D1A6CC6" w:rsidR="00537C0D" w:rsidRDefault="00537C0D" w:rsidP="00BB6C73">
            <w:pPr>
              <w:spacing w:line="280" w:lineRule="exact"/>
              <w:ind w:left="180" w:hangingChars="100" w:hanging="180"/>
              <w:rPr>
                <w:color w:val="000000" w:themeColor="text1"/>
                <w:sz w:val="18"/>
                <w:szCs w:val="18"/>
              </w:rPr>
            </w:pPr>
            <w:r>
              <w:rPr>
                <w:rFonts w:hint="eastAsia"/>
                <w:color w:val="000000" w:themeColor="text1"/>
                <w:sz w:val="18"/>
                <w:szCs w:val="18"/>
              </w:rPr>
              <w:t>・定義，定理を知る。</w:t>
            </w:r>
          </w:p>
          <w:p w14:paraId="0DC55390" w14:textId="0B61D9D1" w:rsidR="00537C0D" w:rsidRDefault="00537C0D" w:rsidP="00BB6C73">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A41E18">
              <w:rPr>
                <w:rFonts w:hint="eastAsia"/>
                <w:color w:val="000000" w:themeColor="text1"/>
                <w:sz w:val="18"/>
                <w:szCs w:val="18"/>
              </w:rPr>
              <w:t>二等辺三角形の定義と，頂角，底辺，底角を知る。</w:t>
            </w:r>
          </w:p>
          <w:p w14:paraId="6A574858" w14:textId="32DCDAC6" w:rsidR="00A41E18" w:rsidRPr="006E37DB" w:rsidRDefault="00A41E18" w:rsidP="00A41E18">
            <w:pPr>
              <w:spacing w:line="280" w:lineRule="exact"/>
              <w:ind w:left="180" w:hangingChars="100" w:hanging="180"/>
              <w:rPr>
                <w:color w:val="000000" w:themeColor="text1"/>
                <w:sz w:val="18"/>
                <w:szCs w:val="18"/>
              </w:rPr>
            </w:pPr>
            <w:r>
              <w:rPr>
                <w:rFonts w:hint="eastAsia"/>
                <w:color w:val="000000" w:themeColor="text1"/>
                <w:sz w:val="18"/>
                <w:szCs w:val="18"/>
              </w:rPr>
              <w:t>・二等辺三角形の性質を証明する。</w:t>
            </w:r>
          </w:p>
          <w:p w14:paraId="64A02433" w14:textId="77777777" w:rsidR="00537C0D" w:rsidRDefault="00537C0D" w:rsidP="00537C0D">
            <w:pPr>
              <w:spacing w:line="280" w:lineRule="exact"/>
              <w:rPr>
                <w:color w:val="000000"/>
                <w:sz w:val="18"/>
                <w:szCs w:val="18"/>
              </w:rPr>
            </w:pPr>
            <w:r>
              <w:rPr>
                <w:rFonts w:hint="eastAsia"/>
                <w:color w:val="000000"/>
                <w:sz w:val="18"/>
                <w:szCs w:val="18"/>
              </w:rPr>
              <w:t>〔用語・記号〕</w:t>
            </w:r>
          </w:p>
          <w:p w14:paraId="6802AB95" w14:textId="77777777" w:rsidR="00537C0D" w:rsidRDefault="00537C0D" w:rsidP="00537C0D">
            <w:pPr>
              <w:spacing w:line="280" w:lineRule="exact"/>
              <w:rPr>
                <w:sz w:val="18"/>
                <w:szCs w:val="18"/>
              </w:rPr>
            </w:pPr>
            <w:r w:rsidRPr="001F0690">
              <w:rPr>
                <w:rFonts w:hint="eastAsia"/>
                <w:sz w:val="18"/>
                <w:szCs w:val="18"/>
              </w:rPr>
              <w:t>定義，二等辺三角形，頂角，底辺，</w:t>
            </w:r>
          </w:p>
          <w:p w14:paraId="01FD17A8" w14:textId="168ADB10" w:rsidR="00537C0D" w:rsidRPr="00537C0D" w:rsidRDefault="00537C0D" w:rsidP="00537C0D">
            <w:pPr>
              <w:spacing w:line="280" w:lineRule="exact"/>
              <w:rPr>
                <w:sz w:val="18"/>
                <w:szCs w:val="18"/>
              </w:rPr>
            </w:pPr>
            <w:r w:rsidRPr="001F0690">
              <w:rPr>
                <w:rFonts w:hint="eastAsia"/>
                <w:sz w:val="18"/>
                <w:szCs w:val="18"/>
              </w:rPr>
              <w:t>底角，定理</w:t>
            </w:r>
          </w:p>
        </w:tc>
        <w:tc>
          <w:tcPr>
            <w:tcW w:w="2126" w:type="dxa"/>
            <w:shd w:val="clear" w:color="auto" w:fill="auto"/>
            <w:vAlign w:val="center"/>
          </w:tcPr>
          <w:p w14:paraId="65814698" w14:textId="18D06DF6"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sidR="00945C37">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4E36B6">
              <w:rPr>
                <w:rFonts w:ascii="BIZ UDゴシック" w:eastAsia="BIZ UDゴシック" w:hAnsi="BIZ UDゴシック" w:hint="eastAsia"/>
                <w:sz w:val="20"/>
                <w:szCs w:val="20"/>
              </w:rPr>
              <w:t xml:space="preserve"> → D2</w:t>
            </w:r>
          </w:p>
        </w:tc>
        <w:tc>
          <w:tcPr>
            <w:tcW w:w="3195" w:type="dxa"/>
            <w:shd w:val="clear" w:color="auto" w:fill="auto"/>
          </w:tcPr>
          <w:p w14:paraId="21EE8EC4" w14:textId="401CD80C" w:rsidR="00537C0D" w:rsidRPr="006B6892" w:rsidRDefault="00537C0D" w:rsidP="004E36B6">
            <w:pPr>
              <w:spacing w:line="280" w:lineRule="exact"/>
              <w:ind w:left="175" w:hangingChars="97" w:hanging="175"/>
              <w:rPr>
                <w:color w:val="000000"/>
                <w:sz w:val="18"/>
                <w:szCs w:val="18"/>
              </w:rPr>
            </w:pPr>
            <w:r>
              <w:rPr>
                <w:rFonts w:hint="eastAsia"/>
                <w:color w:val="000000"/>
                <w:sz w:val="18"/>
                <w:szCs w:val="18"/>
              </w:rPr>
              <w:t>○</w:t>
            </w:r>
            <w:r w:rsidRPr="00537C0D">
              <w:rPr>
                <w:rFonts w:hint="eastAsia"/>
                <w:color w:val="000000"/>
                <w:sz w:val="18"/>
                <w:szCs w:val="18"/>
              </w:rPr>
              <w:t>二等辺三角形の性質</w:t>
            </w:r>
            <w:r w:rsidR="004E36B6">
              <w:rPr>
                <w:rFonts w:hint="eastAsia"/>
                <w:color w:val="000000"/>
                <w:sz w:val="18"/>
                <w:szCs w:val="18"/>
              </w:rPr>
              <w:t>と</w:t>
            </w:r>
            <w:r w:rsidRPr="00537C0D">
              <w:rPr>
                <w:rFonts w:hint="eastAsia"/>
                <w:color w:val="000000"/>
                <w:sz w:val="18"/>
                <w:szCs w:val="18"/>
              </w:rPr>
              <w:t>その証明を理解している。</w:t>
            </w:r>
          </w:p>
        </w:tc>
        <w:tc>
          <w:tcPr>
            <w:tcW w:w="3220" w:type="dxa"/>
            <w:shd w:val="clear" w:color="auto" w:fill="auto"/>
          </w:tcPr>
          <w:p w14:paraId="7274B0DF" w14:textId="77777777" w:rsidR="00537C0D" w:rsidRPr="006B6892" w:rsidRDefault="00537C0D" w:rsidP="00BB6C73">
            <w:pPr>
              <w:spacing w:line="280" w:lineRule="exact"/>
              <w:ind w:left="175" w:hangingChars="97" w:hanging="175"/>
              <w:rPr>
                <w:color w:val="000000"/>
                <w:sz w:val="18"/>
                <w:szCs w:val="18"/>
              </w:rPr>
            </w:pPr>
          </w:p>
        </w:tc>
        <w:tc>
          <w:tcPr>
            <w:tcW w:w="3191" w:type="dxa"/>
            <w:shd w:val="clear" w:color="auto" w:fill="auto"/>
          </w:tcPr>
          <w:p w14:paraId="01B260C3" w14:textId="4F09AF88" w:rsidR="00537C0D" w:rsidRPr="00284DE5" w:rsidRDefault="00537C0D" w:rsidP="00BB6C73">
            <w:pPr>
              <w:spacing w:line="280" w:lineRule="exact"/>
              <w:ind w:left="175" w:hangingChars="97" w:hanging="175"/>
              <w:rPr>
                <w:color w:val="000000"/>
                <w:sz w:val="18"/>
                <w:szCs w:val="18"/>
              </w:rPr>
            </w:pPr>
          </w:p>
        </w:tc>
      </w:tr>
      <w:tr w:rsidR="00537C0D" w:rsidRPr="00C8478D" w14:paraId="3BDD8B76" w14:textId="77777777" w:rsidTr="00BB6C73">
        <w:trPr>
          <w:trHeight w:val="1193"/>
        </w:trPr>
        <w:tc>
          <w:tcPr>
            <w:tcW w:w="421" w:type="dxa"/>
            <w:vAlign w:val="center"/>
          </w:tcPr>
          <w:p w14:paraId="599C41D7"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5A96AB92" w14:textId="77777777" w:rsidR="00537C0D" w:rsidRPr="00C8478D" w:rsidRDefault="00537C0D" w:rsidP="00BB6C73">
            <w:pPr>
              <w:spacing w:line="280" w:lineRule="exact"/>
              <w:ind w:left="180" w:right="113" w:hangingChars="100" w:hanging="180"/>
              <w:jc w:val="center"/>
              <w:rPr>
                <w:sz w:val="18"/>
                <w:szCs w:val="18"/>
              </w:rPr>
            </w:pPr>
          </w:p>
        </w:tc>
        <w:tc>
          <w:tcPr>
            <w:tcW w:w="1275" w:type="dxa"/>
            <w:shd w:val="clear" w:color="auto" w:fill="auto"/>
            <w:vAlign w:val="center"/>
          </w:tcPr>
          <w:p w14:paraId="6140F167" w14:textId="5C6F6D29" w:rsidR="00537C0D" w:rsidRPr="00C8478D" w:rsidRDefault="00537C0D" w:rsidP="00BB6C73">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A41E18">
              <w:rPr>
                <w:rFonts w:hint="eastAsia"/>
                <w:sz w:val="18"/>
                <w:szCs w:val="18"/>
              </w:rPr>
              <w:t>4</w:t>
            </w:r>
            <w:r w:rsidR="004E36B6">
              <w:rPr>
                <w:rFonts w:hint="eastAsia"/>
                <w:sz w:val="18"/>
                <w:szCs w:val="18"/>
              </w:rPr>
              <w:t>9</w:t>
            </w:r>
            <w:r>
              <w:rPr>
                <w:rFonts w:hint="eastAsia"/>
                <w:sz w:val="18"/>
                <w:szCs w:val="18"/>
              </w:rPr>
              <w:t>～</w:t>
            </w:r>
            <w:r>
              <w:rPr>
                <w:rFonts w:hint="eastAsia"/>
                <w:sz w:val="18"/>
                <w:szCs w:val="18"/>
              </w:rPr>
              <w:t>1</w:t>
            </w:r>
            <w:r w:rsidR="004E36B6">
              <w:rPr>
                <w:rFonts w:hint="eastAsia"/>
                <w:sz w:val="18"/>
                <w:szCs w:val="18"/>
              </w:rPr>
              <w:t>50</w:t>
            </w:r>
          </w:p>
        </w:tc>
        <w:tc>
          <w:tcPr>
            <w:tcW w:w="2268" w:type="dxa"/>
            <w:shd w:val="clear" w:color="auto" w:fill="auto"/>
          </w:tcPr>
          <w:p w14:paraId="23BFDAB7" w14:textId="77777777" w:rsidR="004E36B6" w:rsidRDefault="004E36B6" w:rsidP="00A41E18">
            <w:pPr>
              <w:spacing w:line="280" w:lineRule="exact"/>
              <w:ind w:leftChars="18" w:left="38"/>
              <w:rPr>
                <w:color w:val="000000" w:themeColor="text1"/>
                <w:sz w:val="18"/>
                <w:szCs w:val="18"/>
              </w:rPr>
            </w:pPr>
            <w:r w:rsidRPr="00A41E18">
              <w:rPr>
                <w:rFonts w:hint="eastAsia"/>
                <w:color w:val="000000" w:themeColor="text1"/>
                <w:sz w:val="18"/>
                <w:szCs w:val="18"/>
              </w:rPr>
              <w:t>二等辺三角形の頂角の二等分線の性質を</w:t>
            </w:r>
            <w:r>
              <w:rPr>
                <w:rFonts w:hint="eastAsia"/>
                <w:color w:val="000000" w:themeColor="text1"/>
                <w:sz w:val="18"/>
                <w:szCs w:val="18"/>
              </w:rPr>
              <w:t>理解する。</w:t>
            </w:r>
          </w:p>
          <w:p w14:paraId="1379F5CE" w14:textId="525D5648" w:rsidR="00537C0D" w:rsidRPr="000072B4" w:rsidRDefault="00A41E18" w:rsidP="004E36B6">
            <w:pPr>
              <w:spacing w:line="280" w:lineRule="exact"/>
              <w:ind w:leftChars="18" w:left="38"/>
              <w:rPr>
                <w:color w:val="000000" w:themeColor="text1"/>
                <w:sz w:val="18"/>
                <w:szCs w:val="18"/>
              </w:rPr>
            </w:pPr>
            <w:r w:rsidRPr="00A41E18">
              <w:rPr>
                <w:rFonts w:hint="eastAsia"/>
                <w:color w:val="000000" w:themeColor="text1"/>
                <w:sz w:val="18"/>
                <w:szCs w:val="18"/>
              </w:rPr>
              <w:t>二等辺三角形の性質を利用</w:t>
            </w:r>
            <w:r w:rsidR="004E36B6">
              <w:rPr>
                <w:rFonts w:hint="eastAsia"/>
                <w:color w:val="000000" w:themeColor="text1"/>
                <w:sz w:val="18"/>
                <w:szCs w:val="18"/>
              </w:rPr>
              <w:t>して角の大きさを求め</w:t>
            </w:r>
            <w:r w:rsidRPr="00A41E18">
              <w:rPr>
                <w:rFonts w:hint="eastAsia"/>
                <w:color w:val="000000" w:themeColor="text1"/>
                <w:sz w:val="18"/>
                <w:szCs w:val="18"/>
              </w:rPr>
              <w:t>ることができるようになる。</w:t>
            </w:r>
          </w:p>
        </w:tc>
        <w:tc>
          <w:tcPr>
            <w:tcW w:w="3119" w:type="dxa"/>
          </w:tcPr>
          <w:p w14:paraId="08CA3CFF" w14:textId="77777777" w:rsidR="000C6E09" w:rsidRDefault="000C6E09" w:rsidP="000C6E09">
            <w:pPr>
              <w:spacing w:line="280" w:lineRule="exact"/>
              <w:ind w:left="180" w:hangingChars="100" w:hanging="180"/>
              <w:rPr>
                <w:color w:val="000000" w:themeColor="text1"/>
                <w:sz w:val="18"/>
                <w:szCs w:val="18"/>
              </w:rPr>
            </w:pPr>
            <w:r>
              <w:rPr>
                <w:rFonts w:hint="eastAsia"/>
                <w:sz w:val="18"/>
                <w:szCs w:val="18"/>
              </w:rPr>
              <w:t>・</w:t>
            </w:r>
            <w:r>
              <w:rPr>
                <w:rFonts w:hint="eastAsia"/>
                <w:color w:val="000000" w:themeColor="text1"/>
                <w:sz w:val="18"/>
                <w:szCs w:val="18"/>
              </w:rPr>
              <w:t>二等辺三角形の頂角の二等分線の性質を証明する。</w:t>
            </w:r>
          </w:p>
          <w:p w14:paraId="48D79D34" w14:textId="13181FB5" w:rsidR="00537C0D" w:rsidRDefault="00537C0D" w:rsidP="00BB6C73">
            <w:pPr>
              <w:spacing w:line="280" w:lineRule="exact"/>
              <w:ind w:left="180" w:hangingChars="100" w:hanging="180"/>
              <w:rPr>
                <w:sz w:val="18"/>
                <w:szCs w:val="18"/>
              </w:rPr>
            </w:pPr>
            <w:r>
              <w:rPr>
                <w:rFonts w:hint="eastAsia"/>
                <w:sz w:val="18"/>
                <w:szCs w:val="18"/>
              </w:rPr>
              <w:t>・</w:t>
            </w:r>
            <w:r w:rsidR="00A41E18">
              <w:rPr>
                <w:rFonts w:hint="eastAsia"/>
                <w:sz w:val="18"/>
                <w:szCs w:val="18"/>
              </w:rPr>
              <w:t>二等辺三角形の性質を利用して，角の大きさを求める。</w:t>
            </w:r>
          </w:p>
          <w:p w14:paraId="5187CFB8" w14:textId="036AE78F" w:rsidR="00537C0D" w:rsidRPr="00C8478D" w:rsidRDefault="00A41E18" w:rsidP="00A532E0">
            <w:pPr>
              <w:spacing w:line="280" w:lineRule="exact"/>
              <w:ind w:left="180" w:hangingChars="100" w:hanging="180"/>
              <w:rPr>
                <w:sz w:val="18"/>
                <w:szCs w:val="18"/>
              </w:rPr>
            </w:pPr>
            <w:r>
              <w:rPr>
                <w:rFonts w:hint="eastAsia"/>
                <w:color w:val="000000" w:themeColor="text1"/>
                <w:sz w:val="18"/>
                <w:szCs w:val="18"/>
              </w:rPr>
              <w:t>・二等辺三角形の頂角の二等分線の性質を利用して，図形の性質を証明する</w:t>
            </w:r>
            <w:r w:rsidR="00A532E0">
              <w:rPr>
                <w:rFonts w:hint="eastAsia"/>
                <w:color w:val="000000" w:themeColor="text1"/>
                <w:sz w:val="18"/>
                <w:szCs w:val="18"/>
              </w:rPr>
              <w:t>。</w:t>
            </w:r>
          </w:p>
        </w:tc>
        <w:tc>
          <w:tcPr>
            <w:tcW w:w="2126" w:type="dxa"/>
            <w:shd w:val="clear" w:color="auto" w:fill="auto"/>
            <w:vAlign w:val="center"/>
          </w:tcPr>
          <w:p w14:paraId="7C76DE4A" w14:textId="267CF353" w:rsidR="00A41E18" w:rsidRDefault="004E36B6"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00A41E18" w:rsidRPr="00CE36A8">
              <w:rPr>
                <w:rFonts w:ascii="BIZ UDゴシック" w:eastAsia="BIZ UDゴシック" w:hAnsi="BIZ UDゴシック" w:hint="eastAsia"/>
                <w:sz w:val="20"/>
                <w:szCs w:val="20"/>
              </w:rPr>
              <w:t>B → C</w:t>
            </w:r>
            <w:r>
              <w:rPr>
                <w:rFonts w:ascii="BIZ UDゴシック" w:eastAsia="BIZ UDゴシック" w:hAnsi="BIZ UDゴシック" w:hint="eastAsia"/>
                <w:sz w:val="20"/>
                <w:szCs w:val="20"/>
              </w:rPr>
              <w:t xml:space="preserve"> → D2</w:t>
            </w:r>
          </w:p>
          <w:p w14:paraId="156C28DB" w14:textId="77777777" w:rsidR="00A41E18" w:rsidRDefault="00A41E18" w:rsidP="00A41E18">
            <w:pPr>
              <w:spacing w:line="280" w:lineRule="exact"/>
              <w:rPr>
                <w:rFonts w:ascii="BIZ UDゴシック" w:eastAsia="BIZ UDゴシック" w:hAnsi="BIZ UDゴシック"/>
                <w:sz w:val="20"/>
                <w:szCs w:val="20"/>
              </w:rPr>
            </w:pPr>
          </w:p>
          <w:p w14:paraId="623895B7" w14:textId="005A444A"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130F3DA" w14:textId="62F74AF9" w:rsidR="004E36B6" w:rsidRDefault="004E36B6" w:rsidP="00A41E18">
            <w:pPr>
              <w:spacing w:line="280" w:lineRule="exact"/>
              <w:ind w:left="180" w:hangingChars="100" w:hanging="180"/>
              <w:rPr>
                <w:color w:val="000000"/>
                <w:sz w:val="18"/>
                <w:szCs w:val="18"/>
              </w:rPr>
            </w:pPr>
            <w:r>
              <w:rPr>
                <w:rFonts w:hint="eastAsia"/>
                <w:color w:val="000000"/>
                <w:sz w:val="18"/>
                <w:szCs w:val="18"/>
              </w:rPr>
              <w:t>○</w:t>
            </w:r>
            <w:r w:rsidRPr="00A41E18">
              <w:rPr>
                <w:rFonts w:hint="eastAsia"/>
                <w:color w:val="000000"/>
                <w:sz w:val="18"/>
                <w:szCs w:val="18"/>
              </w:rPr>
              <w:t>二等辺三角形の頂角の二等分線の性質を理解している。</w:t>
            </w:r>
          </w:p>
          <w:p w14:paraId="7EC9BF6D" w14:textId="2380BF58" w:rsidR="00A41E18" w:rsidRPr="00A41E18" w:rsidRDefault="00A41E18" w:rsidP="00A41E18">
            <w:pPr>
              <w:spacing w:line="280" w:lineRule="exact"/>
              <w:ind w:left="180" w:hangingChars="100" w:hanging="180"/>
              <w:rPr>
                <w:color w:val="000000"/>
                <w:sz w:val="18"/>
                <w:szCs w:val="18"/>
              </w:rPr>
            </w:pPr>
            <w:r>
              <w:rPr>
                <w:rFonts w:hint="eastAsia"/>
                <w:color w:val="000000"/>
                <w:sz w:val="18"/>
                <w:szCs w:val="18"/>
              </w:rPr>
              <w:t>○</w:t>
            </w:r>
            <w:r w:rsidRPr="00A41E18">
              <w:rPr>
                <w:rFonts w:hint="eastAsia"/>
                <w:color w:val="000000"/>
                <w:sz w:val="18"/>
                <w:szCs w:val="18"/>
              </w:rPr>
              <w:t>二等辺三角形の性質を利用</w:t>
            </w:r>
            <w:r w:rsidR="004E36B6">
              <w:rPr>
                <w:rFonts w:hint="eastAsia"/>
                <w:color w:val="000000"/>
                <w:sz w:val="18"/>
                <w:szCs w:val="18"/>
              </w:rPr>
              <w:t>して角の大きさを求め</w:t>
            </w:r>
            <w:r w:rsidRPr="00A41E18">
              <w:rPr>
                <w:rFonts w:hint="eastAsia"/>
                <w:color w:val="000000"/>
                <w:sz w:val="18"/>
                <w:szCs w:val="18"/>
              </w:rPr>
              <w:t>ることができる。</w:t>
            </w:r>
          </w:p>
          <w:p w14:paraId="062A1CD2" w14:textId="11749BE5" w:rsidR="00537C0D" w:rsidRPr="006B6892" w:rsidRDefault="00537C0D" w:rsidP="00A41E18">
            <w:pPr>
              <w:spacing w:line="280" w:lineRule="exact"/>
              <w:ind w:left="180" w:hangingChars="100" w:hanging="180"/>
              <w:rPr>
                <w:color w:val="000000"/>
                <w:sz w:val="18"/>
                <w:szCs w:val="18"/>
              </w:rPr>
            </w:pPr>
          </w:p>
        </w:tc>
        <w:tc>
          <w:tcPr>
            <w:tcW w:w="3220" w:type="dxa"/>
            <w:shd w:val="clear" w:color="auto" w:fill="auto"/>
          </w:tcPr>
          <w:p w14:paraId="18A0670E" w14:textId="5418B179" w:rsidR="00537C0D" w:rsidRPr="00521CC2" w:rsidRDefault="00537C0D" w:rsidP="004E36B6">
            <w:pPr>
              <w:spacing w:line="280" w:lineRule="exact"/>
              <w:rPr>
                <w:color w:val="000000"/>
                <w:sz w:val="18"/>
                <w:szCs w:val="18"/>
              </w:rPr>
            </w:pPr>
          </w:p>
        </w:tc>
        <w:tc>
          <w:tcPr>
            <w:tcW w:w="3191" w:type="dxa"/>
            <w:shd w:val="clear" w:color="auto" w:fill="auto"/>
          </w:tcPr>
          <w:p w14:paraId="5C9E317E" w14:textId="77777777" w:rsidR="00537C0D" w:rsidRPr="00D6337C" w:rsidRDefault="00537C0D" w:rsidP="00BB6C73">
            <w:pPr>
              <w:spacing w:line="280" w:lineRule="exact"/>
              <w:ind w:left="180" w:hangingChars="100" w:hanging="180"/>
              <w:rPr>
                <w:color w:val="000000"/>
                <w:sz w:val="18"/>
                <w:szCs w:val="18"/>
              </w:rPr>
            </w:pPr>
          </w:p>
        </w:tc>
      </w:tr>
      <w:tr w:rsidR="00537C0D" w:rsidRPr="00C8478D" w14:paraId="21E210F9" w14:textId="77777777" w:rsidTr="00BB6C73">
        <w:trPr>
          <w:trHeight w:val="1165"/>
        </w:trPr>
        <w:tc>
          <w:tcPr>
            <w:tcW w:w="421" w:type="dxa"/>
            <w:vAlign w:val="center"/>
          </w:tcPr>
          <w:p w14:paraId="3D3BFBCB" w14:textId="77777777" w:rsidR="00537C0D" w:rsidRPr="00C8478D" w:rsidRDefault="00537C0D" w:rsidP="00BB6C73">
            <w:pPr>
              <w:spacing w:line="280" w:lineRule="exact"/>
              <w:ind w:left="180" w:hangingChars="100" w:hanging="180"/>
              <w:jc w:val="center"/>
              <w:rPr>
                <w:sz w:val="18"/>
                <w:szCs w:val="18"/>
              </w:rPr>
            </w:pPr>
            <w:r>
              <w:rPr>
                <w:rFonts w:hint="eastAsia"/>
                <w:sz w:val="18"/>
                <w:szCs w:val="18"/>
              </w:rPr>
              <w:t>3</w:t>
            </w:r>
          </w:p>
        </w:tc>
        <w:tc>
          <w:tcPr>
            <w:tcW w:w="567" w:type="dxa"/>
            <w:vMerge/>
            <w:shd w:val="clear" w:color="auto" w:fill="auto"/>
            <w:textDirection w:val="tbRlV"/>
            <w:vAlign w:val="center"/>
          </w:tcPr>
          <w:p w14:paraId="413770FD" w14:textId="77777777" w:rsidR="00537C0D" w:rsidRPr="00C8478D" w:rsidRDefault="00537C0D" w:rsidP="00BB6C73">
            <w:pPr>
              <w:spacing w:line="280" w:lineRule="exact"/>
              <w:ind w:left="113"/>
              <w:jc w:val="center"/>
              <w:rPr>
                <w:sz w:val="18"/>
                <w:szCs w:val="18"/>
              </w:rPr>
            </w:pPr>
          </w:p>
        </w:tc>
        <w:tc>
          <w:tcPr>
            <w:tcW w:w="1275" w:type="dxa"/>
            <w:shd w:val="clear" w:color="auto" w:fill="auto"/>
            <w:vAlign w:val="center"/>
          </w:tcPr>
          <w:p w14:paraId="06F67660" w14:textId="2F5E3FAA" w:rsidR="00537C0D" w:rsidRDefault="00537C0D" w:rsidP="00BB6C73">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4E36B6">
              <w:rPr>
                <w:rFonts w:hint="eastAsia"/>
                <w:sz w:val="18"/>
                <w:szCs w:val="18"/>
              </w:rPr>
              <w:t>51</w:t>
            </w:r>
          </w:p>
        </w:tc>
        <w:tc>
          <w:tcPr>
            <w:tcW w:w="2268" w:type="dxa"/>
            <w:shd w:val="clear" w:color="auto" w:fill="auto"/>
          </w:tcPr>
          <w:p w14:paraId="3827F9E5" w14:textId="03BD575F" w:rsidR="00537C0D" w:rsidRPr="006E37DB" w:rsidRDefault="00A532E0" w:rsidP="00A532E0">
            <w:pPr>
              <w:spacing w:line="280" w:lineRule="exact"/>
              <w:rPr>
                <w:color w:val="000000" w:themeColor="text1"/>
                <w:sz w:val="18"/>
                <w:szCs w:val="18"/>
              </w:rPr>
            </w:pPr>
            <w:r w:rsidRPr="00A532E0">
              <w:rPr>
                <w:rFonts w:hint="eastAsia"/>
                <w:color w:val="000000" w:themeColor="text1"/>
                <w:sz w:val="18"/>
                <w:szCs w:val="18"/>
              </w:rPr>
              <w:t>二等辺三角形になるための条件</w:t>
            </w:r>
            <w:r w:rsidR="004E36B6">
              <w:rPr>
                <w:rFonts w:hint="eastAsia"/>
                <w:color w:val="000000" w:themeColor="text1"/>
                <w:sz w:val="18"/>
                <w:szCs w:val="18"/>
              </w:rPr>
              <w:t>と</w:t>
            </w:r>
            <w:r w:rsidRPr="00A532E0">
              <w:rPr>
                <w:rFonts w:hint="eastAsia"/>
                <w:color w:val="000000" w:themeColor="text1"/>
                <w:sz w:val="18"/>
                <w:szCs w:val="18"/>
              </w:rPr>
              <w:t>その証明を理解する。</w:t>
            </w:r>
          </w:p>
        </w:tc>
        <w:tc>
          <w:tcPr>
            <w:tcW w:w="3119" w:type="dxa"/>
          </w:tcPr>
          <w:p w14:paraId="70AAA8CB" w14:textId="70AA7546" w:rsidR="00537C0D" w:rsidRDefault="00537C0D" w:rsidP="00BB6C73">
            <w:pPr>
              <w:spacing w:line="280" w:lineRule="exact"/>
              <w:ind w:left="180" w:hangingChars="100" w:hanging="180"/>
              <w:rPr>
                <w:sz w:val="18"/>
                <w:szCs w:val="18"/>
              </w:rPr>
            </w:pPr>
            <w:r>
              <w:rPr>
                <w:rFonts w:hint="eastAsia"/>
                <w:sz w:val="18"/>
                <w:szCs w:val="18"/>
              </w:rPr>
              <w:t>・</w:t>
            </w:r>
            <w:r w:rsidR="006735D2">
              <w:rPr>
                <w:rFonts w:hint="eastAsia"/>
                <w:sz w:val="18"/>
                <w:szCs w:val="18"/>
              </w:rPr>
              <w:t>三角形の</w:t>
            </w:r>
            <w:r w:rsidR="006735D2">
              <w:rPr>
                <w:rFonts w:hint="eastAsia"/>
                <w:sz w:val="18"/>
                <w:szCs w:val="18"/>
              </w:rPr>
              <w:t>2</w:t>
            </w:r>
            <w:r w:rsidR="006735D2">
              <w:rPr>
                <w:rFonts w:hint="eastAsia"/>
                <w:sz w:val="18"/>
                <w:szCs w:val="18"/>
              </w:rPr>
              <w:t>つの角が等しいとき，二等辺三角形になることを証明する。</w:t>
            </w:r>
          </w:p>
          <w:p w14:paraId="5E1A7572" w14:textId="695DFFE8" w:rsidR="00537C0D" w:rsidRPr="006735D2" w:rsidRDefault="006735D2" w:rsidP="006735D2">
            <w:pPr>
              <w:spacing w:line="280" w:lineRule="exact"/>
              <w:ind w:left="180" w:hangingChars="100" w:hanging="180"/>
              <w:rPr>
                <w:sz w:val="18"/>
                <w:szCs w:val="18"/>
              </w:rPr>
            </w:pPr>
            <w:r>
              <w:rPr>
                <w:rFonts w:hint="eastAsia"/>
                <w:sz w:val="18"/>
                <w:szCs w:val="18"/>
              </w:rPr>
              <w:t>・</w:t>
            </w:r>
            <w:r w:rsidR="00945C37">
              <w:rPr>
                <w:rFonts w:hint="eastAsia"/>
                <w:sz w:val="18"/>
                <w:szCs w:val="18"/>
              </w:rPr>
              <w:t>証明したことを</w:t>
            </w:r>
            <w:r>
              <w:rPr>
                <w:rFonts w:hint="eastAsia"/>
                <w:sz w:val="18"/>
                <w:szCs w:val="18"/>
              </w:rPr>
              <w:t>二等辺三角形になるための条件としてまとめる。</w:t>
            </w:r>
          </w:p>
        </w:tc>
        <w:tc>
          <w:tcPr>
            <w:tcW w:w="2126" w:type="dxa"/>
            <w:shd w:val="clear" w:color="auto" w:fill="auto"/>
            <w:vAlign w:val="center"/>
          </w:tcPr>
          <w:p w14:paraId="38188070" w14:textId="33048B6F" w:rsidR="00537C0D" w:rsidRPr="00CE36A8" w:rsidRDefault="004E36B6"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w:t>
            </w:r>
            <w:r>
              <w:rPr>
                <w:rFonts w:ascii="BIZ UDゴシック" w:eastAsia="BIZ UDゴシック" w:hAnsi="BIZ UDゴシック" w:hint="eastAsia"/>
                <w:sz w:val="20"/>
                <w:szCs w:val="20"/>
              </w:rPr>
              <w:t xml:space="preserve"> </w:t>
            </w:r>
            <w:r w:rsidRPr="00CE36A8">
              <w:rPr>
                <w:rFonts w:ascii="BIZ UDゴシック" w:eastAsia="BIZ UDゴシック" w:hAnsi="BIZ UDゴシック" w:hint="eastAsia"/>
                <w:sz w:val="20"/>
                <w:szCs w:val="20"/>
              </w:rPr>
              <w:t>B → C</w:t>
            </w:r>
            <w:r>
              <w:rPr>
                <w:rFonts w:ascii="BIZ UDゴシック" w:eastAsia="BIZ UDゴシック" w:hAnsi="BIZ UDゴシック" w:hint="eastAsia"/>
                <w:sz w:val="20"/>
                <w:szCs w:val="20"/>
              </w:rPr>
              <w:t xml:space="preserve"> → D2</w:t>
            </w:r>
          </w:p>
        </w:tc>
        <w:tc>
          <w:tcPr>
            <w:tcW w:w="3195" w:type="dxa"/>
            <w:shd w:val="clear" w:color="auto" w:fill="auto"/>
          </w:tcPr>
          <w:p w14:paraId="7CCD054A" w14:textId="11D18D6D" w:rsidR="00537C0D" w:rsidRDefault="00A532E0" w:rsidP="004E36B6">
            <w:pPr>
              <w:spacing w:line="280" w:lineRule="exact"/>
              <w:ind w:left="175" w:hangingChars="97" w:hanging="175"/>
              <w:rPr>
                <w:color w:val="000000"/>
                <w:sz w:val="18"/>
                <w:szCs w:val="18"/>
              </w:rPr>
            </w:pPr>
            <w:r>
              <w:rPr>
                <w:rFonts w:hint="eastAsia"/>
                <w:color w:val="000000"/>
                <w:sz w:val="18"/>
                <w:szCs w:val="18"/>
              </w:rPr>
              <w:t>○</w:t>
            </w:r>
            <w:r w:rsidRPr="00A532E0">
              <w:rPr>
                <w:rFonts w:hint="eastAsia"/>
                <w:color w:val="000000"/>
                <w:sz w:val="18"/>
                <w:szCs w:val="18"/>
              </w:rPr>
              <w:t>二等辺三角形になるための条件</w:t>
            </w:r>
            <w:r w:rsidR="004E36B6">
              <w:rPr>
                <w:rFonts w:hint="eastAsia"/>
                <w:color w:val="000000"/>
                <w:sz w:val="18"/>
                <w:szCs w:val="18"/>
              </w:rPr>
              <w:t>と</w:t>
            </w:r>
            <w:r w:rsidRPr="00A532E0">
              <w:rPr>
                <w:rFonts w:hint="eastAsia"/>
                <w:color w:val="000000"/>
                <w:sz w:val="18"/>
                <w:szCs w:val="18"/>
              </w:rPr>
              <w:t>その証明</w:t>
            </w:r>
            <w:r w:rsidR="004E36B6">
              <w:rPr>
                <w:rFonts w:hint="eastAsia"/>
                <w:color w:val="000000"/>
                <w:sz w:val="18"/>
                <w:szCs w:val="18"/>
              </w:rPr>
              <w:t>を</w:t>
            </w:r>
            <w:r w:rsidRPr="00A532E0">
              <w:rPr>
                <w:rFonts w:hint="eastAsia"/>
                <w:color w:val="000000"/>
                <w:sz w:val="18"/>
                <w:szCs w:val="18"/>
              </w:rPr>
              <w:t>理解している。</w:t>
            </w:r>
          </w:p>
        </w:tc>
        <w:tc>
          <w:tcPr>
            <w:tcW w:w="3220" w:type="dxa"/>
            <w:shd w:val="clear" w:color="auto" w:fill="auto"/>
          </w:tcPr>
          <w:p w14:paraId="6050E0AA" w14:textId="29CF4309" w:rsidR="00537C0D" w:rsidRPr="006B6892" w:rsidRDefault="00537C0D" w:rsidP="00BB6C73">
            <w:pPr>
              <w:spacing w:line="280" w:lineRule="exact"/>
              <w:rPr>
                <w:color w:val="000000"/>
                <w:sz w:val="18"/>
                <w:szCs w:val="18"/>
              </w:rPr>
            </w:pPr>
          </w:p>
        </w:tc>
        <w:tc>
          <w:tcPr>
            <w:tcW w:w="3191" w:type="dxa"/>
            <w:shd w:val="clear" w:color="auto" w:fill="auto"/>
          </w:tcPr>
          <w:p w14:paraId="19C7D278" w14:textId="77777777" w:rsidR="00537C0D" w:rsidRDefault="00537C0D" w:rsidP="00BB6C73">
            <w:pPr>
              <w:spacing w:line="280" w:lineRule="exact"/>
              <w:ind w:left="180" w:hangingChars="100" w:hanging="180"/>
              <w:rPr>
                <w:color w:val="000000"/>
                <w:sz w:val="18"/>
                <w:szCs w:val="18"/>
              </w:rPr>
            </w:pPr>
          </w:p>
        </w:tc>
      </w:tr>
      <w:tr w:rsidR="00537C0D" w:rsidRPr="00C8478D" w14:paraId="570144B9" w14:textId="77777777" w:rsidTr="00BB6C73">
        <w:trPr>
          <w:trHeight w:val="928"/>
        </w:trPr>
        <w:tc>
          <w:tcPr>
            <w:tcW w:w="421" w:type="dxa"/>
            <w:vAlign w:val="center"/>
          </w:tcPr>
          <w:p w14:paraId="78B1EFF4" w14:textId="77777777" w:rsidR="00537C0D" w:rsidRDefault="00537C0D" w:rsidP="00BB6C73">
            <w:pPr>
              <w:spacing w:line="280" w:lineRule="exact"/>
              <w:ind w:left="180" w:hangingChars="100" w:hanging="180"/>
              <w:jc w:val="center"/>
              <w:rPr>
                <w:sz w:val="18"/>
                <w:szCs w:val="18"/>
              </w:rPr>
            </w:pPr>
            <w:r>
              <w:rPr>
                <w:rFonts w:hint="eastAsia"/>
                <w:sz w:val="18"/>
                <w:szCs w:val="18"/>
              </w:rPr>
              <w:t>4</w:t>
            </w:r>
          </w:p>
        </w:tc>
        <w:tc>
          <w:tcPr>
            <w:tcW w:w="567" w:type="dxa"/>
            <w:shd w:val="clear" w:color="auto" w:fill="auto"/>
            <w:textDirection w:val="tbRlV"/>
            <w:vAlign w:val="center"/>
          </w:tcPr>
          <w:p w14:paraId="5D4F5920" w14:textId="1ED773E5" w:rsidR="00537C0D" w:rsidRDefault="00537C0D" w:rsidP="00BB6C73">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sidR="006735D2">
              <w:rPr>
                <w:rFonts w:hint="eastAsia"/>
                <w:sz w:val="18"/>
                <w:szCs w:val="18"/>
              </w:rPr>
              <w:t>正</w:t>
            </w:r>
            <w:r>
              <w:rPr>
                <w:rFonts w:hint="eastAsia"/>
                <w:sz w:val="18"/>
                <w:szCs w:val="18"/>
              </w:rPr>
              <w:t>三角形</w:t>
            </w:r>
          </w:p>
        </w:tc>
        <w:tc>
          <w:tcPr>
            <w:tcW w:w="1275" w:type="dxa"/>
            <w:shd w:val="clear" w:color="auto" w:fill="auto"/>
            <w:vAlign w:val="center"/>
          </w:tcPr>
          <w:p w14:paraId="481B19A2" w14:textId="7AEC0685" w:rsidR="00537C0D" w:rsidRDefault="00537C0D" w:rsidP="00BB6C73">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4E36B6">
              <w:rPr>
                <w:rFonts w:hint="eastAsia"/>
                <w:sz w:val="18"/>
                <w:szCs w:val="18"/>
              </w:rPr>
              <w:t>52</w:t>
            </w:r>
          </w:p>
        </w:tc>
        <w:tc>
          <w:tcPr>
            <w:tcW w:w="2268" w:type="dxa"/>
            <w:shd w:val="clear" w:color="auto" w:fill="auto"/>
          </w:tcPr>
          <w:p w14:paraId="422221D3" w14:textId="23E9206E" w:rsidR="00537C0D" w:rsidRPr="00EA3796" w:rsidRDefault="006735D2" w:rsidP="006735D2">
            <w:pPr>
              <w:spacing w:line="280" w:lineRule="exact"/>
              <w:rPr>
                <w:rFonts w:cs="Century"/>
                <w:color w:val="000000" w:themeColor="text1"/>
                <w:sz w:val="18"/>
                <w:szCs w:val="18"/>
              </w:rPr>
            </w:pPr>
            <w:r w:rsidRPr="006735D2">
              <w:rPr>
                <w:rFonts w:cs="Century" w:hint="eastAsia"/>
                <w:color w:val="000000" w:themeColor="text1"/>
                <w:sz w:val="18"/>
                <w:szCs w:val="18"/>
              </w:rPr>
              <w:t>正三角形</w:t>
            </w:r>
            <w:r w:rsidR="004E36B6">
              <w:rPr>
                <w:rFonts w:cs="Century" w:hint="eastAsia"/>
                <w:color w:val="000000" w:themeColor="text1"/>
                <w:sz w:val="18"/>
                <w:szCs w:val="18"/>
              </w:rPr>
              <w:t>が二等辺三角形の特別な場合であることを理解する。</w:t>
            </w:r>
          </w:p>
        </w:tc>
        <w:tc>
          <w:tcPr>
            <w:tcW w:w="3119" w:type="dxa"/>
          </w:tcPr>
          <w:p w14:paraId="32786C47" w14:textId="40E8ED60" w:rsidR="006735D2" w:rsidRDefault="00537C0D" w:rsidP="006735D2">
            <w:pPr>
              <w:spacing w:line="280" w:lineRule="exact"/>
              <w:ind w:left="180" w:hangingChars="100" w:hanging="180"/>
              <w:rPr>
                <w:color w:val="000000" w:themeColor="text1"/>
                <w:sz w:val="18"/>
                <w:szCs w:val="18"/>
              </w:rPr>
            </w:pPr>
            <w:r>
              <w:rPr>
                <w:rFonts w:hint="eastAsia"/>
                <w:color w:val="000000" w:themeColor="text1"/>
                <w:sz w:val="18"/>
                <w:szCs w:val="18"/>
              </w:rPr>
              <w:t>・</w:t>
            </w:r>
            <w:r w:rsidR="006735D2">
              <w:rPr>
                <w:rFonts w:hint="eastAsia"/>
                <w:color w:val="000000" w:themeColor="text1"/>
                <w:sz w:val="18"/>
                <w:szCs w:val="18"/>
              </w:rPr>
              <w:t>正三角形の定義を知る。</w:t>
            </w:r>
          </w:p>
          <w:p w14:paraId="054A1DBC" w14:textId="09D7CE51" w:rsidR="000C6E09" w:rsidRDefault="000C6E09" w:rsidP="006735D2">
            <w:pPr>
              <w:spacing w:line="280" w:lineRule="exact"/>
              <w:ind w:left="180" w:hangingChars="100" w:hanging="180"/>
              <w:rPr>
                <w:color w:val="000000" w:themeColor="text1"/>
                <w:sz w:val="18"/>
                <w:szCs w:val="18"/>
              </w:rPr>
            </w:pPr>
            <w:r>
              <w:rPr>
                <w:rFonts w:hint="eastAsia"/>
                <w:color w:val="000000" w:themeColor="text1"/>
                <w:sz w:val="18"/>
                <w:szCs w:val="18"/>
              </w:rPr>
              <w:t>・正三角形が二等辺三角形の特別な場合であることを知る。</w:t>
            </w:r>
          </w:p>
          <w:p w14:paraId="50DEA45A" w14:textId="7E9C57E0" w:rsidR="00537C0D" w:rsidRPr="00E148C6" w:rsidRDefault="006735D2" w:rsidP="006735D2">
            <w:pPr>
              <w:spacing w:line="280" w:lineRule="exact"/>
              <w:ind w:left="180" w:hangingChars="100" w:hanging="180"/>
              <w:rPr>
                <w:sz w:val="18"/>
                <w:szCs w:val="18"/>
              </w:rPr>
            </w:pPr>
            <w:r>
              <w:rPr>
                <w:rFonts w:hint="eastAsia"/>
                <w:color w:val="000000" w:themeColor="text1"/>
                <w:sz w:val="18"/>
                <w:szCs w:val="18"/>
              </w:rPr>
              <w:t>・正三角形の性質，および正三角形になるための条件を証明する。</w:t>
            </w:r>
          </w:p>
          <w:p w14:paraId="0853F241" w14:textId="77777777" w:rsidR="00537C0D" w:rsidRPr="006E37DB" w:rsidRDefault="00537C0D" w:rsidP="00BB6C73">
            <w:pPr>
              <w:spacing w:line="280" w:lineRule="exact"/>
              <w:rPr>
                <w:color w:val="FF0000"/>
                <w:sz w:val="18"/>
                <w:szCs w:val="18"/>
              </w:rPr>
            </w:pPr>
            <w:r>
              <w:rPr>
                <w:rFonts w:hint="eastAsia"/>
                <w:color w:val="000000"/>
                <w:sz w:val="18"/>
                <w:szCs w:val="18"/>
              </w:rPr>
              <w:t>〔用語・記号〕</w:t>
            </w:r>
          </w:p>
          <w:p w14:paraId="17816E20" w14:textId="31442C35" w:rsidR="00537C0D" w:rsidRPr="006E37DB" w:rsidRDefault="006735D2" w:rsidP="00BB6C73">
            <w:pPr>
              <w:spacing w:line="280" w:lineRule="exact"/>
              <w:ind w:left="180" w:hangingChars="100" w:hanging="180"/>
              <w:rPr>
                <w:color w:val="000000" w:themeColor="text1"/>
                <w:sz w:val="18"/>
                <w:szCs w:val="18"/>
              </w:rPr>
            </w:pPr>
            <w:r>
              <w:rPr>
                <w:rFonts w:hint="eastAsia"/>
                <w:sz w:val="18"/>
                <w:szCs w:val="18"/>
              </w:rPr>
              <w:t>正三角形</w:t>
            </w:r>
          </w:p>
        </w:tc>
        <w:tc>
          <w:tcPr>
            <w:tcW w:w="2126" w:type="dxa"/>
            <w:shd w:val="clear" w:color="auto" w:fill="auto"/>
            <w:vAlign w:val="center"/>
          </w:tcPr>
          <w:p w14:paraId="5B6A722D" w14:textId="3CC346E3" w:rsidR="00537C0D" w:rsidRPr="00CE36A8" w:rsidRDefault="00537C0D" w:rsidP="00BB6C73">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4E36B6">
              <w:rPr>
                <w:rFonts w:ascii="BIZ UDゴシック" w:eastAsia="BIZ UDゴシック" w:hAnsi="BIZ UDゴシック" w:hint="eastAsia"/>
                <w:sz w:val="20"/>
                <w:szCs w:val="20"/>
              </w:rPr>
              <w:t xml:space="preserve"> → D2</w:t>
            </w:r>
          </w:p>
        </w:tc>
        <w:tc>
          <w:tcPr>
            <w:tcW w:w="3195" w:type="dxa"/>
            <w:shd w:val="clear" w:color="auto" w:fill="auto"/>
          </w:tcPr>
          <w:p w14:paraId="488A8E8D" w14:textId="727E7CF7" w:rsidR="00537C0D" w:rsidRDefault="006735D2" w:rsidP="006735D2">
            <w:pPr>
              <w:spacing w:line="280" w:lineRule="exact"/>
              <w:ind w:left="175" w:hangingChars="97" w:hanging="175"/>
              <w:rPr>
                <w:color w:val="000000"/>
                <w:sz w:val="18"/>
                <w:szCs w:val="18"/>
              </w:rPr>
            </w:pPr>
            <w:r>
              <w:rPr>
                <w:rFonts w:hint="eastAsia"/>
                <w:color w:val="000000"/>
                <w:sz w:val="18"/>
                <w:szCs w:val="18"/>
              </w:rPr>
              <w:t>○</w:t>
            </w:r>
            <w:r w:rsidR="004E36B6" w:rsidRPr="006735D2">
              <w:rPr>
                <w:rFonts w:cs="Century" w:hint="eastAsia"/>
                <w:color w:val="000000" w:themeColor="text1"/>
                <w:sz w:val="18"/>
                <w:szCs w:val="18"/>
              </w:rPr>
              <w:t>正三角形</w:t>
            </w:r>
            <w:r w:rsidR="004E36B6">
              <w:rPr>
                <w:rFonts w:cs="Century" w:hint="eastAsia"/>
                <w:color w:val="000000" w:themeColor="text1"/>
                <w:sz w:val="18"/>
                <w:szCs w:val="18"/>
              </w:rPr>
              <w:t>が二等辺三角形の特別な場合であることを理解している。</w:t>
            </w:r>
          </w:p>
        </w:tc>
        <w:tc>
          <w:tcPr>
            <w:tcW w:w="3220" w:type="dxa"/>
            <w:shd w:val="clear" w:color="auto" w:fill="auto"/>
          </w:tcPr>
          <w:p w14:paraId="068B9D34" w14:textId="77777777" w:rsidR="00537C0D" w:rsidRPr="003638AF" w:rsidRDefault="00537C0D" w:rsidP="00BB6C73">
            <w:pPr>
              <w:spacing w:line="280" w:lineRule="exact"/>
              <w:ind w:left="175" w:hangingChars="97" w:hanging="175"/>
              <w:rPr>
                <w:color w:val="000000"/>
                <w:sz w:val="18"/>
                <w:szCs w:val="18"/>
              </w:rPr>
            </w:pPr>
          </w:p>
        </w:tc>
        <w:tc>
          <w:tcPr>
            <w:tcW w:w="3191" w:type="dxa"/>
            <w:shd w:val="clear" w:color="auto" w:fill="auto"/>
          </w:tcPr>
          <w:p w14:paraId="351A8F89" w14:textId="5C86FA0B" w:rsidR="00537C0D" w:rsidRDefault="00537C0D" w:rsidP="00BB6C73">
            <w:pPr>
              <w:spacing w:line="280" w:lineRule="exact"/>
              <w:ind w:left="175" w:hangingChars="97" w:hanging="175"/>
              <w:rPr>
                <w:color w:val="000000"/>
                <w:sz w:val="18"/>
                <w:szCs w:val="18"/>
              </w:rPr>
            </w:pPr>
          </w:p>
        </w:tc>
      </w:tr>
    </w:tbl>
    <w:p w14:paraId="024951E0" w14:textId="4B04EAB3" w:rsidR="008B0390" w:rsidRDefault="008B0390" w:rsidP="004215F2">
      <w:pPr>
        <w:rPr>
          <w:rFonts w:ascii="ＭＳ ゴシック" w:eastAsia="ＭＳ ゴシック" w:hAnsi="ＭＳ ゴシック"/>
        </w:rPr>
      </w:pPr>
    </w:p>
    <w:p w14:paraId="35310BFB" w14:textId="77777777" w:rsidR="00615FB7" w:rsidRDefault="00615FB7" w:rsidP="004215F2">
      <w:pPr>
        <w:rPr>
          <w:rFonts w:ascii="ＭＳ ゴシック" w:eastAsia="ＭＳ ゴシック" w:hAnsi="ＭＳ ゴシック"/>
        </w:rPr>
      </w:pPr>
    </w:p>
    <w:p w14:paraId="23C542DC" w14:textId="77777777" w:rsidR="00615FB7" w:rsidRDefault="00615FB7" w:rsidP="004215F2">
      <w:pPr>
        <w:rPr>
          <w:rFonts w:ascii="ＭＳ ゴシック" w:eastAsia="ＭＳ ゴシック" w:hAnsi="ＭＳ ゴシック"/>
        </w:rPr>
      </w:pPr>
    </w:p>
    <w:p w14:paraId="39D23328" w14:textId="77777777" w:rsidR="00615FB7" w:rsidRDefault="00615FB7" w:rsidP="004215F2">
      <w:pPr>
        <w:rPr>
          <w:rFonts w:ascii="ＭＳ ゴシック" w:eastAsia="ＭＳ ゴシック" w:hAnsi="ＭＳ ゴシック"/>
        </w:rPr>
      </w:pPr>
    </w:p>
    <w:p w14:paraId="3F9FA4A9" w14:textId="77777777" w:rsidR="00615FB7" w:rsidRDefault="00615FB7" w:rsidP="004215F2">
      <w:pPr>
        <w:rPr>
          <w:rFonts w:ascii="ＭＳ ゴシック" w:eastAsia="ＭＳ ゴシック" w:hAnsi="ＭＳ ゴシック"/>
        </w:rPr>
      </w:pPr>
    </w:p>
    <w:p w14:paraId="4BF4902A" w14:textId="77777777" w:rsidR="00615FB7" w:rsidRDefault="00615FB7" w:rsidP="004215F2">
      <w:pPr>
        <w:rPr>
          <w:rFonts w:ascii="ＭＳ ゴシック" w:eastAsia="ＭＳ ゴシック" w:hAnsi="ＭＳ ゴシック"/>
        </w:rPr>
      </w:pPr>
    </w:p>
    <w:p w14:paraId="67C169CE" w14:textId="77777777" w:rsidR="00615FB7" w:rsidRDefault="00615FB7" w:rsidP="004215F2">
      <w:pPr>
        <w:rPr>
          <w:rFonts w:ascii="ＭＳ ゴシック" w:eastAsia="ＭＳ ゴシック" w:hAnsi="ＭＳ ゴシック"/>
        </w:rPr>
      </w:pPr>
    </w:p>
    <w:p w14:paraId="16ACB444" w14:textId="7A8C4301" w:rsidR="007C060C" w:rsidRDefault="007C060C" w:rsidP="004215F2">
      <w:pPr>
        <w:rPr>
          <w:rFonts w:ascii="ＭＳ ゴシック" w:eastAsia="ＭＳ ゴシック" w:hAnsi="ＭＳ ゴシック"/>
        </w:rPr>
      </w:pPr>
    </w:p>
    <w:p w14:paraId="71F3874E" w14:textId="269AA49D" w:rsidR="007C060C" w:rsidRDefault="007C060C" w:rsidP="004215F2">
      <w:pPr>
        <w:rPr>
          <w:rFonts w:ascii="ＭＳ ゴシック" w:eastAsia="ＭＳ ゴシック" w:hAnsi="ＭＳ ゴシック"/>
        </w:rPr>
      </w:pPr>
    </w:p>
    <w:p w14:paraId="2623A935" w14:textId="77777777" w:rsidR="00615FB7" w:rsidRDefault="00615FB7" w:rsidP="00615FB7">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615FB7" w:rsidRPr="00C8478D" w14:paraId="42F0469F" w14:textId="77777777" w:rsidTr="002250A9">
        <w:tc>
          <w:tcPr>
            <w:tcW w:w="421" w:type="dxa"/>
            <w:vMerge w:val="restart"/>
            <w:tcBorders>
              <w:left w:val="single" w:sz="4" w:space="0" w:color="auto"/>
              <w:right w:val="single" w:sz="4" w:space="0" w:color="auto"/>
            </w:tcBorders>
            <w:shd w:val="clear" w:color="auto" w:fill="7F7F7F"/>
            <w:vAlign w:val="center"/>
          </w:tcPr>
          <w:p w14:paraId="411F1857" w14:textId="77777777" w:rsidR="00615FB7" w:rsidRPr="00294AB4" w:rsidRDefault="00615FB7" w:rsidP="002250A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60F5A363" w14:textId="77777777" w:rsidR="00615FB7" w:rsidRPr="00294AB4" w:rsidRDefault="00615FB7" w:rsidP="002250A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A89E861" w14:textId="77777777" w:rsidR="00615FB7" w:rsidRPr="00294AB4" w:rsidRDefault="00615FB7" w:rsidP="002250A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7A49BCB" w14:textId="77777777" w:rsidR="00615FB7" w:rsidRPr="00294AB4" w:rsidRDefault="00615FB7" w:rsidP="002250A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0F98A51" w14:textId="77777777" w:rsidR="00615FB7" w:rsidRDefault="00615FB7" w:rsidP="002250A9">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03C41E2" w14:textId="77777777" w:rsidR="00615FB7" w:rsidRPr="00D1331C" w:rsidRDefault="00615FB7" w:rsidP="002250A9">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12B849B4" w14:textId="77777777" w:rsidR="00615FB7" w:rsidRPr="00294AB4" w:rsidRDefault="00615FB7" w:rsidP="002250A9">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615FB7" w:rsidRPr="00C8478D" w14:paraId="08DCC799" w14:textId="77777777" w:rsidTr="002250A9">
        <w:tc>
          <w:tcPr>
            <w:tcW w:w="421" w:type="dxa"/>
            <w:vMerge/>
            <w:tcBorders>
              <w:left w:val="single" w:sz="4" w:space="0" w:color="auto"/>
              <w:right w:val="single" w:sz="4" w:space="0" w:color="auto"/>
            </w:tcBorders>
            <w:shd w:val="clear" w:color="auto" w:fill="7F7F7F"/>
          </w:tcPr>
          <w:p w14:paraId="16D21F80" w14:textId="77777777" w:rsidR="00615FB7" w:rsidRPr="00294AB4" w:rsidRDefault="00615FB7" w:rsidP="002250A9">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160F2DE5" w14:textId="77777777" w:rsidR="00615FB7" w:rsidRPr="00294AB4" w:rsidRDefault="00615FB7" w:rsidP="002250A9">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F606D1A" w14:textId="77777777" w:rsidR="00615FB7" w:rsidRPr="00294AB4" w:rsidRDefault="00615FB7" w:rsidP="002250A9">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1466028" w14:textId="77777777" w:rsidR="00615FB7" w:rsidRPr="00294AB4" w:rsidRDefault="00615FB7" w:rsidP="002250A9">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53E38C9C" w14:textId="77777777" w:rsidR="00615FB7" w:rsidRPr="00294AB4" w:rsidRDefault="00615FB7" w:rsidP="002250A9">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5B9631B5" w14:textId="77777777" w:rsidR="00615FB7" w:rsidRPr="00294AB4" w:rsidRDefault="00615FB7" w:rsidP="002250A9">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2BFDE251" w14:textId="77777777" w:rsidR="00615FB7" w:rsidRPr="00294AB4" w:rsidRDefault="00615FB7" w:rsidP="002250A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45E0170A" w14:textId="77777777" w:rsidR="00615FB7" w:rsidRPr="00294AB4" w:rsidRDefault="00615FB7" w:rsidP="002250A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40E0BDC3" w14:textId="77777777" w:rsidR="00615FB7" w:rsidRPr="00294AB4" w:rsidRDefault="00615FB7" w:rsidP="002250A9">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615FB7" w:rsidRPr="00C8478D" w14:paraId="18D1E9A7" w14:textId="77777777" w:rsidTr="002250A9">
        <w:trPr>
          <w:cantSplit/>
          <w:trHeight w:val="1506"/>
        </w:trPr>
        <w:tc>
          <w:tcPr>
            <w:tcW w:w="421" w:type="dxa"/>
            <w:vAlign w:val="center"/>
          </w:tcPr>
          <w:p w14:paraId="595899FB" w14:textId="1A351C30" w:rsidR="00615FB7" w:rsidRDefault="00615FB7" w:rsidP="00615FB7">
            <w:pPr>
              <w:spacing w:line="280" w:lineRule="exact"/>
              <w:ind w:left="180" w:hangingChars="100" w:hanging="180"/>
              <w:jc w:val="center"/>
              <w:rPr>
                <w:sz w:val="18"/>
                <w:szCs w:val="18"/>
              </w:rPr>
            </w:pPr>
            <w:r>
              <w:rPr>
                <w:rFonts w:hint="eastAsia"/>
                <w:sz w:val="18"/>
                <w:szCs w:val="18"/>
              </w:rPr>
              <w:t>5</w:t>
            </w:r>
          </w:p>
        </w:tc>
        <w:tc>
          <w:tcPr>
            <w:tcW w:w="567" w:type="dxa"/>
            <w:vMerge w:val="restart"/>
            <w:shd w:val="clear" w:color="auto" w:fill="auto"/>
            <w:textDirection w:val="tbRlV"/>
            <w:vAlign w:val="center"/>
          </w:tcPr>
          <w:p w14:paraId="37181816" w14:textId="02871902" w:rsidR="00615FB7" w:rsidRDefault="00615FB7" w:rsidP="00615FB7">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直角三角形</w:t>
            </w:r>
          </w:p>
        </w:tc>
        <w:tc>
          <w:tcPr>
            <w:tcW w:w="1275" w:type="dxa"/>
            <w:shd w:val="clear" w:color="auto" w:fill="auto"/>
            <w:vAlign w:val="center"/>
          </w:tcPr>
          <w:p w14:paraId="3260DF08" w14:textId="13D724B7" w:rsidR="00615FB7" w:rsidRPr="00C8478D" w:rsidRDefault="00615FB7" w:rsidP="00615FB7">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153</w:t>
            </w:r>
            <w:r>
              <w:rPr>
                <w:rFonts w:hint="eastAsia"/>
                <w:sz w:val="18"/>
                <w:szCs w:val="18"/>
              </w:rPr>
              <w:t>～</w:t>
            </w:r>
            <w:r>
              <w:rPr>
                <w:rFonts w:hint="eastAsia"/>
                <w:sz w:val="18"/>
                <w:szCs w:val="18"/>
              </w:rPr>
              <w:t>154</w:t>
            </w:r>
          </w:p>
        </w:tc>
        <w:tc>
          <w:tcPr>
            <w:tcW w:w="2268" w:type="dxa"/>
            <w:shd w:val="clear" w:color="auto" w:fill="auto"/>
          </w:tcPr>
          <w:p w14:paraId="495903FB" w14:textId="50142AD9" w:rsidR="00615FB7" w:rsidRPr="00BB6C73" w:rsidRDefault="00615FB7" w:rsidP="00615FB7">
            <w:pPr>
              <w:spacing w:line="280" w:lineRule="exact"/>
              <w:ind w:leftChars="18" w:left="38"/>
              <w:rPr>
                <w:color w:val="000000" w:themeColor="text1"/>
                <w:sz w:val="18"/>
                <w:szCs w:val="18"/>
              </w:rPr>
            </w:pPr>
            <w:r w:rsidRPr="006735D2">
              <w:rPr>
                <w:rFonts w:hint="eastAsia"/>
                <w:color w:val="000000"/>
                <w:sz w:val="18"/>
                <w:szCs w:val="18"/>
              </w:rPr>
              <w:t>直角三角形の合同条件が成り立つこと</w:t>
            </w:r>
            <w:r>
              <w:rPr>
                <w:rFonts w:hint="eastAsia"/>
                <w:color w:val="000000"/>
                <w:sz w:val="18"/>
                <w:szCs w:val="18"/>
              </w:rPr>
              <w:t>の証明</w:t>
            </w:r>
            <w:r w:rsidRPr="006735D2">
              <w:rPr>
                <w:rFonts w:hint="eastAsia"/>
                <w:color w:val="000000"/>
                <w:sz w:val="18"/>
                <w:szCs w:val="18"/>
              </w:rPr>
              <w:t>を理解</w:t>
            </w:r>
            <w:r w:rsidR="0067544B">
              <w:rPr>
                <w:rFonts w:hint="eastAsia"/>
                <w:color w:val="000000"/>
                <w:sz w:val="18"/>
                <w:szCs w:val="18"/>
              </w:rPr>
              <w:t>す</w:t>
            </w:r>
            <w:r w:rsidRPr="006735D2">
              <w:rPr>
                <w:rFonts w:hint="eastAsia"/>
                <w:color w:val="000000"/>
                <w:sz w:val="18"/>
                <w:szCs w:val="18"/>
              </w:rPr>
              <w:t>る。</w:t>
            </w:r>
          </w:p>
        </w:tc>
        <w:tc>
          <w:tcPr>
            <w:tcW w:w="3119" w:type="dxa"/>
          </w:tcPr>
          <w:p w14:paraId="35174D13" w14:textId="77777777" w:rsidR="00615FB7" w:rsidRDefault="00615FB7" w:rsidP="00615FB7">
            <w:pPr>
              <w:spacing w:line="280" w:lineRule="exact"/>
              <w:ind w:left="180" w:hangingChars="100" w:hanging="180"/>
              <w:rPr>
                <w:color w:val="000000" w:themeColor="text1"/>
                <w:sz w:val="18"/>
                <w:szCs w:val="18"/>
              </w:rPr>
            </w:pPr>
            <w:r>
              <w:rPr>
                <w:rFonts w:hint="eastAsia"/>
                <w:color w:val="000000" w:themeColor="text1"/>
                <w:sz w:val="18"/>
                <w:szCs w:val="18"/>
              </w:rPr>
              <w:t>・合同な直角三角形をかくための条件を考え，見いだす。</w:t>
            </w:r>
          </w:p>
          <w:p w14:paraId="59F497E2" w14:textId="77777777" w:rsidR="00615FB7" w:rsidRDefault="00615FB7" w:rsidP="00615FB7">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・直角三角形の合同条件を知る。</w:t>
            </w:r>
          </w:p>
          <w:p w14:paraId="1773ABF8" w14:textId="061F5963" w:rsidR="00615FB7" w:rsidRDefault="00615FB7" w:rsidP="00615FB7">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w:t>
            </w:r>
            <w:r>
              <w:rPr>
                <w:rFonts w:hint="eastAsia"/>
                <w:color w:val="000000" w:themeColor="text1"/>
                <w:sz w:val="18"/>
                <w:szCs w:val="18"/>
              </w:rPr>
              <w:t>[</w:t>
            </w:r>
            <w:r>
              <w:rPr>
                <w:color w:val="000000" w:themeColor="text1"/>
                <w:sz w:val="18"/>
                <w:szCs w:val="18"/>
              </w:rPr>
              <w:t>1]</w:t>
            </w:r>
            <w:r w:rsidR="000C6E09">
              <w:rPr>
                <w:rFonts w:hint="eastAsia"/>
                <w:color w:val="000000" w:themeColor="text1"/>
                <w:sz w:val="18"/>
                <w:szCs w:val="18"/>
              </w:rPr>
              <w:t>を証明する</w:t>
            </w:r>
            <w:r>
              <w:rPr>
                <w:rFonts w:hint="eastAsia"/>
                <w:color w:val="000000" w:themeColor="text1"/>
                <w:sz w:val="18"/>
                <w:szCs w:val="18"/>
              </w:rPr>
              <w:t>。</w:t>
            </w:r>
          </w:p>
          <w:p w14:paraId="4B990E07" w14:textId="77777777" w:rsidR="00615FB7" w:rsidRDefault="00615FB7" w:rsidP="00615FB7">
            <w:pPr>
              <w:spacing w:line="280" w:lineRule="exact"/>
              <w:ind w:left="180" w:hangingChars="100" w:hanging="180"/>
              <w:rPr>
                <w:color w:val="000000" w:themeColor="text1"/>
                <w:sz w:val="18"/>
                <w:szCs w:val="18"/>
              </w:rPr>
            </w:pPr>
            <w:r>
              <w:rPr>
                <w:rFonts w:hint="eastAsia"/>
                <w:color w:val="000000"/>
                <w:sz w:val="18"/>
                <w:szCs w:val="18"/>
              </w:rPr>
              <w:t>〔用語・記号〕</w:t>
            </w:r>
          </w:p>
          <w:p w14:paraId="76FA985C" w14:textId="6A976141" w:rsidR="00615FB7" w:rsidRDefault="000C6E09" w:rsidP="00615FB7">
            <w:pPr>
              <w:spacing w:line="280" w:lineRule="exact"/>
              <w:ind w:left="180" w:hangingChars="100" w:hanging="180"/>
              <w:rPr>
                <w:color w:val="000000" w:themeColor="text1"/>
                <w:sz w:val="18"/>
                <w:szCs w:val="18"/>
              </w:rPr>
            </w:pPr>
            <w:r>
              <w:rPr>
                <w:rFonts w:hint="eastAsia"/>
                <w:color w:val="000000" w:themeColor="text1"/>
                <w:sz w:val="18"/>
                <w:szCs w:val="18"/>
              </w:rPr>
              <w:t>直角三角形，</w:t>
            </w:r>
            <w:r w:rsidR="00615FB7">
              <w:rPr>
                <w:rFonts w:hint="eastAsia"/>
                <w:color w:val="000000" w:themeColor="text1"/>
                <w:sz w:val="18"/>
                <w:szCs w:val="18"/>
              </w:rPr>
              <w:t>斜辺</w:t>
            </w:r>
          </w:p>
        </w:tc>
        <w:tc>
          <w:tcPr>
            <w:tcW w:w="2126" w:type="dxa"/>
            <w:shd w:val="clear" w:color="auto" w:fill="auto"/>
            <w:vAlign w:val="center"/>
          </w:tcPr>
          <w:p w14:paraId="06B3FC02" w14:textId="4C6F0608" w:rsidR="00615FB7" w:rsidRPr="00CE36A8" w:rsidRDefault="00615FB7" w:rsidP="00615FB7">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Pr>
                <w:rFonts w:ascii="BIZ UDゴシック" w:eastAsia="BIZ UDゴシック" w:hAnsi="BIZ UDゴシック" w:hint="eastAsia"/>
                <w:sz w:val="20"/>
                <w:szCs w:val="20"/>
              </w:rPr>
              <w:t xml:space="preserve"> → D2</w:t>
            </w:r>
          </w:p>
        </w:tc>
        <w:tc>
          <w:tcPr>
            <w:tcW w:w="3195" w:type="dxa"/>
            <w:shd w:val="clear" w:color="auto" w:fill="auto"/>
          </w:tcPr>
          <w:p w14:paraId="41D7927F" w14:textId="5A4739B2" w:rsidR="00615FB7" w:rsidRDefault="00615FB7" w:rsidP="00615FB7">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直角三角形の合同条件</w:t>
            </w:r>
            <w:r w:rsidRPr="006735D2">
              <w:rPr>
                <w:rFonts w:hint="eastAsia"/>
                <w:color w:val="000000"/>
                <w:sz w:val="18"/>
                <w:szCs w:val="18"/>
              </w:rPr>
              <w:t>[</w:t>
            </w:r>
            <w:r>
              <w:rPr>
                <w:rFonts w:cs="Century"/>
                <w:color w:val="000000"/>
                <w:sz w:val="18"/>
                <w:szCs w:val="18"/>
              </w:rPr>
              <w:t>1</w:t>
            </w:r>
            <w:r w:rsidRPr="006735D2">
              <w:rPr>
                <w:rFonts w:hint="eastAsia"/>
                <w:color w:val="000000"/>
                <w:sz w:val="18"/>
                <w:szCs w:val="18"/>
              </w:rPr>
              <w:t>]</w:t>
            </w:r>
            <w:r w:rsidRPr="006735D2">
              <w:rPr>
                <w:rFonts w:hint="eastAsia"/>
                <w:color w:val="000000"/>
                <w:sz w:val="18"/>
                <w:szCs w:val="18"/>
              </w:rPr>
              <w:t>が成り立つこと</w:t>
            </w:r>
            <w:r>
              <w:rPr>
                <w:rFonts w:hint="eastAsia"/>
                <w:color w:val="000000"/>
                <w:sz w:val="18"/>
                <w:szCs w:val="18"/>
              </w:rPr>
              <w:t>の証明</w:t>
            </w:r>
            <w:r w:rsidRPr="006735D2">
              <w:rPr>
                <w:rFonts w:hint="eastAsia"/>
                <w:color w:val="000000"/>
                <w:sz w:val="18"/>
                <w:szCs w:val="18"/>
              </w:rPr>
              <w:t>を理解している。</w:t>
            </w:r>
          </w:p>
        </w:tc>
        <w:tc>
          <w:tcPr>
            <w:tcW w:w="3220" w:type="dxa"/>
            <w:shd w:val="clear" w:color="auto" w:fill="auto"/>
          </w:tcPr>
          <w:p w14:paraId="061BEDB4" w14:textId="797D44DE" w:rsidR="00615FB7" w:rsidRPr="006B6892" w:rsidRDefault="00615FB7" w:rsidP="00615FB7">
            <w:pPr>
              <w:spacing w:line="280" w:lineRule="exact"/>
              <w:ind w:left="175" w:hangingChars="97" w:hanging="175"/>
              <w:rPr>
                <w:color w:val="000000"/>
                <w:sz w:val="18"/>
                <w:szCs w:val="18"/>
              </w:rPr>
            </w:pPr>
            <w:r>
              <w:rPr>
                <w:rFonts w:hint="eastAsia"/>
                <w:color w:val="000000"/>
                <w:sz w:val="18"/>
                <w:szCs w:val="18"/>
              </w:rPr>
              <w:t>○</w:t>
            </w:r>
            <w:r w:rsidRPr="006735D2">
              <w:rPr>
                <w:rFonts w:hint="eastAsia"/>
                <w:color w:val="000000"/>
                <w:sz w:val="18"/>
                <w:szCs w:val="18"/>
              </w:rPr>
              <w:t>合同な直角三角形をかくための条件について考察し，</w:t>
            </w:r>
            <w:r>
              <w:rPr>
                <w:rFonts w:hint="eastAsia"/>
                <w:color w:val="000000"/>
                <w:sz w:val="18"/>
                <w:szCs w:val="18"/>
              </w:rPr>
              <w:t>その条件を</w:t>
            </w:r>
            <w:r w:rsidRPr="006735D2">
              <w:rPr>
                <w:rFonts w:hint="eastAsia"/>
                <w:color w:val="000000"/>
                <w:sz w:val="18"/>
                <w:szCs w:val="18"/>
              </w:rPr>
              <w:t>見いだすことができる。</w:t>
            </w:r>
          </w:p>
        </w:tc>
        <w:tc>
          <w:tcPr>
            <w:tcW w:w="3191" w:type="dxa"/>
            <w:shd w:val="clear" w:color="auto" w:fill="auto"/>
          </w:tcPr>
          <w:p w14:paraId="787AC484" w14:textId="77777777" w:rsidR="00615FB7" w:rsidRPr="00284DE5" w:rsidRDefault="00615FB7" w:rsidP="00615FB7">
            <w:pPr>
              <w:spacing w:line="280" w:lineRule="exact"/>
              <w:ind w:left="175" w:hangingChars="97" w:hanging="175"/>
              <w:rPr>
                <w:color w:val="000000"/>
                <w:sz w:val="18"/>
                <w:szCs w:val="18"/>
              </w:rPr>
            </w:pPr>
          </w:p>
        </w:tc>
      </w:tr>
      <w:tr w:rsidR="00615FB7" w:rsidRPr="00C8478D" w14:paraId="7553FE14" w14:textId="77777777" w:rsidTr="002250A9">
        <w:trPr>
          <w:cantSplit/>
          <w:trHeight w:val="1506"/>
        </w:trPr>
        <w:tc>
          <w:tcPr>
            <w:tcW w:w="421" w:type="dxa"/>
            <w:vAlign w:val="center"/>
          </w:tcPr>
          <w:p w14:paraId="5A52CEB9" w14:textId="55C7E55E" w:rsidR="00615FB7" w:rsidRDefault="00615FB7" w:rsidP="00615FB7">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35D187C5" w14:textId="77777777" w:rsidR="00615FB7" w:rsidRDefault="00615FB7" w:rsidP="00615FB7">
            <w:pPr>
              <w:spacing w:line="280" w:lineRule="exact"/>
              <w:ind w:left="180" w:hangingChars="100" w:hanging="180"/>
              <w:jc w:val="center"/>
              <w:rPr>
                <w:sz w:val="18"/>
                <w:szCs w:val="18"/>
              </w:rPr>
            </w:pPr>
          </w:p>
        </w:tc>
        <w:tc>
          <w:tcPr>
            <w:tcW w:w="1275" w:type="dxa"/>
            <w:shd w:val="clear" w:color="auto" w:fill="auto"/>
            <w:vAlign w:val="center"/>
          </w:tcPr>
          <w:p w14:paraId="42524E02" w14:textId="70B73690" w:rsidR="00615FB7" w:rsidRPr="00C8478D" w:rsidRDefault="00615FB7" w:rsidP="00615FB7">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155</w:t>
            </w:r>
            <w:r>
              <w:rPr>
                <w:rFonts w:hint="eastAsia"/>
                <w:sz w:val="18"/>
                <w:szCs w:val="18"/>
              </w:rPr>
              <w:t>～</w:t>
            </w:r>
            <w:r>
              <w:rPr>
                <w:rFonts w:hint="eastAsia"/>
                <w:sz w:val="18"/>
                <w:szCs w:val="18"/>
              </w:rPr>
              <w:t>156</w:t>
            </w:r>
          </w:p>
        </w:tc>
        <w:tc>
          <w:tcPr>
            <w:tcW w:w="2268" w:type="dxa"/>
            <w:shd w:val="clear" w:color="auto" w:fill="auto"/>
          </w:tcPr>
          <w:p w14:paraId="3FB53656" w14:textId="77777777" w:rsidR="00615FB7" w:rsidRPr="003C558A" w:rsidRDefault="00615FB7" w:rsidP="00615FB7">
            <w:pPr>
              <w:spacing w:line="280" w:lineRule="exact"/>
              <w:rPr>
                <w:rFonts w:cs="Century"/>
                <w:color w:val="000000" w:themeColor="text1"/>
                <w:sz w:val="18"/>
                <w:szCs w:val="18"/>
              </w:rPr>
            </w:pPr>
            <w:r w:rsidRPr="003C558A">
              <w:rPr>
                <w:rFonts w:cs="Century" w:hint="eastAsia"/>
                <w:color w:val="000000" w:themeColor="text1"/>
                <w:sz w:val="18"/>
                <w:szCs w:val="18"/>
              </w:rPr>
              <w:t>直角三角形の合同条件</w:t>
            </w:r>
            <w:r w:rsidRPr="003C558A">
              <w:rPr>
                <w:rFonts w:cs="Century" w:hint="eastAsia"/>
                <w:color w:val="000000" w:themeColor="text1"/>
                <w:sz w:val="18"/>
                <w:szCs w:val="18"/>
              </w:rPr>
              <w:t>[</w:t>
            </w:r>
            <w:r>
              <w:rPr>
                <w:rFonts w:cs="Century"/>
                <w:color w:val="000000" w:themeColor="text1"/>
                <w:sz w:val="18"/>
                <w:szCs w:val="18"/>
              </w:rPr>
              <w:t>2</w:t>
            </w:r>
            <w:r w:rsidRPr="003C558A">
              <w:rPr>
                <w:rFonts w:cs="Century" w:hint="eastAsia"/>
                <w:color w:val="000000" w:themeColor="text1"/>
                <w:sz w:val="18"/>
                <w:szCs w:val="18"/>
              </w:rPr>
              <w:t>]</w:t>
            </w:r>
            <w:r>
              <w:rPr>
                <w:rFonts w:cs="Century" w:hint="eastAsia"/>
                <w:color w:val="000000" w:themeColor="text1"/>
                <w:sz w:val="18"/>
                <w:szCs w:val="18"/>
              </w:rPr>
              <w:t>が成り立つことの証明を理解する。</w:t>
            </w:r>
          </w:p>
          <w:p w14:paraId="6A877A77" w14:textId="25F25D2E" w:rsidR="00615FB7" w:rsidRPr="00BB6C73" w:rsidRDefault="00615FB7" w:rsidP="00615FB7">
            <w:pPr>
              <w:spacing w:line="280" w:lineRule="exact"/>
              <w:ind w:leftChars="18" w:left="38"/>
              <w:rPr>
                <w:color w:val="000000" w:themeColor="text1"/>
                <w:sz w:val="18"/>
                <w:szCs w:val="18"/>
              </w:rPr>
            </w:pPr>
            <w:r>
              <w:rPr>
                <w:rFonts w:cs="Century" w:hint="eastAsia"/>
                <w:color w:val="000000" w:themeColor="text1"/>
                <w:sz w:val="18"/>
                <w:szCs w:val="18"/>
              </w:rPr>
              <w:t>また，</w:t>
            </w:r>
            <w:r w:rsidRPr="003C558A">
              <w:rPr>
                <w:rFonts w:cs="Century" w:hint="eastAsia"/>
                <w:color w:val="000000" w:themeColor="text1"/>
                <w:sz w:val="18"/>
                <w:szCs w:val="18"/>
              </w:rPr>
              <w:t>直角三角形</w:t>
            </w:r>
            <w:r>
              <w:rPr>
                <w:rFonts w:cs="Century" w:hint="eastAsia"/>
                <w:color w:val="000000" w:themeColor="text1"/>
                <w:sz w:val="18"/>
                <w:szCs w:val="18"/>
              </w:rPr>
              <w:t>の合同条件を利用して，直角三角形が合同であることを証明することができるようになる。</w:t>
            </w:r>
          </w:p>
        </w:tc>
        <w:tc>
          <w:tcPr>
            <w:tcW w:w="3119" w:type="dxa"/>
          </w:tcPr>
          <w:p w14:paraId="5DED82AE" w14:textId="78A51A74" w:rsidR="00615FB7" w:rsidRDefault="00615FB7" w:rsidP="00615FB7">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w:t>
            </w:r>
            <w:r>
              <w:rPr>
                <w:rFonts w:hint="eastAsia"/>
                <w:color w:val="000000" w:themeColor="text1"/>
                <w:sz w:val="18"/>
                <w:szCs w:val="18"/>
              </w:rPr>
              <w:t>[2</w:t>
            </w:r>
            <w:r>
              <w:rPr>
                <w:color w:val="000000" w:themeColor="text1"/>
                <w:sz w:val="18"/>
                <w:szCs w:val="18"/>
              </w:rPr>
              <w:t>]</w:t>
            </w:r>
            <w:r w:rsidR="0075009C">
              <w:rPr>
                <w:rFonts w:hint="eastAsia"/>
                <w:color w:val="000000" w:themeColor="text1"/>
                <w:sz w:val="18"/>
                <w:szCs w:val="18"/>
              </w:rPr>
              <w:t>を証明する</w:t>
            </w:r>
            <w:r>
              <w:rPr>
                <w:rFonts w:hint="eastAsia"/>
                <w:color w:val="000000" w:themeColor="text1"/>
                <w:sz w:val="18"/>
                <w:szCs w:val="18"/>
              </w:rPr>
              <w:t>。</w:t>
            </w:r>
          </w:p>
          <w:p w14:paraId="6A721BF7" w14:textId="7BBB264C" w:rsidR="00615FB7" w:rsidRDefault="00615FB7" w:rsidP="00615FB7">
            <w:pPr>
              <w:spacing w:line="280" w:lineRule="exact"/>
              <w:ind w:left="180" w:hangingChars="100" w:hanging="180"/>
              <w:rPr>
                <w:color w:val="000000" w:themeColor="text1"/>
                <w:sz w:val="18"/>
                <w:szCs w:val="18"/>
              </w:rPr>
            </w:pPr>
            <w:r>
              <w:rPr>
                <w:rFonts w:hint="eastAsia"/>
                <w:color w:val="000000" w:themeColor="text1"/>
                <w:sz w:val="18"/>
                <w:szCs w:val="18"/>
              </w:rPr>
              <w:t>・直角三角形の合同条件を利用して，図形の性質を証明する。</w:t>
            </w:r>
          </w:p>
        </w:tc>
        <w:tc>
          <w:tcPr>
            <w:tcW w:w="2126" w:type="dxa"/>
            <w:shd w:val="clear" w:color="auto" w:fill="auto"/>
            <w:vAlign w:val="center"/>
          </w:tcPr>
          <w:p w14:paraId="36A7D2C9" w14:textId="55B930B0" w:rsidR="00615FB7" w:rsidRPr="00CE36A8" w:rsidRDefault="00615FB7" w:rsidP="00615FB7">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C8DAC2D" w14:textId="13929AEF" w:rsidR="00615FB7" w:rsidRDefault="00615FB7" w:rsidP="00615FB7">
            <w:pPr>
              <w:spacing w:line="280" w:lineRule="exact"/>
              <w:ind w:left="175" w:hangingChars="97" w:hanging="175"/>
              <w:rPr>
                <w:color w:val="000000"/>
                <w:sz w:val="18"/>
                <w:szCs w:val="18"/>
              </w:rPr>
            </w:pPr>
            <w:r>
              <w:rPr>
                <w:rFonts w:hint="eastAsia"/>
                <w:color w:val="000000"/>
                <w:sz w:val="18"/>
                <w:szCs w:val="18"/>
              </w:rPr>
              <w:t>○</w:t>
            </w:r>
            <w:r w:rsidRPr="003C558A">
              <w:rPr>
                <w:rFonts w:hint="eastAsia"/>
                <w:color w:val="000000"/>
                <w:sz w:val="18"/>
                <w:szCs w:val="18"/>
              </w:rPr>
              <w:t>直角三角形の合同条件</w:t>
            </w:r>
            <w:r w:rsidRPr="003C558A">
              <w:rPr>
                <w:rFonts w:hint="eastAsia"/>
                <w:color w:val="000000"/>
                <w:sz w:val="18"/>
                <w:szCs w:val="18"/>
              </w:rPr>
              <w:t>[</w:t>
            </w:r>
            <w:r>
              <w:rPr>
                <w:rFonts w:cs="Century"/>
                <w:color w:val="000000"/>
                <w:sz w:val="18"/>
                <w:szCs w:val="18"/>
              </w:rPr>
              <w:t>2</w:t>
            </w:r>
            <w:r w:rsidRPr="003C558A">
              <w:rPr>
                <w:rFonts w:hint="eastAsia"/>
                <w:color w:val="000000"/>
                <w:sz w:val="18"/>
                <w:szCs w:val="18"/>
              </w:rPr>
              <w:t>]</w:t>
            </w:r>
            <w:r w:rsidRPr="003C558A">
              <w:rPr>
                <w:rFonts w:hint="eastAsia"/>
                <w:color w:val="000000"/>
                <w:sz w:val="18"/>
                <w:szCs w:val="18"/>
              </w:rPr>
              <w:t>が成り立つこと</w:t>
            </w:r>
            <w:r>
              <w:rPr>
                <w:rFonts w:hint="eastAsia"/>
                <w:color w:val="000000"/>
                <w:sz w:val="18"/>
                <w:szCs w:val="18"/>
              </w:rPr>
              <w:t>の証明</w:t>
            </w:r>
            <w:r w:rsidRPr="003C558A">
              <w:rPr>
                <w:rFonts w:hint="eastAsia"/>
                <w:color w:val="000000"/>
                <w:sz w:val="18"/>
                <w:szCs w:val="18"/>
              </w:rPr>
              <w:t>を理解している。</w:t>
            </w:r>
          </w:p>
          <w:p w14:paraId="2DBBA98E" w14:textId="31F8C9DF" w:rsidR="00615FB7" w:rsidRPr="00615FB7" w:rsidRDefault="00615FB7" w:rsidP="00615FB7">
            <w:pPr>
              <w:spacing w:line="280" w:lineRule="exact"/>
              <w:ind w:left="175" w:hangingChars="97" w:hanging="175"/>
              <w:rPr>
                <w:color w:val="000000"/>
                <w:sz w:val="18"/>
                <w:szCs w:val="18"/>
              </w:rPr>
            </w:pPr>
            <w:r>
              <w:rPr>
                <w:rFonts w:hint="eastAsia"/>
                <w:color w:val="000000"/>
                <w:sz w:val="18"/>
                <w:szCs w:val="18"/>
              </w:rPr>
              <w:t>〇</w:t>
            </w:r>
            <w:r>
              <w:rPr>
                <w:rFonts w:hint="eastAsia"/>
                <w:color w:val="000000"/>
                <w:sz w:val="18"/>
                <w:szCs w:val="18"/>
              </w:rPr>
              <w:t>2</w:t>
            </w:r>
            <w:r>
              <w:rPr>
                <w:rFonts w:hint="eastAsia"/>
                <w:color w:val="000000"/>
                <w:sz w:val="18"/>
                <w:szCs w:val="18"/>
              </w:rPr>
              <w:t>つの直角三角形が合同であるか判断することができる。</w:t>
            </w:r>
          </w:p>
          <w:p w14:paraId="5F4E2CC1" w14:textId="0D6A2CA6" w:rsidR="00615FB7" w:rsidRDefault="00615FB7" w:rsidP="00615FB7">
            <w:pPr>
              <w:spacing w:line="280" w:lineRule="exact"/>
              <w:ind w:left="175" w:hangingChars="97" w:hanging="175"/>
              <w:rPr>
                <w:color w:val="000000"/>
                <w:sz w:val="18"/>
                <w:szCs w:val="18"/>
              </w:rPr>
            </w:pPr>
          </w:p>
        </w:tc>
        <w:tc>
          <w:tcPr>
            <w:tcW w:w="3220" w:type="dxa"/>
            <w:shd w:val="clear" w:color="auto" w:fill="auto"/>
          </w:tcPr>
          <w:p w14:paraId="5517C9BE" w14:textId="3D3F8896" w:rsidR="00615FB7" w:rsidRPr="006B6892" w:rsidRDefault="00615FB7" w:rsidP="00615FB7">
            <w:pPr>
              <w:spacing w:line="280" w:lineRule="exact"/>
              <w:ind w:left="175" w:hangingChars="97" w:hanging="175"/>
              <w:rPr>
                <w:color w:val="000000"/>
                <w:sz w:val="18"/>
                <w:szCs w:val="18"/>
              </w:rPr>
            </w:pPr>
            <w:r>
              <w:rPr>
                <w:rFonts w:hint="eastAsia"/>
                <w:color w:val="000000"/>
                <w:sz w:val="18"/>
                <w:szCs w:val="18"/>
              </w:rPr>
              <w:t>○</w:t>
            </w:r>
            <w:r w:rsidRPr="003C558A">
              <w:rPr>
                <w:rFonts w:hint="eastAsia"/>
                <w:color w:val="000000"/>
                <w:sz w:val="18"/>
                <w:szCs w:val="18"/>
              </w:rPr>
              <w:t>直角三角形の合同条件を利用して三角形が合同であることを証明することができる。</w:t>
            </w:r>
          </w:p>
        </w:tc>
        <w:tc>
          <w:tcPr>
            <w:tcW w:w="3191" w:type="dxa"/>
            <w:shd w:val="clear" w:color="auto" w:fill="auto"/>
          </w:tcPr>
          <w:p w14:paraId="0CA371DE" w14:textId="77777777" w:rsidR="00615FB7" w:rsidRPr="00284DE5" w:rsidRDefault="00615FB7" w:rsidP="00615FB7">
            <w:pPr>
              <w:spacing w:line="280" w:lineRule="exact"/>
              <w:ind w:left="175" w:hangingChars="97" w:hanging="175"/>
              <w:rPr>
                <w:color w:val="000000"/>
                <w:sz w:val="18"/>
                <w:szCs w:val="18"/>
              </w:rPr>
            </w:pPr>
          </w:p>
        </w:tc>
      </w:tr>
      <w:tr w:rsidR="0067544B" w:rsidRPr="00C8478D" w14:paraId="60607F9A" w14:textId="77777777" w:rsidTr="0067544B">
        <w:trPr>
          <w:cantSplit/>
          <w:trHeight w:val="1837"/>
        </w:trPr>
        <w:tc>
          <w:tcPr>
            <w:tcW w:w="421" w:type="dxa"/>
            <w:vMerge w:val="restart"/>
            <w:vAlign w:val="center"/>
          </w:tcPr>
          <w:p w14:paraId="18E1DF53" w14:textId="617748C4" w:rsidR="0067544B" w:rsidRPr="00C8478D" w:rsidRDefault="0067544B" w:rsidP="00615FB7">
            <w:pPr>
              <w:spacing w:line="280" w:lineRule="exact"/>
              <w:ind w:left="180" w:hangingChars="100" w:hanging="180"/>
              <w:jc w:val="center"/>
              <w:rPr>
                <w:sz w:val="18"/>
                <w:szCs w:val="18"/>
              </w:rPr>
            </w:pPr>
            <w:r>
              <w:rPr>
                <w:rFonts w:hint="eastAsia"/>
                <w:sz w:val="18"/>
                <w:szCs w:val="18"/>
              </w:rPr>
              <w:t>7</w:t>
            </w:r>
          </w:p>
        </w:tc>
        <w:tc>
          <w:tcPr>
            <w:tcW w:w="567" w:type="dxa"/>
            <w:vMerge w:val="restart"/>
            <w:shd w:val="clear" w:color="auto" w:fill="auto"/>
            <w:textDirection w:val="tbRlV"/>
            <w:vAlign w:val="center"/>
          </w:tcPr>
          <w:p w14:paraId="5ACA2F92" w14:textId="77777777" w:rsidR="0067544B" w:rsidRPr="00C8478D" w:rsidRDefault="0067544B" w:rsidP="00615FB7">
            <w:pPr>
              <w:spacing w:line="280" w:lineRule="exact"/>
              <w:ind w:left="180" w:hangingChars="100" w:hanging="180"/>
              <w:jc w:val="center"/>
              <w:rPr>
                <w:sz w:val="18"/>
                <w:szCs w:val="18"/>
              </w:rPr>
            </w:pPr>
            <w:r>
              <w:rPr>
                <w:rFonts w:hint="eastAsia"/>
                <w:sz w:val="18"/>
                <w:szCs w:val="18"/>
              </w:rPr>
              <w:t>４</w:t>
            </w:r>
            <w:r w:rsidRPr="00C8478D">
              <w:rPr>
                <w:rFonts w:hint="eastAsia"/>
                <w:sz w:val="18"/>
                <w:szCs w:val="18"/>
              </w:rPr>
              <w:t xml:space="preserve"> </w:t>
            </w:r>
            <w:r>
              <w:rPr>
                <w:rFonts w:hint="eastAsia"/>
                <w:sz w:val="18"/>
                <w:szCs w:val="18"/>
              </w:rPr>
              <w:t>ことがらの逆と反例</w:t>
            </w:r>
          </w:p>
          <w:p w14:paraId="66B24D6C" w14:textId="6ED41F85" w:rsidR="0067544B" w:rsidRPr="00C8478D" w:rsidRDefault="0067544B" w:rsidP="00615FB7">
            <w:pPr>
              <w:spacing w:line="280" w:lineRule="exact"/>
              <w:ind w:left="180" w:hangingChars="100" w:hanging="180"/>
              <w:jc w:val="center"/>
              <w:rPr>
                <w:sz w:val="18"/>
                <w:szCs w:val="18"/>
              </w:rPr>
            </w:pPr>
          </w:p>
        </w:tc>
        <w:tc>
          <w:tcPr>
            <w:tcW w:w="1275" w:type="dxa"/>
            <w:shd w:val="clear" w:color="auto" w:fill="auto"/>
            <w:vAlign w:val="center"/>
          </w:tcPr>
          <w:p w14:paraId="61510B37" w14:textId="54C1658E" w:rsidR="0067544B" w:rsidRPr="00C8478D" w:rsidRDefault="0067544B" w:rsidP="00615FB7">
            <w:pPr>
              <w:spacing w:line="280" w:lineRule="exact"/>
              <w:jc w:val="center"/>
              <w:rPr>
                <w:sz w:val="18"/>
                <w:szCs w:val="18"/>
              </w:rPr>
            </w:pPr>
            <w:r w:rsidRPr="00C8478D">
              <w:rPr>
                <w:rFonts w:hint="eastAsia"/>
                <w:sz w:val="18"/>
                <w:szCs w:val="18"/>
              </w:rPr>
              <w:t>p.</w:t>
            </w:r>
            <w:r>
              <w:rPr>
                <w:rFonts w:hint="eastAsia"/>
                <w:sz w:val="18"/>
                <w:szCs w:val="18"/>
              </w:rPr>
              <w:t>157</w:t>
            </w:r>
            <w:r w:rsidRPr="00C8478D">
              <w:rPr>
                <w:rFonts w:hint="eastAsia"/>
                <w:sz w:val="18"/>
                <w:szCs w:val="18"/>
              </w:rPr>
              <w:t>～</w:t>
            </w:r>
            <w:r>
              <w:rPr>
                <w:rFonts w:hint="eastAsia"/>
                <w:sz w:val="18"/>
                <w:szCs w:val="18"/>
              </w:rPr>
              <w:t>158</w:t>
            </w:r>
          </w:p>
        </w:tc>
        <w:tc>
          <w:tcPr>
            <w:tcW w:w="2268" w:type="dxa"/>
            <w:shd w:val="clear" w:color="auto" w:fill="auto"/>
          </w:tcPr>
          <w:p w14:paraId="7D2814CB" w14:textId="4C38F758" w:rsidR="0067544B" w:rsidRPr="000072B4" w:rsidRDefault="0067544B" w:rsidP="005862AD">
            <w:pPr>
              <w:spacing w:line="280" w:lineRule="exact"/>
              <w:ind w:leftChars="18" w:left="38"/>
              <w:rPr>
                <w:color w:val="000000" w:themeColor="text1"/>
                <w:sz w:val="18"/>
                <w:szCs w:val="18"/>
              </w:rPr>
            </w:pPr>
            <w:r>
              <w:rPr>
                <w:rFonts w:hint="eastAsia"/>
                <w:color w:val="000000" w:themeColor="text1"/>
                <w:sz w:val="18"/>
                <w:szCs w:val="18"/>
              </w:rPr>
              <w:t>逆と反例の意味を理解する。</w:t>
            </w:r>
          </w:p>
        </w:tc>
        <w:tc>
          <w:tcPr>
            <w:tcW w:w="3119" w:type="dxa"/>
          </w:tcPr>
          <w:p w14:paraId="49BCB794" w14:textId="77777777" w:rsidR="0067544B" w:rsidRDefault="0067544B" w:rsidP="00615FB7">
            <w:pPr>
              <w:spacing w:line="280" w:lineRule="exact"/>
              <w:ind w:left="180" w:hangingChars="100" w:hanging="180"/>
              <w:rPr>
                <w:color w:val="000000" w:themeColor="text1"/>
                <w:sz w:val="18"/>
                <w:szCs w:val="18"/>
              </w:rPr>
            </w:pPr>
            <w:r>
              <w:rPr>
                <w:rFonts w:hint="eastAsia"/>
                <w:color w:val="000000" w:themeColor="text1"/>
                <w:sz w:val="18"/>
                <w:szCs w:val="18"/>
              </w:rPr>
              <w:t>・ことがらの逆を知る。</w:t>
            </w:r>
          </w:p>
          <w:p w14:paraId="67DB7770" w14:textId="77777777" w:rsidR="0067544B" w:rsidRDefault="0067544B" w:rsidP="00615FB7">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正しいことがらの逆が正しいとは限らないことを知る。</w:t>
            </w:r>
          </w:p>
          <w:p w14:paraId="6981F93F" w14:textId="77777777" w:rsidR="0067544B" w:rsidRPr="006E37DB" w:rsidRDefault="0067544B" w:rsidP="00615FB7">
            <w:pPr>
              <w:spacing w:line="280" w:lineRule="exact"/>
              <w:ind w:left="180" w:hangingChars="100" w:hanging="180"/>
              <w:rPr>
                <w:color w:val="000000" w:themeColor="text1"/>
                <w:sz w:val="18"/>
                <w:szCs w:val="18"/>
              </w:rPr>
            </w:pPr>
            <w:r>
              <w:rPr>
                <w:rFonts w:hint="eastAsia"/>
                <w:color w:val="000000" w:themeColor="text1"/>
                <w:sz w:val="18"/>
                <w:szCs w:val="18"/>
              </w:rPr>
              <w:t>・反例を知る。</w:t>
            </w:r>
          </w:p>
          <w:p w14:paraId="3A43E5DD" w14:textId="77777777" w:rsidR="0067544B" w:rsidRDefault="0067544B" w:rsidP="00615FB7">
            <w:pPr>
              <w:spacing w:line="280" w:lineRule="exact"/>
              <w:rPr>
                <w:color w:val="000000"/>
                <w:sz w:val="18"/>
                <w:szCs w:val="18"/>
              </w:rPr>
            </w:pPr>
            <w:r>
              <w:rPr>
                <w:rFonts w:hint="eastAsia"/>
                <w:color w:val="000000"/>
                <w:sz w:val="18"/>
                <w:szCs w:val="18"/>
              </w:rPr>
              <w:t>〔用語・記号〕</w:t>
            </w:r>
          </w:p>
          <w:p w14:paraId="1DCD2113" w14:textId="59D6326A" w:rsidR="0067544B" w:rsidRPr="00537C0D" w:rsidRDefault="0067544B" w:rsidP="00615FB7">
            <w:pPr>
              <w:spacing w:line="280" w:lineRule="exact"/>
              <w:rPr>
                <w:sz w:val="18"/>
                <w:szCs w:val="18"/>
              </w:rPr>
            </w:pPr>
            <w:r>
              <w:rPr>
                <w:rFonts w:hint="eastAsia"/>
                <w:sz w:val="18"/>
                <w:szCs w:val="18"/>
              </w:rPr>
              <w:t>逆，反例</w:t>
            </w:r>
          </w:p>
        </w:tc>
        <w:tc>
          <w:tcPr>
            <w:tcW w:w="2126" w:type="dxa"/>
            <w:shd w:val="clear" w:color="auto" w:fill="auto"/>
            <w:vAlign w:val="center"/>
          </w:tcPr>
          <w:p w14:paraId="617A8F25" w14:textId="3452C171" w:rsidR="0067544B" w:rsidRPr="00CE36A8" w:rsidRDefault="0067544B" w:rsidP="00615FB7">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02A2E3ED" w14:textId="01390279" w:rsidR="0067544B" w:rsidRPr="006B6892" w:rsidRDefault="0067544B" w:rsidP="005862AD">
            <w:pPr>
              <w:spacing w:line="280" w:lineRule="exact"/>
              <w:ind w:left="175" w:hangingChars="97" w:hanging="175"/>
              <w:rPr>
                <w:color w:val="000000"/>
                <w:sz w:val="18"/>
                <w:szCs w:val="18"/>
              </w:rPr>
            </w:pPr>
            <w:r>
              <w:rPr>
                <w:rFonts w:hint="eastAsia"/>
                <w:color w:val="000000"/>
                <w:sz w:val="18"/>
                <w:szCs w:val="18"/>
              </w:rPr>
              <w:t>○逆と反例の意味を理解している。</w:t>
            </w:r>
          </w:p>
          <w:p w14:paraId="6603E09D" w14:textId="4075D31F" w:rsidR="0067544B" w:rsidRPr="006B6892" w:rsidRDefault="0067544B" w:rsidP="00615FB7">
            <w:pPr>
              <w:spacing w:line="280" w:lineRule="exact"/>
              <w:ind w:left="175" w:hangingChars="97" w:hanging="175"/>
              <w:rPr>
                <w:color w:val="000000"/>
                <w:sz w:val="18"/>
                <w:szCs w:val="18"/>
              </w:rPr>
            </w:pPr>
          </w:p>
        </w:tc>
        <w:tc>
          <w:tcPr>
            <w:tcW w:w="3220" w:type="dxa"/>
            <w:shd w:val="clear" w:color="auto" w:fill="auto"/>
          </w:tcPr>
          <w:p w14:paraId="3DCCD21C" w14:textId="53029BC5" w:rsidR="0067544B" w:rsidRPr="006B6892" w:rsidRDefault="0067544B" w:rsidP="00615FB7">
            <w:pPr>
              <w:spacing w:line="280" w:lineRule="exact"/>
              <w:ind w:left="175" w:hangingChars="97" w:hanging="175"/>
              <w:rPr>
                <w:color w:val="000000"/>
                <w:sz w:val="18"/>
                <w:szCs w:val="18"/>
              </w:rPr>
            </w:pPr>
            <w:r>
              <w:rPr>
                <w:rFonts w:hint="eastAsia"/>
                <w:color w:val="000000"/>
                <w:sz w:val="18"/>
                <w:szCs w:val="18"/>
              </w:rPr>
              <w:t>○あることがらが成り立たないことを，反例を示して証明することができる。</w:t>
            </w:r>
          </w:p>
        </w:tc>
        <w:tc>
          <w:tcPr>
            <w:tcW w:w="3191" w:type="dxa"/>
            <w:shd w:val="clear" w:color="auto" w:fill="auto"/>
          </w:tcPr>
          <w:p w14:paraId="75A5454D" w14:textId="77777777" w:rsidR="0067544B" w:rsidRPr="00284DE5" w:rsidRDefault="0067544B" w:rsidP="00615FB7">
            <w:pPr>
              <w:spacing w:line="280" w:lineRule="exact"/>
              <w:ind w:left="175" w:hangingChars="97" w:hanging="175"/>
              <w:rPr>
                <w:color w:val="000000"/>
                <w:sz w:val="18"/>
                <w:szCs w:val="18"/>
              </w:rPr>
            </w:pPr>
          </w:p>
        </w:tc>
      </w:tr>
      <w:tr w:rsidR="0067544B" w:rsidRPr="00C8478D" w14:paraId="0A7B2CED" w14:textId="77777777" w:rsidTr="00615FB7">
        <w:trPr>
          <w:trHeight w:val="333"/>
        </w:trPr>
        <w:tc>
          <w:tcPr>
            <w:tcW w:w="421" w:type="dxa"/>
            <w:vMerge/>
            <w:vAlign w:val="center"/>
          </w:tcPr>
          <w:p w14:paraId="710C0EAF" w14:textId="4F2D7B00" w:rsidR="0067544B" w:rsidRPr="00C8478D" w:rsidRDefault="0067544B" w:rsidP="00615FB7">
            <w:pPr>
              <w:spacing w:line="280" w:lineRule="exact"/>
              <w:ind w:left="180" w:hangingChars="100" w:hanging="180"/>
              <w:jc w:val="center"/>
              <w:rPr>
                <w:sz w:val="18"/>
                <w:szCs w:val="18"/>
              </w:rPr>
            </w:pPr>
          </w:p>
        </w:tc>
        <w:tc>
          <w:tcPr>
            <w:tcW w:w="567" w:type="dxa"/>
            <w:vMerge/>
            <w:shd w:val="clear" w:color="auto" w:fill="auto"/>
            <w:textDirection w:val="tbRlV"/>
            <w:vAlign w:val="center"/>
          </w:tcPr>
          <w:p w14:paraId="769C444F" w14:textId="77777777" w:rsidR="0067544B" w:rsidRPr="00C8478D" w:rsidRDefault="0067544B" w:rsidP="00615FB7">
            <w:pPr>
              <w:spacing w:line="280" w:lineRule="exact"/>
              <w:ind w:left="180" w:hangingChars="100" w:hanging="180"/>
              <w:jc w:val="center"/>
              <w:rPr>
                <w:sz w:val="18"/>
                <w:szCs w:val="18"/>
              </w:rPr>
            </w:pPr>
          </w:p>
        </w:tc>
        <w:tc>
          <w:tcPr>
            <w:tcW w:w="1275" w:type="dxa"/>
            <w:shd w:val="clear" w:color="auto" w:fill="auto"/>
            <w:vAlign w:val="center"/>
          </w:tcPr>
          <w:p w14:paraId="63F58AE6" w14:textId="36FA83F3" w:rsidR="0067544B" w:rsidRPr="00C8478D" w:rsidRDefault="0067544B" w:rsidP="00615FB7">
            <w:pPr>
              <w:spacing w:line="280" w:lineRule="exact"/>
              <w:jc w:val="center"/>
              <w:rPr>
                <w:sz w:val="18"/>
                <w:szCs w:val="18"/>
              </w:rPr>
            </w:pPr>
            <w:r>
              <w:rPr>
                <w:rFonts w:hint="eastAsia"/>
                <w:sz w:val="18"/>
                <w:szCs w:val="18"/>
              </w:rPr>
              <w:t>p</w:t>
            </w:r>
            <w:r>
              <w:rPr>
                <w:sz w:val="18"/>
                <w:szCs w:val="18"/>
              </w:rPr>
              <w:t>.</w:t>
            </w:r>
            <w:r>
              <w:rPr>
                <w:rFonts w:hint="eastAsia"/>
                <w:sz w:val="18"/>
                <w:szCs w:val="18"/>
              </w:rPr>
              <w:t>158</w:t>
            </w:r>
          </w:p>
        </w:tc>
        <w:tc>
          <w:tcPr>
            <w:tcW w:w="2268" w:type="dxa"/>
            <w:shd w:val="clear" w:color="auto" w:fill="auto"/>
          </w:tcPr>
          <w:p w14:paraId="5DDE91AA" w14:textId="37F55FD1" w:rsidR="0067544B" w:rsidRPr="000072B4" w:rsidRDefault="0067544B" w:rsidP="00615FB7">
            <w:pPr>
              <w:spacing w:line="280" w:lineRule="exact"/>
              <w:ind w:leftChars="18" w:left="38"/>
              <w:rPr>
                <w:color w:val="000000" w:themeColor="text1"/>
                <w:sz w:val="18"/>
                <w:szCs w:val="18"/>
              </w:rPr>
            </w:pPr>
          </w:p>
        </w:tc>
        <w:tc>
          <w:tcPr>
            <w:tcW w:w="3119" w:type="dxa"/>
          </w:tcPr>
          <w:p w14:paraId="3E87071E" w14:textId="008D84F0" w:rsidR="0067544B" w:rsidRPr="00C8478D" w:rsidRDefault="0067544B" w:rsidP="00615FB7">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5D28D400" w14:textId="5031AD20" w:rsidR="0067544B" w:rsidRPr="00CE36A8" w:rsidRDefault="0067544B" w:rsidP="00615FB7">
            <w:pPr>
              <w:spacing w:line="280" w:lineRule="exact"/>
              <w:jc w:val="center"/>
              <w:rPr>
                <w:rFonts w:ascii="BIZ UDゴシック" w:eastAsia="BIZ UDゴシック" w:hAnsi="BIZ UDゴシック"/>
                <w:sz w:val="20"/>
                <w:szCs w:val="20"/>
              </w:rPr>
            </w:pPr>
          </w:p>
        </w:tc>
        <w:tc>
          <w:tcPr>
            <w:tcW w:w="3195" w:type="dxa"/>
            <w:shd w:val="clear" w:color="auto" w:fill="auto"/>
          </w:tcPr>
          <w:p w14:paraId="0259F67F" w14:textId="77777777" w:rsidR="0067544B" w:rsidRPr="006B6892" w:rsidRDefault="0067544B" w:rsidP="00615FB7">
            <w:pPr>
              <w:spacing w:line="280" w:lineRule="exact"/>
              <w:ind w:left="180" w:hangingChars="100" w:hanging="180"/>
              <w:rPr>
                <w:color w:val="000000"/>
                <w:sz w:val="18"/>
                <w:szCs w:val="18"/>
              </w:rPr>
            </w:pPr>
          </w:p>
        </w:tc>
        <w:tc>
          <w:tcPr>
            <w:tcW w:w="3220" w:type="dxa"/>
            <w:shd w:val="clear" w:color="auto" w:fill="auto"/>
          </w:tcPr>
          <w:p w14:paraId="76128BB6" w14:textId="1CCB7879" w:rsidR="0067544B" w:rsidRPr="00521CC2" w:rsidRDefault="0067544B" w:rsidP="00615FB7">
            <w:pPr>
              <w:spacing w:line="280" w:lineRule="exact"/>
              <w:ind w:left="180" w:hangingChars="100" w:hanging="180"/>
              <w:rPr>
                <w:color w:val="000000"/>
                <w:sz w:val="18"/>
                <w:szCs w:val="18"/>
              </w:rPr>
            </w:pPr>
          </w:p>
        </w:tc>
        <w:tc>
          <w:tcPr>
            <w:tcW w:w="3191" w:type="dxa"/>
            <w:shd w:val="clear" w:color="auto" w:fill="auto"/>
          </w:tcPr>
          <w:p w14:paraId="4086B283" w14:textId="77777777" w:rsidR="0067544B" w:rsidRPr="00D6337C" w:rsidRDefault="0067544B" w:rsidP="00615FB7">
            <w:pPr>
              <w:spacing w:line="280" w:lineRule="exact"/>
              <w:ind w:left="180" w:hangingChars="100" w:hanging="180"/>
              <w:rPr>
                <w:color w:val="000000"/>
                <w:sz w:val="18"/>
                <w:szCs w:val="18"/>
              </w:rPr>
            </w:pPr>
          </w:p>
        </w:tc>
      </w:tr>
    </w:tbl>
    <w:p w14:paraId="352CAE1E" w14:textId="77777777" w:rsidR="00615FB7" w:rsidRDefault="00615FB7" w:rsidP="00615FB7">
      <w:pPr>
        <w:rPr>
          <w:rFonts w:ascii="ＭＳ ゴシック" w:eastAsia="ＭＳ ゴシック" w:hAnsi="ＭＳ ゴシック"/>
        </w:rPr>
      </w:pPr>
    </w:p>
    <w:p w14:paraId="57F2004B" w14:textId="7A021C67" w:rsidR="007C060C" w:rsidRDefault="007C060C" w:rsidP="004215F2">
      <w:pPr>
        <w:rPr>
          <w:rFonts w:ascii="ＭＳ ゴシック" w:eastAsia="ＭＳ ゴシック" w:hAnsi="ＭＳ ゴシック"/>
        </w:rPr>
      </w:pPr>
    </w:p>
    <w:p w14:paraId="3E088F7B" w14:textId="69754975" w:rsidR="007C060C" w:rsidRDefault="007C060C" w:rsidP="004215F2">
      <w:pPr>
        <w:rPr>
          <w:rFonts w:ascii="ＭＳ ゴシック" w:eastAsia="ＭＳ ゴシック" w:hAnsi="ＭＳ ゴシック"/>
        </w:rPr>
      </w:pPr>
    </w:p>
    <w:p w14:paraId="538FFD4C" w14:textId="55F526BF" w:rsidR="007C060C" w:rsidRDefault="007C060C" w:rsidP="004215F2">
      <w:pPr>
        <w:rPr>
          <w:rFonts w:ascii="ＭＳ ゴシック" w:eastAsia="ＭＳ ゴシック" w:hAnsi="ＭＳ ゴシック"/>
        </w:rPr>
      </w:pPr>
    </w:p>
    <w:p w14:paraId="38DC5AEF" w14:textId="78994BBA" w:rsidR="007C060C" w:rsidRDefault="007C060C" w:rsidP="004215F2">
      <w:pPr>
        <w:rPr>
          <w:rFonts w:ascii="ＭＳ ゴシック" w:eastAsia="ＭＳ ゴシック" w:hAnsi="ＭＳ ゴシック"/>
        </w:rPr>
      </w:pPr>
    </w:p>
    <w:p w14:paraId="2BFB14A9" w14:textId="5A54550F" w:rsidR="007C060C" w:rsidRDefault="007C060C" w:rsidP="004215F2">
      <w:pPr>
        <w:rPr>
          <w:rFonts w:ascii="ＭＳ ゴシック" w:eastAsia="ＭＳ ゴシック" w:hAnsi="ＭＳ ゴシック"/>
        </w:rPr>
      </w:pPr>
    </w:p>
    <w:p w14:paraId="70500D18" w14:textId="4A133A18" w:rsidR="007C060C" w:rsidRDefault="007C060C" w:rsidP="004215F2">
      <w:pPr>
        <w:rPr>
          <w:rFonts w:ascii="ＭＳ ゴシック" w:eastAsia="ＭＳ ゴシック" w:hAnsi="ＭＳ ゴシック"/>
        </w:rPr>
      </w:pPr>
    </w:p>
    <w:p w14:paraId="5EA8859B" w14:textId="021A71D1" w:rsidR="007C060C" w:rsidRDefault="007C060C" w:rsidP="004215F2">
      <w:pPr>
        <w:rPr>
          <w:rFonts w:ascii="ＭＳ ゴシック" w:eastAsia="ＭＳ ゴシック" w:hAnsi="ＭＳ ゴシック"/>
        </w:rPr>
      </w:pPr>
    </w:p>
    <w:p w14:paraId="5B5CF574" w14:textId="77777777" w:rsidR="006E0ABE" w:rsidRDefault="006E0ABE" w:rsidP="004215F2">
      <w:pPr>
        <w:rPr>
          <w:rFonts w:ascii="ＭＳ ゴシック" w:eastAsia="ＭＳ ゴシック" w:hAnsi="ＭＳ ゴシック"/>
        </w:rPr>
      </w:pPr>
    </w:p>
    <w:p w14:paraId="4B8CFE9F" w14:textId="7B10ED3B" w:rsidR="007C060C" w:rsidRDefault="007C060C" w:rsidP="004215F2">
      <w:pPr>
        <w:rPr>
          <w:rFonts w:ascii="ＭＳ ゴシック" w:eastAsia="ＭＳ ゴシック" w:hAnsi="ＭＳ ゴシック"/>
        </w:rPr>
      </w:pPr>
    </w:p>
    <w:p w14:paraId="5369EE9D" w14:textId="21F3D261" w:rsidR="007C060C" w:rsidRDefault="007C060C" w:rsidP="004215F2">
      <w:pPr>
        <w:rPr>
          <w:rFonts w:ascii="ＭＳ ゴシック" w:eastAsia="ＭＳ ゴシック" w:hAnsi="ＭＳ ゴシック"/>
        </w:rPr>
      </w:pPr>
    </w:p>
    <w:p w14:paraId="21DAA8CF" w14:textId="5C8AD14F" w:rsidR="007C060C" w:rsidRDefault="007C060C" w:rsidP="004215F2">
      <w:pPr>
        <w:rPr>
          <w:rFonts w:ascii="ＭＳ ゴシック" w:eastAsia="ＭＳ ゴシック" w:hAnsi="ＭＳ ゴシック"/>
        </w:rPr>
      </w:pPr>
    </w:p>
    <w:p w14:paraId="548CA1CF" w14:textId="3228616F" w:rsidR="007C060C" w:rsidRDefault="007C060C" w:rsidP="004215F2">
      <w:pPr>
        <w:rPr>
          <w:rFonts w:ascii="ＭＳ ゴシック" w:eastAsia="ＭＳ ゴシック" w:hAnsi="ＭＳ ゴシック"/>
        </w:rPr>
      </w:pPr>
    </w:p>
    <w:p w14:paraId="522EB3FE" w14:textId="64BBFADA" w:rsidR="007C060C" w:rsidRDefault="007C060C" w:rsidP="004215F2">
      <w:pPr>
        <w:rPr>
          <w:rFonts w:ascii="ＭＳ ゴシック" w:eastAsia="ＭＳ ゴシック" w:hAnsi="ＭＳ ゴシック"/>
        </w:rPr>
      </w:pPr>
    </w:p>
    <w:p w14:paraId="1A936666" w14:textId="23CC0B6E" w:rsidR="007C060C" w:rsidRDefault="007C060C" w:rsidP="004215F2">
      <w:pPr>
        <w:rPr>
          <w:rFonts w:ascii="ＭＳ ゴシック" w:eastAsia="ＭＳ ゴシック" w:hAnsi="ＭＳ ゴシック"/>
        </w:rPr>
      </w:pPr>
    </w:p>
    <w:p w14:paraId="65DF5386" w14:textId="77777777" w:rsidR="007C060C" w:rsidRPr="00BB6C73" w:rsidRDefault="007C060C" w:rsidP="004215F2">
      <w:pPr>
        <w:rPr>
          <w:rFonts w:ascii="ＭＳ ゴシック" w:eastAsia="ＭＳ ゴシック" w:hAnsi="ＭＳ ゴシック"/>
        </w:rPr>
      </w:pPr>
    </w:p>
    <w:p w14:paraId="033C4DEF" w14:textId="0EABBF1D" w:rsidR="006261A3" w:rsidRDefault="006261A3" w:rsidP="006261A3">
      <w:pPr>
        <w:rPr>
          <w:rFonts w:ascii="ＭＳ ゴシック" w:eastAsia="ＭＳ ゴシック" w:hAnsi="ＭＳ ゴシック"/>
        </w:rPr>
      </w:pPr>
      <w:r>
        <w:rPr>
          <w:rFonts w:ascii="ＭＳ ゴシック" w:eastAsia="ＭＳ ゴシック" w:hAnsi="ＭＳ ゴシック" w:hint="eastAsia"/>
          <w:sz w:val="28"/>
          <w:szCs w:val="28"/>
        </w:rPr>
        <w:lastRenderedPageBreak/>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四角形</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6261A3" w:rsidRPr="00C8478D" w14:paraId="6342DB62" w14:textId="77777777" w:rsidTr="00BD5240">
        <w:tc>
          <w:tcPr>
            <w:tcW w:w="421" w:type="dxa"/>
            <w:vMerge w:val="restart"/>
            <w:tcBorders>
              <w:left w:val="single" w:sz="4" w:space="0" w:color="auto"/>
              <w:right w:val="single" w:sz="4" w:space="0" w:color="auto"/>
            </w:tcBorders>
            <w:shd w:val="clear" w:color="auto" w:fill="7F7F7F"/>
            <w:vAlign w:val="center"/>
          </w:tcPr>
          <w:p w14:paraId="3B867DE6"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3198C39D"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4C952D75"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11FDD007"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1224CF2" w14:textId="77777777" w:rsidR="006261A3" w:rsidRDefault="006261A3"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2BEEC6CB" w14:textId="77777777" w:rsidR="006261A3" w:rsidRPr="00D1331C" w:rsidRDefault="006261A3"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24D1C49" w14:textId="77777777" w:rsidR="006261A3" w:rsidRPr="00294AB4" w:rsidRDefault="006261A3"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6261A3" w:rsidRPr="00C8478D" w14:paraId="330C7E56" w14:textId="77777777" w:rsidTr="00BD5240">
        <w:tc>
          <w:tcPr>
            <w:tcW w:w="421" w:type="dxa"/>
            <w:vMerge/>
            <w:tcBorders>
              <w:left w:val="single" w:sz="4" w:space="0" w:color="auto"/>
              <w:right w:val="single" w:sz="4" w:space="0" w:color="auto"/>
            </w:tcBorders>
            <w:shd w:val="clear" w:color="auto" w:fill="7F7F7F"/>
          </w:tcPr>
          <w:p w14:paraId="16E727A8" w14:textId="77777777" w:rsidR="006261A3" w:rsidRPr="00294AB4" w:rsidRDefault="006261A3"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3CE91579" w14:textId="77777777" w:rsidR="006261A3" w:rsidRPr="00294AB4" w:rsidRDefault="006261A3"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4E99AB2" w14:textId="77777777" w:rsidR="006261A3" w:rsidRPr="00294AB4" w:rsidRDefault="006261A3"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0E09368" w14:textId="77777777" w:rsidR="006261A3" w:rsidRPr="00294AB4" w:rsidRDefault="006261A3"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6283B01B" w14:textId="77777777" w:rsidR="006261A3" w:rsidRPr="00294AB4" w:rsidRDefault="006261A3"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7107E5E8" w14:textId="77777777" w:rsidR="006261A3" w:rsidRPr="00294AB4" w:rsidRDefault="006261A3"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70BD6E9"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7C409C8E"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55C2F3B6" w14:textId="77777777" w:rsidR="006261A3" w:rsidRPr="00294AB4" w:rsidRDefault="006261A3"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A8352D" w:rsidRPr="00C8478D" w14:paraId="5EAFB156" w14:textId="77777777" w:rsidTr="00BD5240">
        <w:trPr>
          <w:cantSplit/>
          <w:trHeight w:val="1506"/>
        </w:trPr>
        <w:tc>
          <w:tcPr>
            <w:tcW w:w="421" w:type="dxa"/>
            <w:vAlign w:val="center"/>
          </w:tcPr>
          <w:p w14:paraId="01576E55" w14:textId="69F99190" w:rsidR="00A8352D" w:rsidRPr="00C8478D" w:rsidRDefault="00A8352D" w:rsidP="00BD5240">
            <w:pPr>
              <w:spacing w:line="280" w:lineRule="exact"/>
              <w:ind w:left="180" w:hangingChars="100" w:hanging="180"/>
              <w:jc w:val="center"/>
              <w:rPr>
                <w:sz w:val="18"/>
                <w:szCs w:val="18"/>
              </w:rPr>
            </w:pPr>
            <w:r>
              <w:rPr>
                <w:rFonts w:hint="eastAsia"/>
                <w:sz w:val="18"/>
                <w:szCs w:val="18"/>
              </w:rPr>
              <w:t>8</w:t>
            </w:r>
          </w:p>
        </w:tc>
        <w:tc>
          <w:tcPr>
            <w:tcW w:w="567" w:type="dxa"/>
            <w:vMerge w:val="restart"/>
            <w:shd w:val="clear" w:color="auto" w:fill="auto"/>
            <w:textDirection w:val="tbRlV"/>
            <w:vAlign w:val="center"/>
          </w:tcPr>
          <w:p w14:paraId="12305221" w14:textId="24E79C6A" w:rsidR="00A8352D" w:rsidRPr="00C8478D" w:rsidRDefault="00A8352D" w:rsidP="00A8352D">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平行四辺形</w:t>
            </w:r>
          </w:p>
        </w:tc>
        <w:tc>
          <w:tcPr>
            <w:tcW w:w="1275" w:type="dxa"/>
            <w:shd w:val="clear" w:color="auto" w:fill="auto"/>
            <w:vAlign w:val="center"/>
          </w:tcPr>
          <w:p w14:paraId="62CB65A6" w14:textId="6A6DA61C" w:rsidR="00A8352D" w:rsidRPr="00C8478D" w:rsidRDefault="00A8352D" w:rsidP="00BD5240">
            <w:pPr>
              <w:spacing w:line="280" w:lineRule="exact"/>
              <w:jc w:val="center"/>
              <w:rPr>
                <w:sz w:val="18"/>
                <w:szCs w:val="18"/>
              </w:rPr>
            </w:pPr>
            <w:r w:rsidRPr="00C8478D">
              <w:rPr>
                <w:rFonts w:hint="eastAsia"/>
                <w:sz w:val="18"/>
                <w:szCs w:val="18"/>
              </w:rPr>
              <w:t>p.</w:t>
            </w:r>
            <w:r>
              <w:rPr>
                <w:rFonts w:hint="eastAsia"/>
                <w:sz w:val="18"/>
                <w:szCs w:val="18"/>
              </w:rPr>
              <w:t>15</w:t>
            </w:r>
            <w:r w:rsidR="00475B88">
              <w:rPr>
                <w:rFonts w:hint="eastAsia"/>
                <w:sz w:val="18"/>
                <w:szCs w:val="18"/>
              </w:rPr>
              <w:t>9</w:t>
            </w:r>
            <w:r w:rsidRPr="00C8478D">
              <w:rPr>
                <w:rFonts w:hint="eastAsia"/>
                <w:sz w:val="18"/>
                <w:szCs w:val="18"/>
              </w:rPr>
              <w:t>～</w:t>
            </w:r>
            <w:r>
              <w:rPr>
                <w:rFonts w:hint="eastAsia"/>
                <w:sz w:val="18"/>
                <w:szCs w:val="18"/>
              </w:rPr>
              <w:t>1</w:t>
            </w:r>
            <w:r w:rsidR="00475B88">
              <w:rPr>
                <w:rFonts w:hint="eastAsia"/>
                <w:sz w:val="18"/>
                <w:szCs w:val="18"/>
              </w:rPr>
              <w:t>60</w:t>
            </w:r>
          </w:p>
        </w:tc>
        <w:tc>
          <w:tcPr>
            <w:tcW w:w="2268" w:type="dxa"/>
            <w:shd w:val="clear" w:color="auto" w:fill="auto"/>
          </w:tcPr>
          <w:p w14:paraId="2953F8D1" w14:textId="52E17B3D" w:rsidR="00475B88" w:rsidRPr="000072B4" w:rsidRDefault="00A8352D" w:rsidP="00475B88">
            <w:pPr>
              <w:spacing w:line="280" w:lineRule="exact"/>
              <w:ind w:leftChars="18" w:left="38"/>
              <w:rPr>
                <w:color w:val="000000" w:themeColor="text1"/>
                <w:sz w:val="18"/>
                <w:szCs w:val="18"/>
              </w:rPr>
            </w:pPr>
            <w:r w:rsidRPr="006261A3">
              <w:rPr>
                <w:rFonts w:hint="eastAsia"/>
                <w:color w:val="000000" w:themeColor="text1"/>
                <w:sz w:val="18"/>
                <w:szCs w:val="18"/>
              </w:rPr>
              <w:t>平行四辺形の</w:t>
            </w:r>
            <w:r w:rsidR="00475B88">
              <w:rPr>
                <w:rFonts w:hint="eastAsia"/>
                <w:color w:val="000000" w:themeColor="text1"/>
                <w:sz w:val="18"/>
                <w:szCs w:val="18"/>
              </w:rPr>
              <w:t>定義と性質を理解する。</w:t>
            </w:r>
          </w:p>
        </w:tc>
        <w:tc>
          <w:tcPr>
            <w:tcW w:w="3119" w:type="dxa"/>
          </w:tcPr>
          <w:p w14:paraId="157D4484" w14:textId="190B8A06"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・平行四辺形の定義を知る。</w:t>
            </w:r>
          </w:p>
          <w:p w14:paraId="01BA4696" w14:textId="07681075" w:rsidR="00A8352D" w:rsidRDefault="00A8352D" w:rsidP="00BD5240">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sidR="0075009C">
              <w:rPr>
                <w:rFonts w:hint="eastAsia"/>
                <w:color w:val="000000" w:themeColor="text1"/>
                <w:sz w:val="18"/>
                <w:szCs w:val="18"/>
              </w:rPr>
              <w:t>いろいろな</w:t>
            </w:r>
            <w:r>
              <w:rPr>
                <w:rFonts w:hint="eastAsia"/>
                <w:color w:val="000000" w:themeColor="text1"/>
                <w:sz w:val="18"/>
                <w:szCs w:val="18"/>
              </w:rPr>
              <w:t>平行四辺形</w:t>
            </w:r>
            <w:r w:rsidR="0075009C">
              <w:rPr>
                <w:rFonts w:hint="eastAsia"/>
                <w:color w:val="000000" w:themeColor="text1"/>
                <w:sz w:val="18"/>
                <w:szCs w:val="18"/>
              </w:rPr>
              <w:t>に共通する</w:t>
            </w:r>
            <w:r>
              <w:rPr>
                <w:rFonts w:hint="eastAsia"/>
                <w:color w:val="000000" w:themeColor="text1"/>
                <w:sz w:val="18"/>
                <w:szCs w:val="18"/>
              </w:rPr>
              <w:t>特徴を考えることで，平行四辺形の性質を見いだす。</w:t>
            </w:r>
          </w:p>
          <w:p w14:paraId="623298AB" w14:textId="2111FF19" w:rsidR="00A8352D" w:rsidRPr="006E37DB"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・平行四辺形の性質を証明する。</w:t>
            </w:r>
          </w:p>
          <w:p w14:paraId="4A17D075" w14:textId="77777777" w:rsidR="00A8352D" w:rsidRDefault="00A8352D" w:rsidP="00BD5240">
            <w:pPr>
              <w:spacing w:line="280" w:lineRule="exact"/>
              <w:rPr>
                <w:color w:val="000000"/>
                <w:sz w:val="18"/>
                <w:szCs w:val="18"/>
              </w:rPr>
            </w:pPr>
            <w:r>
              <w:rPr>
                <w:rFonts w:hint="eastAsia"/>
                <w:color w:val="000000"/>
                <w:sz w:val="18"/>
                <w:szCs w:val="18"/>
              </w:rPr>
              <w:t>〔用語・記号〕</w:t>
            </w:r>
          </w:p>
          <w:p w14:paraId="6AC0B6D1" w14:textId="6359BFCE" w:rsidR="00A8352D" w:rsidRPr="00537C0D" w:rsidRDefault="00A8352D" w:rsidP="00BD5240">
            <w:pPr>
              <w:spacing w:line="280" w:lineRule="exact"/>
              <w:rPr>
                <w:sz w:val="18"/>
                <w:szCs w:val="18"/>
              </w:rPr>
            </w:pPr>
            <w:r w:rsidRPr="001F0690">
              <w:rPr>
                <w:rFonts w:hint="eastAsia"/>
                <w:sz w:val="18"/>
                <w:szCs w:val="18"/>
              </w:rPr>
              <w:t>対辺，対角，平行四辺形，</w:t>
            </w:r>
            <w:r w:rsidRPr="001F0690">
              <w:rPr>
                <w:rFonts w:hint="eastAsia"/>
                <w:i/>
                <w:sz w:val="18"/>
                <w:szCs w:val="18"/>
              </w:rPr>
              <w:t>□</w:t>
            </w:r>
          </w:p>
        </w:tc>
        <w:tc>
          <w:tcPr>
            <w:tcW w:w="2126" w:type="dxa"/>
            <w:shd w:val="clear" w:color="auto" w:fill="auto"/>
            <w:vAlign w:val="center"/>
          </w:tcPr>
          <w:p w14:paraId="7E32645C" w14:textId="34A60DB2"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351AB8BF" w14:textId="2843733F" w:rsidR="00A8352D" w:rsidRPr="006766CD" w:rsidRDefault="00A8352D" w:rsidP="00475B88">
            <w:pPr>
              <w:spacing w:line="280" w:lineRule="exact"/>
              <w:ind w:left="175" w:hangingChars="97" w:hanging="175"/>
              <w:rPr>
                <w:color w:val="000000"/>
                <w:sz w:val="18"/>
                <w:szCs w:val="18"/>
              </w:rPr>
            </w:pPr>
            <w:r>
              <w:rPr>
                <w:rFonts w:hint="eastAsia"/>
                <w:color w:val="000000"/>
                <w:sz w:val="18"/>
                <w:szCs w:val="18"/>
              </w:rPr>
              <w:t>○</w:t>
            </w:r>
            <w:r w:rsidRPr="006766CD">
              <w:rPr>
                <w:rFonts w:hint="eastAsia"/>
                <w:color w:val="000000"/>
                <w:sz w:val="18"/>
                <w:szCs w:val="18"/>
              </w:rPr>
              <w:t>平行四辺形の定義と性質を理解している。</w:t>
            </w:r>
          </w:p>
          <w:p w14:paraId="54A70306" w14:textId="1D335C8A" w:rsidR="00A8352D" w:rsidRPr="006B6892" w:rsidRDefault="00A8352D" w:rsidP="006766CD">
            <w:pPr>
              <w:spacing w:line="280" w:lineRule="exact"/>
              <w:ind w:left="175" w:hangingChars="97" w:hanging="175"/>
              <w:rPr>
                <w:color w:val="000000"/>
                <w:sz w:val="18"/>
                <w:szCs w:val="18"/>
              </w:rPr>
            </w:pPr>
          </w:p>
        </w:tc>
        <w:tc>
          <w:tcPr>
            <w:tcW w:w="3220" w:type="dxa"/>
            <w:shd w:val="clear" w:color="auto" w:fill="auto"/>
          </w:tcPr>
          <w:p w14:paraId="262BE45C" w14:textId="5671E7C2" w:rsidR="00A8352D" w:rsidRPr="006B6892" w:rsidRDefault="00995098" w:rsidP="00BD5240">
            <w:pPr>
              <w:spacing w:line="280" w:lineRule="exact"/>
              <w:ind w:left="175" w:hangingChars="97" w:hanging="175"/>
              <w:rPr>
                <w:color w:val="000000"/>
                <w:sz w:val="18"/>
                <w:szCs w:val="18"/>
              </w:rPr>
            </w:pPr>
            <w:r>
              <w:rPr>
                <w:rFonts w:hint="eastAsia"/>
                <w:color w:val="000000"/>
                <w:sz w:val="18"/>
                <w:szCs w:val="18"/>
              </w:rPr>
              <w:t>○</w:t>
            </w:r>
            <w:r w:rsidRPr="006766CD">
              <w:rPr>
                <w:rFonts w:hint="eastAsia"/>
                <w:color w:val="000000"/>
                <w:sz w:val="18"/>
                <w:szCs w:val="18"/>
              </w:rPr>
              <w:t>平行四辺形の性質</w:t>
            </w:r>
            <w:r>
              <w:rPr>
                <w:rFonts w:hint="eastAsia"/>
                <w:color w:val="000000"/>
                <w:sz w:val="18"/>
                <w:szCs w:val="18"/>
              </w:rPr>
              <w:t>[1]</w:t>
            </w:r>
            <w:r>
              <w:rPr>
                <w:rFonts w:hint="eastAsia"/>
                <w:color w:val="000000"/>
                <w:sz w:val="18"/>
                <w:szCs w:val="18"/>
              </w:rPr>
              <w:t>，</w:t>
            </w:r>
            <w:r>
              <w:rPr>
                <w:rFonts w:hint="eastAsia"/>
                <w:color w:val="000000"/>
                <w:sz w:val="18"/>
                <w:szCs w:val="18"/>
              </w:rPr>
              <w:t>[2]</w:t>
            </w:r>
            <w:r>
              <w:rPr>
                <w:rFonts w:hint="eastAsia"/>
                <w:color w:val="000000"/>
                <w:sz w:val="18"/>
                <w:szCs w:val="18"/>
              </w:rPr>
              <w:t>を</w:t>
            </w:r>
            <w:r w:rsidRPr="006766CD">
              <w:rPr>
                <w:rFonts w:hint="eastAsia"/>
                <w:color w:val="000000"/>
                <w:sz w:val="18"/>
                <w:szCs w:val="18"/>
              </w:rPr>
              <w:t>証明</w:t>
            </w:r>
            <w:r>
              <w:rPr>
                <w:rFonts w:hint="eastAsia"/>
                <w:color w:val="000000"/>
                <w:sz w:val="18"/>
                <w:szCs w:val="18"/>
              </w:rPr>
              <w:t>することができる</w:t>
            </w:r>
            <w:r w:rsidRPr="006766CD">
              <w:rPr>
                <w:rFonts w:hint="eastAsia"/>
                <w:color w:val="000000"/>
                <w:sz w:val="18"/>
                <w:szCs w:val="18"/>
              </w:rPr>
              <w:t>。</w:t>
            </w:r>
          </w:p>
        </w:tc>
        <w:tc>
          <w:tcPr>
            <w:tcW w:w="3191" w:type="dxa"/>
            <w:shd w:val="clear" w:color="auto" w:fill="auto"/>
          </w:tcPr>
          <w:p w14:paraId="7CE45577" w14:textId="77777777" w:rsidR="00A8352D" w:rsidRPr="00284DE5" w:rsidRDefault="00A8352D" w:rsidP="00BD5240">
            <w:pPr>
              <w:spacing w:line="280" w:lineRule="exact"/>
              <w:ind w:left="175" w:hangingChars="97" w:hanging="175"/>
              <w:rPr>
                <w:color w:val="000000"/>
                <w:sz w:val="18"/>
                <w:szCs w:val="18"/>
              </w:rPr>
            </w:pPr>
          </w:p>
        </w:tc>
      </w:tr>
      <w:tr w:rsidR="00A8352D" w:rsidRPr="00C8478D" w14:paraId="0B4B5A1A" w14:textId="77777777" w:rsidTr="00BD5240">
        <w:trPr>
          <w:trHeight w:val="1193"/>
        </w:trPr>
        <w:tc>
          <w:tcPr>
            <w:tcW w:w="421" w:type="dxa"/>
            <w:vAlign w:val="center"/>
          </w:tcPr>
          <w:p w14:paraId="15331ADE" w14:textId="442146D4" w:rsidR="00A8352D" w:rsidRPr="00C8478D" w:rsidRDefault="00A8352D" w:rsidP="00BD5240">
            <w:pPr>
              <w:spacing w:line="280" w:lineRule="exact"/>
              <w:ind w:left="180" w:hangingChars="100" w:hanging="180"/>
              <w:jc w:val="center"/>
              <w:rPr>
                <w:sz w:val="18"/>
                <w:szCs w:val="18"/>
              </w:rPr>
            </w:pPr>
            <w:r>
              <w:rPr>
                <w:rFonts w:hint="eastAsia"/>
                <w:sz w:val="18"/>
                <w:szCs w:val="18"/>
              </w:rPr>
              <w:t>9</w:t>
            </w:r>
          </w:p>
        </w:tc>
        <w:tc>
          <w:tcPr>
            <w:tcW w:w="567" w:type="dxa"/>
            <w:vMerge/>
            <w:shd w:val="clear" w:color="auto" w:fill="auto"/>
            <w:textDirection w:val="tbRlV"/>
            <w:vAlign w:val="center"/>
          </w:tcPr>
          <w:p w14:paraId="649A7C54" w14:textId="3542553D" w:rsidR="00A8352D" w:rsidRPr="00C8478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15A09FE0" w14:textId="2BF71B35" w:rsidR="00A8352D" w:rsidRPr="00C8478D" w:rsidRDefault="00DC6103" w:rsidP="00BD5240">
            <w:pPr>
              <w:spacing w:line="280" w:lineRule="exact"/>
              <w:jc w:val="center"/>
              <w:rPr>
                <w:sz w:val="18"/>
                <w:szCs w:val="18"/>
              </w:rPr>
            </w:pPr>
            <w:r w:rsidRPr="00C8478D">
              <w:rPr>
                <w:rFonts w:hint="eastAsia"/>
                <w:sz w:val="18"/>
                <w:szCs w:val="18"/>
              </w:rPr>
              <w:t>p.</w:t>
            </w:r>
            <w:r>
              <w:rPr>
                <w:rFonts w:hint="eastAsia"/>
                <w:sz w:val="18"/>
                <w:szCs w:val="18"/>
              </w:rPr>
              <w:t>161</w:t>
            </w:r>
            <w:r w:rsidRPr="00C8478D">
              <w:rPr>
                <w:rFonts w:hint="eastAsia"/>
                <w:sz w:val="18"/>
                <w:szCs w:val="18"/>
              </w:rPr>
              <w:t>～</w:t>
            </w:r>
            <w:r>
              <w:rPr>
                <w:rFonts w:hint="eastAsia"/>
                <w:sz w:val="18"/>
                <w:szCs w:val="18"/>
              </w:rPr>
              <w:t>162</w:t>
            </w:r>
          </w:p>
        </w:tc>
        <w:tc>
          <w:tcPr>
            <w:tcW w:w="2268" w:type="dxa"/>
            <w:shd w:val="clear" w:color="auto" w:fill="auto"/>
          </w:tcPr>
          <w:p w14:paraId="2508869B" w14:textId="77777777" w:rsidR="00DC6103" w:rsidRDefault="00DC6103" w:rsidP="00DC6103">
            <w:pPr>
              <w:spacing w:line="280" w:lineRule="exact"/>
              <w:rPr>
                <w:color w:val="000000"/>
                <w:sz w:val="18"/>
                <w:szCs w:val="18"/>
              </w:rPr>
            </w:pPr>
            <w:r w:rsidRPr="009968DF">
              <w:rPr>
                <w:rFonts w:hint="eastAsia"/>
                <w:color w:val="000000"/>
                <w:sz w:val="18"/>
                <w:szCs w:val="18"/>
              </w:rPr>
              <w:t>平行四辺形の性質を</w:t>
            </w:r>
            <w:r>
              <w:rPr>
                <w:rFonts w:hint="eastAsia"/>
                <w:color w:val="000000"/>
                <w:sz w:val="18"/>
                <w:szCs w:val="18"/>
              </w:rPr>
              <w:t>利用して，角の大きさや線分の長さを求めることができるようになる。</w:t>
            </w:r>
          </w:p>
          <w:p w14:paraId="09EA6F80" w14:textId="3ACFC714" w:rsidR="00A8352D" w:rsidRPr="000072B4" w:rsidRDefault="00DC6103" w:rsidP="00DC6103">
            <w:pPr>
              <w:spacing w:line="280" w:lineRule="exact"/>
              <w:rPr>
                <w:color w:val="000000" w:themeColor="text1"/>
                <w:sz w:val="18"/>
                <w:szCs w:val="18"/>
              </w:rPr>
            </w:pPr>
            <w:r>
              <w:rPr>
                <w:rFonts w:hint="eastAsia"/>
                <w:color w:val="000000"/>
                <w:sz w:val="18"/>
                <w:szCs w:val="18"/>
              </w:rPr>
              <w:t>また，</w:t>
            </w:r>
            <w:r w:rsidRPr="00FE7B1F">
              <w:rPr>
                <w:rFonts w:hint="eastAsia"/>
                <w:color w:val="000000" w:themeColor="text1"/>
                <w:sz w:val="18"/>
                <w:szCs w:val="18"/>
              </w:rPr>
              <w:t>平行四辺形の性質を利用して，図形の性質を証明することができるようになる。</w:t>
            </w:r>
          </w:p>
        </w:tc>
        <w:tc>
          <w:tcPr>
            <w:tcW w:w="3119" w:type="dxa"/>
          </w:tcPr>
          <w:p w14:paraId="01C4417E" w14:textId="673FFA26" w:rsidR="00A8352D" w:rsidRDefault="00A8352D" w:rsidP="00BD5240">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平行四辺形の性質を証明する。</w:t>
            </w:r>
          </w:p>
          <w:p w14:paraId="611136E5" w14:textId="11BFE390" w:rsidR="00A8352D" w:rsidRDefault="00A8352D" w:rsidP="00BD5240">
            <w:pPr>
              <w:spacing w:line="280" w:lineRule="exact"/>
              <w:ind w:left="180" w:hangingChars="100" w:hanging="180"/>
              <w:rPr>
                <w:color w:val="000000" w:themeColor="text1"/>
                <w:sz w:val="18"/>
                <w:szCs w:val="18"/>
              </w:rPr>
            </w:pPr>
            <w:r>
              <w:rPr>
                <w:rFonts w:hint="eastAsia"/>
                <w:sz w:val="18"/>
                <w:szCs w:val="18"/>
              </w:rPr>
              <w:t>・平行四辺形の性質として</w:t>
            </w:r>
            <w:r>
              <w:rPr>
                <w:rFonts w:hint="eastAsia"/>
                <w:color w:val="000000" w:themeColor="text1"/>
                <w:sz w:val="18"/>
                <w:szCs w:val="18"/>
              </w:rPr>
              <w:t>証明した内容をまとめる。</w:t>
            </w:r>
          </w:p>
          <w:p w14:paraId="00976DF8" w14:textId="77777777" w:rsidR="00DC6103" w:rsidRDefault="00A8352D" w:rsidP="00DC6103">
            <w:pPr>
              <w:spacing w:line="280" w:lineRule="exact"/>
              <w:ind w:left="180" w:hangingChars="100" w:hanging="180"/>
              <w:rPr>
                <w:color w:val="000000" w:themeColor="text1"/>
                <w:sz w:val="18"/>
                <w:szCs w:val="18"/>
              </w:rPr>
            </w:pPr>
            <w:r>
              <w:rPr>
                <w:rFonts w:hint="eastAsia"/>
                <w:color w:val="000000" w:themeColor="text1"/>
                <w:sz w:val="18"/>
                <w:szCs w:val="18"/>
              </w:rPr>
              <w:t>・平行四辺形の性質を利用して角の大きさや線分の長さを求める。</w:t>
            </w:r>
          </w:p>
          <w:p w14:paraId="6C73CAE7" w14:textId="4C627419" w:rsidR="00A8352D" w:rsidRPr="00C8478D" w:rsidRDefault="00DC6103" w:rsidP="00DC6103">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平行四辺形の性質を利用して，図形の性質を証明する。</w:t>
            </w:r>
          </w:p>
        </w:tc>
        <w:tc>
          <w:tcPr>
            <w:tcW w:w="2126" w:type="dxa"/>
            <w:shd w:val="clear" w:color="auto" w:fill="auto"/>
            <w:vAlign w:val="center"/>
          </w:tcPr>
          <w:p w14:paraId="05C73A27" w14:textId="77777777" w:rsidR="00A8352D" w:rsidRDefault="00A8352D" w:rsidP="009968DF">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r w:rsidR="00DC6103">
              <w:rPr>
                <w:rFonts w:ascii="BIZ UDゴシック" w:eastAsia="BIZ UDゴシック" w:hAnsi="BIZ UDゴシック" w:hint="eastAsia"/>
                <w:sz w:val="20"/>
                <w:szCs w:val="20"/>
              </w:rPr>
              <w:t xml:space="preserve"> → D2</w:t>
            </w:r>
          </w:p>
          <w:p w14:paraId="17B9C97E" w14:textId="77777777" w:rsidR="00DC6103" w:rsidRDefault="00DC6103" w:rsidP="009968DF">
            <w:pPr>
              <w:spacing w:line="280" w:lineRule="exact"/>
              <w:jc w:val="center"/>
              <w:rPr>
                <w:rFonts w:ascii="BIZ UDゴシック" w:eastAsia="BIZ UDゴシック" w:hAnsi="BIZ UDゴシック"/>
                <w:sz w:val="20"/>
                <w:szCs w:val="20"/>
              </w:rPr>
            </w:pPr>
          </w:p>
          <w:p w14:paraId="0C00FA01" w14:textId="720D6649" w:rsidR="00DC6103" w:rsidRPr="00CE36A8" w:rsidRDefault="00DC6103" w:rsidP="009968DF">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06098491" w14:textId="3196E5A0" w:rsidR="00A8352D" w:rsidRPr="009968DF" w:rsidRDefault="00A8352D" w:rsidP="009968DF">
            <w:pPr>
              <w:spacing w:line="280" w:lineRule="exact"/>
              <w:ind w:left="180" w:hangingChars="100" w:hanging="180"/>
              <w:rPr>
                <w:color w:val="000000"/>
                <w:sz w:val="18"/>
                <w:szCs w:val="18"/>
              </w:rPr>
            </w:pPr>
            <w:r>
              <w:rPr>
                <w:rFonts w:hint="eastAsia"/>
                <w:color w:val="000000"/>
                <w:sz w:val="18"/>
                <w:szCs w:val="18"/>
              </w:rPr>
              <w:t>○</w:t>
            </w:r>
            <w:r w:rsidRPr="009968DF">
              <w:rPr>
                <w:rFonts w:hint="eastAsia"/>
                <w:color w:val="000000"/>
                <w:sz w:val="18"/>
                <w:szCs w:val="18"/>
              </w:rPr>
              <w:t>平行四辺形の性質を</w:t>
            </w:r>
            <w:r w:rsidR="00DC6103">
              <w:rPr>
                <w:rFonts w:hint="eastAsia"/>
                <w:color w:val="000000"/>
                <w:sz w:val="18"/>
                <w:szCs w:val="18"/>
              </w:rPr>
              <w:t>利用して，角の大きさや線分の長さを求めることができる。</w:t>
            </w:r>
          </w:p>
          <w:p w14:paraId="031660C3" w14:textId="1F1F79C7" w:rsidR="00A8352D" w:rsidRPr="006B6892" w:rsidRDefault="00A8352D" w:rsidP="009968DF">
            <w:pPr>
              <w:spacing w:line="280" w:lineRule="exact"/>
              <w:ind w:left="180" w:hangingChars="100" w:hanging="180"/>
              <w:rPr>
                <w:color w:val="000000"/>
                <w:sz w:val="18"/>
                <w:szCs w:val="18"/>
              </w:rPr>
            </w:pPr>
          </w:p>
        </w:tc>
        <w:tc>
          <w:tcPr>
            <w:tcW w:w="3220" w:type="dxa"/>
            <w:shd w:val="clear" w:color="auto" w:fill="auto"/>
          </w:tcPr>
          <w:p w14:paraId="0C8AD8E8" w14:textId="4463722E" w:rsidR="00A8352D" w:rsidRPr="00521CC2" w:rsidRDefault="00DC6103" w:rsidP="00BD5240">
            <w:pPr>
              <w:spacing w:line="280" w:lineRule="exact"/>
              <w:ind w:left="180" w:hangingChars="100" w:hanging="180"/>
              <w:rPr>
                <w:color w:val="000000"/>
                <w:sz w:val="18"/>
                <w:szCs w:val="18"/>
              </w:rPr>
            </w:pPr>
            <w:r>
              <w:rPr>
                <w:rFonts w:hint="eastAsia"/>
                <w:color w:val="000000"/>
                <w:sz w:val="18"/>
                <w:szCs w:val="18"/>
              </w:rPr>
              <w:t>○</w:t>
            </w:r>
            <w:r w:rsidRPr="00FE7B1F">
              <w:rPr>
                <w:rFonts w:hint="eastAsia"/>
                <w:color w:val="000000"/>
                <w:sz w:val="18"/>
                <w:szCs w:val="18"/>
              </w:rPr>
              <w:t>平行四辺形の性質を利用して，図形の性質を証明することができる。</w:t>
            </w:r>
          </w:p>
        </w:tc>
        <w:tc>
          <w:tcPr>
            <w:tcW w:w="3191" w:type="dxa"/>
            <w:shd w:val="clear" w:color="auto" w:fill="auto"/>
          </w:tcPr>
          <w:p w14:paraId="45AFFB60" w14:textId="77777777" w:rsidR="00A8352D" w:rsidRPr="00D6337C" w:rsidRDefault="00A8352D" w:rsidP="00BD5240">
            <w:pPr>
              <w:spacing w:line="280" w:lineRule="exact"/>
              <w:ind w:left="180" w:hangingChars="100" w:hanging="180"/>
              <w:rPr>
                <w:color w:val="000000"/>
                <w:sz w:val="18"/>
                <w:szCs w:val="18"/>
              </w:rPr>
            </w:pPr>
          </w:p>
        </w:tc>
      </w:tr>
      <w:tr w:rsidR="00A8352D" w:rsidRPr="00C8478D" w14:paraId="3E2AC3DD" w14:textId="77777777" w:rsidTr="00BD5240">
        <w:trPr>
          <w:trHeight w:val="928"/>
        </w:trPr>
        <w:tc>
          <w:tcPr>
            <w:tcW w:w="421" w:type="dxa"/>
            <w:vAlign w:val="center"/>
          </w:tcPr>
          <w:p w14:paraId="7B0A45F5" w14:textId="2F3D7F42" w:rsidR="00A8352D" w:rsidRDefault="00A8352D" w:rsidP="00BD5240">
            <w:pPr>
              <w:spacing w:line="280" w:lineRule="exact"/>
              <w:ind w:left="180" w:hangingChars="100" w:hanging="180"/>
              <w:jc w:val="center"/>
              <w:rPr>
                <w:sz w:val="18"/>
                <w:szCs w:val="18"/>
              </w:rPr>
            </w:pPr>
            <w:r>
              <w:rPr>
                <w:rFonts w:hint="eastAsia"/>
                <w:sz w:val="18"/>
                <w:szCs w:val="18"/>
              </w:rPr>
              <w:t>1</w:t>
            </w:r>
            <w:r w:rsidR="00DC6103">
              <w:rPr>
                <w:rFonts w:hint="eastAsia"/>
                <w:sz w:val="18"/>
                <w:szCs w:val="18"/>
              </w:rPr>
              <w:t>0</w:t>
            </w:r>
          </w:p>
        </w:tc>
        <w:tc>
          <w:tcPr>
            <w:tcW w:w="567" w:type="dxa"/>
            <w:vMerge/>
            <w:shd w:val="clear" w:color="auto" w:fill="auto"/>
            <w:textDirection w:val="tbRlV"/>
            <w:vAlign w:val="center"/>
          </w:tcPr>
          <w:p w14:paraId="542ABD0A" w14:textId="159B1D07" w:rsidR="00A8352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06A31E59" w14:textId="7E497376" w:rsidR="00A8352D"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DC6103">
              <w:rPr>
                <w:rFonts w:hint="eastAsia"/>
                <w:sz w:val="18"/>
                <w:szCs w:val="18"/>
              </w:rPr>
              <w:t>63</w:t>
            </w:r>
            <w:r w:rsidRPr="00C8478D">
              <w:rPr>
                <w:rFonts w:hint="eastAsia"/>
                <w:sz w:val="18"/>
                <w:szCs w:val="18"/>
              </w:rPr>
              <w:t>～</w:t>
            </w:r>
            <w:r>
              <w:rPr>
                <w:rFonts w:hint="eastAsia"/>
                <w:sz w:val="18"/>
                <w:szCs w:val="18"/>
              </w:rPr>
              <w:t>1</w:t>
            </w:r>
            <w:r w:rsidR="00DC6103">
              <w:rPr>
                <w:rFonts w:hint="eastAsia"/>
                <w:sz w:val="18"/>
                <w:szCs w:val="18"/>
              </w:rPr>
              <w:t>64</w:t>
            </w:r>
          </w:p>
        </w:tc>
        <w:tc>
          <w:tcPr>
            <w:tcW w:w="2268" w:type="dxa"/>
            <w:shd w:val="clear" w:color="auto" w:fill="auto"/>
          </w:tcPr>
          <w:p w14:paraId="3ACFFD85" w14:textId="41F2EDFD" w:rsidR="00A8352D" w:rsidRPr="00EA3796" w:rsidRDefault="00A8352D" w:rsidP="00FE7B1F">
            <w:pPr>
              <w:spacing w:line="280" w:lineRule="exact"/>
              <w:rPr>
                <w:rFonts w:cs="Century"/>
                <w:color w:val="000000" w:themeColor="text1"/>
                <w:sz w:val="18"/>
                <w:szCs w:val="18"/>
              </w:rPr>
            </w:pPr>
            <w:r w:rsidRPr="00FE7B1F">
              <w:rPr>
                <w:rFonts w:cs="Century" w:hint="eastAsia"/>
                <w:color w:val="000000" w:themeColor="text1"/>
                <w:sz w:val="18"/>
                <w:szCs w:val="18"/>
              </w:rPr>
              <w:t>平行四辺形になるための条件</w:t>
            </w:r>
            <w:r w:rsidR="00DC6103">
              <w:rPr>
                <w:rFonts w:cs="Century" w:hint="eastAsia"/>
                <w:color w:val="000000" w:themeColor="text1"/>
                <w:sz w:val="18"/>
                <w:szCs w:val="18"/>
              </w:rPr>
              <w:t>を表現</w:t>
            </w:r>
            <w:r w:rsidRPr="00FE7B1F">
              <w:rPr>
                <w:rFonts w:cs="Century" w:hint="eastAsia"/>
                <w:color w:val="000000" w:themeColor="text1"/>
                <w:sz w:val="18"/>
                <w:szCs w:val="18"/>
              </w:rPr>
              <w:t>する</w:t>
            </w:r>
            <w:r>
              <w:rPr>
                <w:rFonts w:cs="Century" w:hint="eastAsia"/>
                <w:color w:val="000000" w:themeColor="text1"/>
                <w:sz w:val="18"/>
                <w:szCs w:val="18"/>
              </w:rPr>
              <w:t>ことができるようになる。</w:t>
            </w:r>
          </w:p>
        </w:tc>
        <w:tc>
          <w:tcPr>
            <w:tcW w:w="3119" w:type="dxa"/>
          </w:tcPr>
          <w:p w14:paraId="56C9D7B5" w14:textId="77777777" w:rsidR="00DC6103" w:rsidRDefault="00DC6103" w:rsidP="00C259DD">
            <w:pPr>
              <w:spacing w:line="280" w:lineRule="exact"/>
              <w:ind w:left="180" w:hangingChars="100" w:hanging="180"/>
              <w:rPr>
                <w:sz w:val="18"/>
                <w:szCs w:val="18"/>
              </w:rPr>
            </w:pPr>
            <w:r>
              <w:rPr>
                <w:rFonts w:hint="eastAsia"/>
                <w:sz w:val="18"/>
                <w:szCs w:val="18"/>
              </w:rPr>
              <w:t>・平行四辺形の性質の逆を考える。</w:t>
            </w:r>
          </w:p>
          <w:p w14:paraId="53ED5438" w14:textId="4C4F0FFE" w:rsidR="00A8352D" w:rsidRPr="006E37DB" w:rsidRDefault="00A8352D" w:rsidP="00C259DD">
            <w:pPr>
              <w:spacing w:line="280" w:lineRule="exact"/>
              <w:ind w:left="180" w:hangingChars="100" w:hanging="180"/>
              <w:rPr>
                <w:color w:val="000000" w:themeColor="text1"/>
                <w:sz w:val="18"/>
                <w:szCs w:val="18"/>
              </w:rPr>
            </w:pPr>
            <w:r>
              <w:rPr>
                <w:rFonts w:hint="eastAsia"/>
                <w:sz w:val="18"/>
                <w:szCs w:val="18"/>
              </w:rPr>
              <w:t>・平行四辺形の性質の逆を，平行四辺形になるための条件として</w:t>
            </w:r>
            <w:r w:rsidR="00DC6103">
              <w:rPr>
                <w:rFonts w:hint="eastAsia"/>
                <w:sz w:val="18"/>
                <w:szCs w:val="18"/>
              </w:rPr>
              <w:t>捉え</w:t>
            </w:r>
            <w:r>
              <w:rPr>
                <w:rFonts w:hint="eastAsia"/>
                <w:sz w:val="18"/>
                <w:szCs w:val="18"/>
              </w:rPr>
              <w:t>，証明する。</w:t>
            </w:r>
          </w:p>
        </w:tc>
        <w:tc>
          <w:tcPr>
            <w:tcW w:w="2126" w:type="dxa"/>
            <w:shd w:val="clear" w:color="auto" w:fill="auto"/>
            <w:vAlign w:val="center"/>
          </w:tcPr>
          <w:p w14:paraId="52C4CF85" w14:textId="6B3EAF1D"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DC6103">
              <w:rPr>
                <w:rFonts w:ascii="BIZ UDゴシック" w:eastAsia="BIZ UDゴシック" w:hAnsi="BIZ UDゴシック" w:hint="eastAsia"/>
                <w:sz w:val="20"/>
                <w:szCs w:val="20"/>
              </w:rPr>
              <w:t xml:space="preserve"> → D2</w:t>
            </w:r>
          </w:p>
        </w:tc>
        <w:tc>
          <w:tcPr>
            <w:tcW w:w="3195" w:type="dxa"/>
            <w:shd w:val="clear" w:color="auto" w:fill="auto"/>
          </w:tcPr>
          <w:p w14:paraId="0EB45751" w14:textId="1DFA0EAC" w:rsidR="00A8352D" w:rsidRDefault="00A8352D" w:rsidP="00C259DD">
            <w:pPr>
              <w:spacing w:line="280" w:lineRule="exact"/>
              <w:ind w:left="175" w:hangingChars="97" w:hanging="175"/>
              <w:rPr>
                <w:color w:val="000000"/>
                <w:sz w:val="18"/>
                <w:szCs w:val="18"/>
              </w:rPr>
            </w:pPr>
          </w:p>
        </w:tc>
        <w:tc>
          <w:tcPr>
            <w:tcW w:w="3220" w:type="dxa"/>
            <w:shd w:val="clear" w:color="auto" w:fill="auto"/>
          </w:tcPr>
          <w:p w14:paraId="3786829D" w14:textId="30F78935" w:rsidR="00A8352D" w:rsidRPr="003638AF" w:rsidRDefault="00A8352D" w:rsidP="00C259DD">
            <w:pPr>
              <w:spacing w:line="280" w:lineRule="exact"/>
              <w:ind w:left="175" w:hangingChars="97" w:hanging="175"/>
              <w:rPr>
                <w:color w:val="000000"/>
                <w:sz w:val="18"/>
                <w:szCs w:val="18"/>
              </w:rPr>
            </w:pPr>
            <w:r>
              <w:rPr>
                <w:rFonts w:hint="eastAsia"/>
                <w:color w:val="000000"/>
                <w:sz w:val="18"/>
                <w:szCs w:val="18"/>
              </w:rPr>
              <w:t>○</w:t>
            </w:r>
            <w:r w:rsidRPr="00C259DD">
              <w:rPr>
                <w:rFonts w:hint="eastAsia"/>
                <w:color w:val="000000"/>
                <w:sz w:val="18"/>
                <w:szCs w:val="18"/>
              </w:rPr>
              <w:t>既に学習した性質や条件をもとにして，平行四辺形になるための条件を</w:t>
            </w:r>
            <w:r w:rsidR="00DC6103">
              <w:rPr>
                <w:rFonts w:hint="eastAsia"/>
                <w:color w:val="000000"/>
                <w:sz w:val="18"/>
                <w:szCs w:val="18"/>
              </w:rPr>
              <w:t>考え，それらを</w:t>
            </w:r>
            <w:r w:rsidRPr="00C259DD">
              <w:rPr>
                <w:rFonts w:hint="eastAsia"/>
                <w:color w:val="000000"/>
                <w:sz w:val="18"/>
                <w:szCs w:val="18"/>
              </w:rPr>
              <w:t>表現することができる。</w:t>
            </w:r>
          </w:p>
        </w:tc>
        <w:tc>
          <w:tcPr>
            <w:tcW w:w="3191" w:type="dxa"/>
            <w:shd w:val="clear" w:color="auto" w:fill="auto"/>
          </w:tcPr>
          <w:p w14:paraId="3E4D7FC0" w14:textId="77777777" w:rsidR="00A8352D" w:rsidRDefault="00A8352D" w:rsidP="00BD5240">
            <w:pPr>
              <w:spacing w:line="280" w:lineRule="exact"/>
              <w:ind w:left="175" w:hangingChars="97" w:hanging="175"/>
              <w:rPr>
                <w:color w:val="000000"/>
                <w:sz w:val="18"/>
                <w:szCs w:val="18"/>
              </w:rPr>
            </w:pPr>
          </w:p>
        </w:tc>
      </w:tr>
      <w:tr w:rsidR="00A8352D" w:rsidRPr="00C8478D" w14:paraId="2DC4B72E" w14:textId="77777777" w:rsidTr="00BD5240">
        <w:trPr>
          <w:trHeight w:val="928"/>
        </w:trPr>
        <w:tc>
          <w:tcPr>
            <w:tcW w:w="421" w:type="dxa"/>
            <w:vAlign w:val="center"/>
          </w:tcPr>
          <w:p w14:paraId="09A8CA55" w14:textId="0D1ED66D" w:rsidR="00A8352D" w:rsidRDefault="00A8352D" w:rsidP="00BD5240">
            <w:pPr>
              <w:spacing w:line="280" w:lineRule="exact"/>
              <w:ind w:left="180" w:hangingChars="100" w:hanging="180"/>
              <w:jc w:val="center"/>
              <w:rPr>
                <w:sz w:val="18"/>
                <w:szCs w:val="18"/>
              </w:rPr>
            </w:pPr>
            <w:r>
              <w:rPr>
                <w:rFonts w:hint="eastAsia"/>
                <w:sz w:val="18"/>
                <w:szCs w:val="18"/>
              </w:rPr>
              <w:t>1</w:t>
            </w:r>
            <w:r w:rsidR="00DC6103">
              <w:rPr>
                <w:rFonts w:hint="eastAsia"/>
                <w:sz w:val="18"/>
                <w:szCs w:val="18"/>
              </w:rPr>
              <w:t>1</w:t>
            </w:r>
          </w:p>
        </w:tc>
        <w:tc>
          <w:tcPr>
            <w:tcW w:w="567" w:type="dxa"/>
            <w:vMerge/>
            <w:shd w:val="clear" w:color="auto" w:fill="auto"/>
            <w:textDirection w:val="tbRlV"/>
            <w:vAlign w:val="center"/>
          </w:tcPr>
          <w:p w14:paraId="2B66D893" w14:textId="47BB0319" w:rsidR="00A8352D" w:rsidRDefault="00A8352D" w:rsidP="00BD5240">
            <w:pPr>
              <w:spacing w:line="280" w:lineRule="exact"/>
              <w:ind w:left="180" w:hangingChars="100" w:hanging="180"/>
              <w:jc w:val="center"/>
              <w:rPr>
                <w:sz w:val="18"/>
                <w:szCs w:val="18"/>
              </w:rPr>
            </w:pPr>
          </w:p>
        </w:tc>
        <w:tc>
          <w:tcPr>
            <w:tcW w:w="1275" w:type="dxa"/>
            <w:shd w:val="clear" w:color="auto" w:fill="auto"/>
            <w:vAlign w:val="center"/>
          </w:tcPr>
          <w:p w14:paraId="238F5400" w14:textId="5281888E" w:rsidR="00A8352D" w:rsidRPr="00B052FA"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DC6103">
              <w:rPr>
                <w:rFonts w:hint="eastAsia"/>
                <w:sz w:val="18"/>
                <w:szCs w:val="18"/>
              </w:rPr>
              <w:t>65</w:t>
            </w:r>
            <w:r>
              <w:rPr>
                <w:rFonts w:hint="eastAsia"/>
                <w:sz w:val="18"/>
                <w:szCs w:val="18"/>
              </w:rPr>
              <w:t>～</w:t>
            </w:r>
            <w:r>
              <w:rPr>
                <w:rFonts w:hint="eastAsia"/>
                <w:sz w:val="18"/>
                <w:szCs w:val="18"/>
              </w:rPr>
              <w:t>16</w:t>
            </w:r>
            <w:r w:rsidR="00DC6103">
              <w:rPr>
                <w:rFonts w:hint="eastAsia"/>
                <w:sz w:val="18"/>
                <w:szCs w:val="18"/>
              </w:rPr>
              <w:t>6</w:t>
            </w:r>
          </w:p>
        </w:tc>
        <w:tc>
          <w:tcPr>
            <w:tcW w:w="2268" w:type="dxa"/>
            <w:shd w:val="clear" w:color="auto" w:fill="auto"/>
          </w:tcPr>
          <w:p w14:paraId="4C963A3F" w14:textId="6E2884C8" w:rsidR="00A8352D" w:rsidRPr="003638AF" w:rsidRDefault="00A8352D" w:rsidP="00F66329">
            <w:pPr>
              <w:spacing w:line="280" w:lineRule="exact"/>
              <w:rPr>
                <w:color w:val="000000" w:themeColor="text1"/>
                <w:sz w:val="18"/>
                <w:szCs w:val="18"/>
              </w:rPr>
            </w:pPr>
            <w:r w:rsidRPr="00F66329">
              <w:rPr>
                <w:rFonts w:hint="eastAsia"/>
                <w:color w:val="000000" w:themeColor="text1"/>
                <w:sz w:val="18"/>
                <w:szCs w:val="18"/>
              </w:rPr>
              <w:t>平行四辺形になるための条件</w:t>
            </w:r>
            <w:r w:rsidR="00DC6103">
              <w:rPr>
                <w:rFonts w:hint="eastAsia"/>
                <w:color w:val="000000" w:themeColor="text1"/>
                <w:sz w:val="18"/>
                <w:szCs w:val="18"/>
              </w:rPr>
              <w:t>[4]</w:t>
            </w:r>
            <w:r w:rsidRPr="00F66329">
              <w:rPr>
                <w:rFonts w:hint="eastAsia"/>
                <w:color w:val="000000" w:themeColor="text1"/>
                <w:sz w:val="18"/>
                <w:szCs w:val="18"/>
              </w:rPr>
              <w:t>を</w:t>
            </w:r>
            <w:r w:rsidR="00DC6103">
              <w:rPr>
                <w:rFonts w:hint="eastAsia"/>
                <w:color w:val="000000" w:themeColor="text1"/>
                <w:sz w:val="18"/>
                <w:szCs w:val="18"/>
              </w:rPr>
              <w:t>見いだし，</w:t>
            </w:r>
            <w:r w:rsidR="00632912">
              <w:rPr>
                <w:rFonts w:hint="eastAsia"/>
                <w:color w:val="000000" w:themeColor="text1"/>
                <w:sz w:val="18"/>
                <w:szCs w:val="18"/>
              </w:rPr>
              <w:t>それを</w:t>
            </w:r>
            <w:r w:rsidRPr="00F66329">
              <w:rPr>
                <w:rFonts w:hint="eastAsia"/>
                <w:color w:val="000000" w:themeColor="text1"/>
                <w:sz w:val="18"/>
                <w:szCs w:val="18"/>
              </w:rPr>
              <w:t>表現することができるようになる。</w:t>
            </w:r>
          </w:p>
        </w:tc>
        <w:tc>
          <w:tcPr>
            <w:tcW w:w="3119" w:type="dxa"/>
          </w:tcPr>
          <w:p w14:paraId="40775BA8" w14:textId="1A8DF386" w:rsidR="00A8352D" w:rsidRDefault="00A8352D" w:rsidP="00F66329">
            <w:pPr>
              <w:spacing w:line="280" w:lineRule="exact"/>
              <w:ind w:left="180" w:hangingChars="100" w:hanging="180"/>
              <w:rPr>
                <w:color w:val="000000" w:themeColor="text1"/>
                <w:sz w:val="18"/>
                <w:szCs w:val="18"/>
              </w:rPr>
            </w:pPr>
            <w:r>
              <w:rPr>
                <w:rFonts w:hint="eastAsia"/>
                <w:sz w:val="18"/>
                <w:szCs w:val="18"/>
              </w:rPr>
              <w:t>・</w:t>
            </w:r>
            <w:r>
              <w:rPr>
                <w:rFonts w:cs="Century"/>
                <w:color w:val="000000" w:themeColor="text1"/>
                <w:sz w:val="18"/>
                <w:szCs w:val="18"/>
              </w:rPr>
              <w:t>1</w:t>
            </w:r>
            <w:r w:rsidRPr="00F66329">
              <w:rPr>
                <w:rFonts w:hint="eastAsia"/>
                <w:color w:val="000000" w:themeColor="text1"/>
                <w:sz w:val="18"/>
                <w:szCs w:val="18"/>
              </w:rPr>
              <w:t>組の対辺が平行でその長さが等しい四角形</w:t>
            </w:r>
            <w:r>
              <w:rPr>
                <w:rFonts w:hint="eastAsia"/>
                <w:color w:val="000000" w:themeColor="text1"/>
                <w:sz w:val="18"/>
                <w:szCs w:val="18"/>
              </w:rPr>
              <w:t>が平行四辺形になることを</w:t>
            </w:r>
            <w:r w:rsidR="0075009C">
              <w:rPr>
                <w:rFonts w:hint="eastAsia"/>
                <w:color w:val="000000" w:themeColor="text1"/>
                <w:sz w:val="18"/>
                <w:szCs w:val="18"/>
              </w:rPr>
              <w:t>見いだす</w:t>
            </w:r>
            <w:r>
              <w:rPr>
                <w:rFonts w:hint="eastAsia"/>
                <w:color w:val="000000" w:themeColor="text1"/>
                <w:sz w:val="18"/>
                <w:szCs w:val="18"/>
              </w:rPr>
              <w:t>。</w:t>
            </w:r>
          </w:p>
          <w:p w14:paraId="49942007" w14:textId="17DB5A35" w:rsidR="0075009C" w:rsidRPr="0075009C" w:rsidRDefault="0075009C" w:rsidP="00F66329">
            <w:pPr>
              <w:spacing w:line="280" w:lineRule="exact"/>
              <w:ind w:left="180" w:hangingChars="100" w:hanging="180"/>
              <w:rPr>
                <w:color w:val="000000" w:themeColor="text1"/>
                <w:sz w:val="18"/>
                <w:szCs w:val="18"/>
              </w:rPr>
            </w:pPr>
            <w:r>
              <w:rPr>
                <w:rFonts w:hint="eastAsia"/>
                <w:sz w:val="18"/>
                <w:szCs w:val="18"/>
              </w:rPr>
              <w:t>・平行四辺形になるための条件</w:t>
            </w:r>
            <w:r>
              <w:rPr>
                <w:rFonts w:hint="eastAsia"/>
                <w:sz w:val="18"/>
                <w:szCs w:val="18"/>
              </w:rPr>
              <w:t>[4]</w:t>
            </w:r>
            <w:r>
              <w:rPr>
                <w:rFonts w:hint="eastAsia"/>
                <w:sz w:val="18"/>
                <w:szCs w:val="18"/>
              </w:rPr>
              <w:t>を証明する。</w:t>
            </w:r>
          </w:p>
          <w:p w14:paraId="3ADE947D" w14:textId="3ED67864"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・平行四辺形になるための条件をまとめる。</w:t>
            </w:r>
          </w:p>
        </w:tc>
        <w:tc>
          <w:tcPr>
            <w:tcW w:w="2126" w:type="dxa"/>
            <w:shd w:val="clear" w:color="auto" w:fill="auto"/>
            <w:vAlign w:val="center"/>
          </w:tcPr>
          <w:p w14:paraId="07F358E1" w14:textId="2527C7CF"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1E5F76">
              <w:rPr>
                <w:rFonts w:ascii="BIZ UDゴシック" w:eastAsia="BIZ UDゴシック" w:hAnsi="BIZ UDゴシック" w:hint="eastAsia"/>
                <w:sz w:val="20"/>
                <w:szCs w:val="20"/>
              </w:rPr>
              <w:t xml:space="preserve"> </w:t>
            </w:r>
            <w:r w:rsidR="001E5F76" w:rsidRPr="00CE36A8">
              <w:rPr>
                <w:rFonts w:ascii="BIZ UDゴシック" w:eastAsia="BIZ UDゴシック" w:hAnsi="BIZ UDゴシック" w:hint="eastAsia"/>
                <w:sz w:val="20"/>
                <w:szCs w:val="20"/>
              </w:rPr>
              <w:t xml:space="preserve">→ </w:t>
            </w:r>
            <w:r w:rsidR="001E5F76">
              <w:rPr>
                <w:rFonts w:ascii="BIZ UDゴシック" w:eastAsia="BIZ UDゴシック" w:hAnsi="BIZ UDゴシック" w:hint="eastAsia"/>
                <w:sz w:val="20"/>
                <w:szCs w:val="20"/>
              </w:rPr>
              <w:t>D2</w:t>
            </w:r>
          </w:p>
        </w:tc>
        <w:tc>
          <w:tcPr>
            <w:tcW w:w="3195" w:type="dxa"/>
            <w:shd w:val="clear" w:color="auto" w:fill="auto"/>
          </w:tcPr>
          <w:p w14:paraId="13493C8F" w14:textId="3633E3B2" w:rsidR="00A8352D" w:rsidRPr="00F66329" w:rsidRDefault="00A8352D" w:rsidP="00ED7DB1">
            <w:pPr>
              <w:spacing w:line="280" w:lineRule="exact"/>
              <w:ind w:left="175" w:hangingChars="97" w:hanging="175"/>
              <w:rPr>
                <w:color w:val="000000"/>
                <w:sz w:val="18"/>
                <w:szCs w:val="18"/>
              </w:rPr>
            </w:pPr>
            <w:r>
              <w:rPr>
                <w:rFonts w:hint="eastAsia"/>
                <w:color w:val="000000"/>
                <w:sz w:val="18"/>
                <w:szCs w:val="18"/>
              </w:rPr>
              <w:t>○</w:t>
            </w:r>
            <w:r w:rsidRPr="00F66329">
              <w:rPr>
                <w:rFonts w:hint="eastAsia"/>
                <w:color w:val="000000"/>
                <w:sz w:val="18"/>
                <w:szCs w:val="18"/>
              </w:rPr>
              <w:t>平行四辺形になるための条件を理解している。</w:t>
            </w:r>
          </w:p>
          <w:p w14:paraId="1DA55E92" w14:textId="7D5036B1" w:rsidR="00A8352D" w:rsidRDefault="00A8352D" w:rsidP="00ED7DB1">
            <w:pPr>
              <w:spacing w:line="280" w:lineRule="exact"/>
              <w:ind w:left="175" w:hangingChars="97" w:hanging="175"/>
              <w:rPr>
                <w:color w:val="000000"/>
                <w:sz w:val="18"/>
                <w:szCs w:val="18"/>
              </w:rPr>
            </w:pPr>
          </w:p>
        </w:tc>
        <w:tc>
          <w:tcPr>
            <w:tcW w:w="3220" w:type="dxa"/>
            <w:shd w:val="clear" w:color="auto" w:fill="auto"/>
          </w:tcPr>
          <w:p w14:paraId="6C29CEAB" w14:textId="25B0565D" w:rsidR="00A8352D" w:rsidRPr="008C054D" w:rsidRDefault="00A8352D" w:rsidP="00BD5240">
            <w:pPr>
              <w:spacing w:line="280" w:lineRule="exact"/>
              <w:ind w:left="175" w:hangingChars="97" w:hanging="175"/>
              <w:rPr>
                <w:color w:val="000000"/>
                <w:sz w:val="18"/>
                <w:szCs w:val="18"/>
              </w:rPr>
            </w:pPr>
            <w:r>
              <w:rPr>
                <w:rFonts w:hint="eastAsia"/>
                <w:color w:val="000000"/>
                <w:sz w:val="18"/>
                <w:szCs w:val="18"/>
              </w:rPr>
              <w:t>○</w:t>
            </w:r>
            <w:r w:rsidRPr="00F66329">
              <w:rPr>
                <w:rFonts w:hint="eastAsia"/>
                <w:color w:val="000000"/>
                <w:sz w:val="18"/>
                <w:szCs w:val="18"/>
              </w:rPr>
              <w:t>平行四辺形になるための条件</w:t>
            </w:r>
            <w:r w:rsidR="00DC6103">
              <w:rPr>
                <w:rFonts w:hint="eastAsia"/>
                <w:color w:val="000000"/>
                <w:sz w:val="18"/>
                <w:szCs w:val="18"/>
              </w:rPr>
              <w:t>[4]</w:t>
            </w:r>
            <w:r w:rsidRPr="00F66329">
              <w:rPr>
                <w:rFonts w:hint="eastAsia"/>
                <w:color w:val="000000"/>
                <w:sz w:val="18"/>
                <w:szCs w:val="18"/>
              </w:rPr>
              <w:t>を</w:t>
            </w:r>
            <w:r w:rsidR="00DC6103">
              <w:rPr>
                <w:rFonts w:hint="eastAsia"/>
                <w:color w:val="000000"/>
                <w:sz w:val="18"/>
                <w:szCs w:val="18"/>
              </w:rPr>
              <w:t>見いだし，それを表現することができる</w:t>
            </w:r>
            <w:r w:rsidRPr="00F66329">
              <w:rPr>
                <w:rFonts w:hint="eastAsia"/>
                <w:color w:val="000000"/>
                <w:sz w:val="18"/>
                <w:szCs w:val="18"/>
              </w:rPr>
              <w:t>。</w:t>
            </w:r>
          </w:p>
        </w:tc>
        <w:tc>
          <w:tcPr>
            <w:tcW w:w="3191" w:type="dxa"/>
            <w:shd w:val="clear" w:color="auto" w:fill="auto"/>
          </w:tcPr>
          <w:p w14:paraId="1AEA68D7" w14:textId="77777777" w:rsidR="00A8352D" w:rsidRPr="008C054D" w:rsidRDefault="00A8352D" w:rsidP="00BD5240">
            <w:pPr>
              <w:spacing w:line="280" w:lineRule="exact"/>
              <w:ind w:left="175" w:hangingChars="97" w:hanging="175"/>
              <w:rPr>
                <w:color w:val="000000"/>
                <w:sz w:val="18"/>
                <w:szCs w:val="18"/>
              </w:rPr>
            </w:pPr>
          </w:p>
        </w:tc>
      </w:tr>
      <w:tr w:rsidR="00A8352D" w:rsidRPr="00C8478D" w14:paraId="69B891AC" w14:textId="77777777" w:rsidTr="00BD5240">
        <w:trPr>
          <w:trHeight w:val="928"/>
        </w:trPr>
        <w:tc>
          <w:tcPr>
            <w:tcW w:w="421" w:type="dxa"/>
            <w:vAlign w:val="center"/>
          </w:tcPr>
          <w:p w14:paraId="6EB42697" w14:textId="0053C800" w:rsidR="00A8352D" w:rsidRDefault="00A8352D" w:rsidP="00BD5240">
            <w:pPr>
              <w:spacing w:line="280" w:lineRule="exact"/>
              <w:ind w:left="180" w:hangingChars="100" w:hanging="180"/>
              <w:jc w:val="center"/>
              <w:rPr>
                <w:sz w:val="18"/>
                <w:szCs w:val="18"/>
              </w:rPr>
            </w:pPr>
            <w:r>
              <w:rPr>
                <w:rFonts w:hint="eastAsia"/>
                <w:sz w:val="18"/>
                <w:szCs w:val="18"/>
              </w:rPr>
              <w:t>1</w:t>
            </w:r>
            <w:r w:rsidR="00DC6103">
              <w:rPr>
                <w:rFonts w:hint="eastAsia"/>
                <w:sz w:val="18"/>
                <w:szCs w:val="18"/>
              </w:rPr>
              <w:t>2</w:t>
            </w:r>
          </w:p>
        </w:tc>
        <w:tc>
          <w:tcPr>
            <w:tcW w:w="567" w:type="dxa"/>
            <w:vMerge/>
            <w:shd w:val="clear" w:color="auto" w:fill="auto"/>
            <w:textDirection w:val="tbRlV"/>
            <w:vAlign w:val="center"/>
          </w:tcPr>
          <w:p w14:paraId="1039689E" w14:textId="77777777" w:rsidR="00A8352D" w:rsidRDefault="00A8352D" w:rsidP="00BD5240">
            <w:pPr>
              <w:spacing w:line="280" w:lineRule="exact"/>
              <w:ind w:left="180" w:hangingChars="100" w:hanging="180"/>
              <w:rPr>
                <w:sz w:val="18"/>
                <w:szCs w:val="18"/>
              </w:rPr>
            </w:pPr>
          </w:p>
        </w:tc>
        <w:tc>
          <w:tcPr>
            <w:tcW w:w="1275" w:type="dxa"/>
            <w:shd w:val="clear" w:color="auto" w:fill="auto"/>
            <w:vAlign w:val="center"/>
          </w:tcPr>
          <w:p w14:paraId="056F2F52" w14:textId="0F293786" w:rsidR="00A8352D" w:rsidRPr="00B052FA" w:rsidRDefault="00A8352D"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16</w:t>
            </w:r>
            <w:r w:rsidR="00632912">
              <w:rPr>
                <w:rFonts w:hint="eastAsia"/>
                <w:sz w:val="18"/>
                <w:szCs w:val="18"/>
              </w:rPr>
              <w:t>6</w:t>
            </w:r>
            <w:r>
              <w:rPr>
                <w:rFonts w:hint="eastAsia"/>
                <w:sz w:val="18"/>
                <w:szCs w:val="18"/>
              </w:rPr>
              <w:t>～</w:t>
            </w:r>
            <w:r>
              <w:rPr>
                <w:rFonts w:hint="eastAsia"/>
                <w:sz w:val="18"/>
                <w:szCs w:val="18"/>
              </w:rPr>
              <w:t>16</w:t>
            </w:r>
            <w:r w:rsidR="00632912">
              <w:rPr>
                <w:rFonts w:hint="eastAsia"/>
                <w:sz w:val="18"/>
                <w:szCs w:val="18"/>
              </w:rPr>
              <w:t>7</w:t>
            </w:r>
          </w:p>
        </w:tc>
        <w:tc>
          <w:tcPr>
            <w:tcW w:w="2268" w:type="dxa"/>
            <w:shd w:val="clear" w:color="auto" w:fill="auto"/>
          </w:tcPr>
          <w:p w14:paraId="28875260" w14:textId="79CB18D9" w:rsidR="00A8352D" w:rsidRPr="00ED7DB1" w:rsidRDefault="00A8352D" w:rsidP="00ED7DB1">
            <w:pPr>
              <w:spacing w:line="280" w:lineRule="exact"/>
              <w:rPr>
                <w:rFonts w:cs="Century"/>
                <w:color w:val="000000" w:themeColor="text1"/>
                <w:sz w:val="18"/>
                <w:szCs w:val="18"/>
              </w:rPr>
            </w:pPr>
            <w:r w:rsidRPr="00ED7DB1">
              <w:rPr>
                <w:rFonts w:cs="Century" w:hint="eastAsia"/>
                <w:color w:val="000000" w:themeColor="text1"/>
                <w:sz w:val="18"/>
                <w:szCs w:val="18"/>
              </w:rPr>
              <w:t>平行四辺形になるための条件を利用して，図形の性質を証明することができるようになる。</w:t>
            </w:r>
          </w:p>
          <w:p w14:paraId="16109759" w14:textId="5A698396" w:rsidR="00A8352D" w:rsidRPr="008C054D" w:rsidRDefault="00632912" w:rsidP="00ED7DB1">
            <w:pPr>
              <w:spacing w:line="280" w:lineRule="exact"/>
              <w:rPr>
                <w:rFonts w:cs="Century"/>
                <w:color w:val="000000" w:themeColor="text1"/>
                <w:sz w:val="18"/>
                <w:szCs w:val="18"/>
              </w:rPr>
            </w:pPr>
            <w:r>
              <w:rPr>
                <w:rFonts w:cs="Century" w:hint="eastAsia"/>
                <w:color w:val="000000" w:themeColor="text1"/>
                <w:sz w:val="18"/>
                <w:szCs w:val="18"/>
              </w:rPr>
              <w:t>また，</w:t>
            </w:r>
            <w:r w:rsidR="00A8352D" w:rsidRPr="00ED7DB1">
              <w:rPr>
                <w:rFonts w:cs="Century" w:hint="eastAsia"/>
                <w:color w:val="000000" w:themeColor="text1"/>
                <w:sz w:val="18"/>
                <w:szCs w:val="18"/>
              </w:rPr>
              <w:t>平行四辺形の基本的な性質を，具体的な場面で利用することができるようになる。</w:t>
            </w:r>
          </w:p>
        </w:tc>
        <w:tc>
          <w:tcPr>
            <w:tcW w:w="3119" w:type="dxa"/>
          </w:tcPr>
          <w:p w14:paraId="158AF96A" w14:textId="69A7CE38" w:rsidR="00A8352D"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・平行四辺形になるための条件を利用して，図形の性質を証明する。</w:t>
            </w:r>
          </w:p>
          <w:p w14:paraId="0F8F274F" w14:textId="4E56D8BD" w:rsidR="00A8352D" w:rsidRPr="003C558A" w:rsidRDefault="00A8352D" w:rsidP="00BD5240">
            <w:pPr>
              <w:spacing w:line="280" w:lineRule="exact"/>
              <w:ind w:left="180" w:hangingChars="100" w:hanging="180"/>
              <w:rPr>
                <w:color w:val="000000" w:themeColor="text1"/>
                <w:sz w:val="18"/>
                <w:szCs w:val="18"/>
              </w:rPr>
            </w:pPr>
            <w:r>
              <w:rPr>
                <w:rFonts w:hint="eastAsia"/>
                <w:color w:val="000000" w:themeColor="text1"/>
                <w:sz w:val="18"/>
                <w:szCs w:val="18"/>
              </w:rPr>
              <w:t>・工具箱にアームを取り付ける課題について，平行四辺形の性質を利用して解決する。</w:t>
            </w:r>
          </w:p>
        </w:tc>
        <w:tc>
          <w:tcPr>
            <w:tcW w:w="2126" w:type="dxa"/>
            <w:shd w:val="clear" w:color="auto" w:fill="auto"/>
            <w:vAlign w:val="center"/>
          </w:tcPr>
          <w:p w14:paraId="41D7457B" w14:textId="77777777" w:rsidR="00A8352D"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p w14:paraId="32FF340E" w14:textId="77777777" w:rsidR="00A8352D" w:rsidRDefault="00A8352D" w:rsidP="00BD5240">
            <w:pPr>
              <w:spacing w:line="280" w:lineRule="exact"/>
              <w:jc w:val="center"/>
              <w:rPr>
                <w:rFonts w:ascii="BIZ UDゴシック" w:eastAsia="BIZ UDゴシック" w:hAnsi="BIZ UDゴシック"/>
                <w:sz w:val="20"/>
                <w:szCs w:val="20"/>
              </w:rPr>
            </w:pPr>
          </w:p>
          <w:p w14:paraId="01E3C656" w14:textId="43311E11" w:rsidR="00A8352D" w:rsidRPr="00CE36A8" w:rsidRDefault="00A8352D"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w:t>
            </w:r>
          </w:p>
        </w:tc>
        <w:tc>
          <w:tcPr>
            <w:tcW w:w="3195" w:type="dxa"/>
            <w:shd w:val="clear" w:color="auto" w:fill="auto"/>
          </w:tcPr>
          <w:p w14:paraId="20EFBF2C" w14:textId="5E3640A2" w:rsidR="00A8352D" w:rsidRPr="004474FF" w:rsidRDefault="00A8352D" w:rsidP="00BD5240">
            <w:pPr>
              <w:spacing w:line="280" w:lineRule="exact"/>
              <w:ind w:left="175" w:hangingChars="97" w:hanging="175"/>
              <w:rPr>
                <w:color w:val="000000"/>
                <w:sz w:val="18"/>
                <w:szCs w:val="18"/>
              </w:rPr>
            </w:pPr>
          </w:p>
        </w:tc>
        <w:tc>
          <w:tcPr>
            <w:tcW w:w="3220" w:type="dxa"/>
            <w:shd w:val="clear" w:color="auto" w:fill="auto"/>
          </w:tcPr>
          <w:p w14:paraId="399D127B" w14:textId="5BEE800D" w:rsidR="00A8352D" w:rsidRPr="00ED7DB1" w:rsidRDefault="00A8352D" w:rsidP="00ED7DB1">
            <w:pPr>
              <w:spacing w:line="280" w:lineRule="exact"/>
              <w:ind w:left="175" w:hangingChars="97" w:hanging="175"/>
              <w:rPr>
                <w:color w:val="000000"/>
                <w:sz w:val="18"/>
                <w:szCs w:val="18"/>
              </w:rPr>
            </w:pPr>
            <w:r>
              <w:rPr>
                <w:rFonts w:hint="eastAsia"/>
                <w:color w:val="000000"/>
                <w:sz w:val="18"/>
                <w:szCs w:val="18"/>
              </w:rPr>
              <w:t>○</w:t>
            </w:r>
            <w:r w:rsidRPr="00ED7DB1">
              <w:rPr>
                <w:rFonts w:hint="eastAsia"/>
                <w:color w:val="000000"/>
                <w:sz w:val="18"/>
                <w:szCs w:val="18"/>
              </w:rPr>
              <w:t>平行四辺形になるための条件を利用して，図形の性質を証明することができる。</w:t>
            </w:r>
          </w:p>
          <w:p w14:paraId="2885C2EB" w14:textId="4FAE218A" w:rsidR="00A8352D" w:rsidRDefault="00A8352D" w:rsidP="00ED7DB1">
            <w:pPr>
              <w:spacing w:line="280" w:lineRule="exact"/>
              <w:ind w:left="175" w:hangingChars="97" w:hanging="175"/>
              <w:rPr>
                <w:color w:val="000000"/>
                <w:sz w:val="18"/>
                <w:szCs w:val="18"/>
              </w:rPr>
            </w:pPr>
            <w:r>
              <w:rPr>
                <w:rFonts w:hint="eastAsia"/>
                <w:color w:val="000000"/>
                <w:sz w:val="18"/>
                <w:szCs w:val="18"/>
              </w:rPr>
              <w:t>○</w:t>
            </w:r>
            <w:r w:rsidR="00632912" w:rsidRPr="00ED7DB1">
              <w:rPr>
                <w:rFonts w:cs="Century" w:hint="eastAsia"/>
                <w:color w:val="000000" w:themeColor="text1"/>
                <w:sz w:val="18"/>
                <w:szCs w:val="18"/>
              </w:rPr>
              <w:t>平行四辺形の基本的な性質を，具体的な場面で利用することができる</w:t>
            </w:r>
            <w:r w:rsidR="00632912">
              <w:rPr>
                <w:rFonts w:cs="Century" w:hint="eastAsia"/>
                <w:color w:val="000000" w:themeColor="text1"/>
                <w:sz w:val="18"/>
                <w:szCs w:val="18"/>
              </w:rPr>
              <w:t>。</w:t>
            </w:r>
          </w:p>
        </w:tc>
        <w:tc>
          <w:tcPr>
            <w:tcW w:w="3191" w:type="dxa"/>
            <w:shd w:val="clear" w:color="auto" w:fill="auto"/>
          </w:tcPr>
          <w:p w14:paraId="2E93733C" w14:textId="77777777" w:rsidR="00A8352D" w:rsidRDefault="00A8352D" w:rsidP="00BD5240">
            <w:pPr>
              <w:spacing w:line="280" w:lineRule="exact"/>
              <w:ind w:left="175" w:hangingChars="97" w:hanging="175"/>
              <w:rPr>
                <w:color w:val="000000"/>
                <w:sz w:val="18"/>
                <w:szCs w:val="18"/>
              </w:rPr>
            </w:pPr>
          </w:p>
        </w:tc>
      </w:tr>
    </w:tbl>
    <w:p w14:paraId="311660CF" w14:textId="45068AD3" w:rsidR="007C060C" w:rsidRDefault="007C060C" w:rsidP="007C060C">
      <w:pPr>
        <w:rPr>
          <w:rFonts w:ascii="ＭＳ ゴシック" w:eastAsia="ＭＳ ゴシック" w:hAnsi="ＭＳ ゴシック"/>
        </w:rPr>
      </w:pPr>
    </w:p>
    <w:p w14:paraId="1F9E5D79" w14:textId="77777777" w:rsidR="00855DEF" w:rsidRDefault="00855DEF" w:rsidP="007C060C">
      <w:pPr>
        <w:rPr>
          <w:rFonts w:ascii="ＭＳ ゴシック" w:eastAsia="ＭＳ ゴシック" w:hAnsi="ＭＳ ゴシック"/>
        </w:rPr>
      </w:pPr>
    </w:p>
    <w:p w14:paraId="2D8C705B" w14:textId="77777777" w:rsidR="00855DEF" w:rsidRDefault="00855DEF" w:rsidP="007C060C">
      <w:pPr>
        <w:rPr>
          <w:rFonts w:ascii="ＭＳ ゴシック" w:eastAsia="ＭＳ ゴシック" w:hAnsi="ＭＳ ゴシック"/>
        </w:rPr>
      </w:pPr>
    </w:p>
    <w:p w14:paraId="60B4ED0F" w14:textId="77777777" w:rsidR="00855DEF" w:rsidRDefault="00855DEF" w:rsidP="007C060C">
      <w:pPr>
        <w:rPr>
          <w:rFonts w:ascii="ＭＳ ゴシック" w:eastAsia="ＭＳ ゴシック" w:hAnsi="ＭＳ ゴシック"/>
        </w:rPr>
      </w:pPr>
    </w:p>
    <w:p w14:paraId="01C40D63" w14:textId="77777777" w:rsidR="00855DEF" w:rsidRDefault="00855DEF" w:rsidP="007C060C">
      <w:pPr>
        <w:rPr>
          <w:rFonts w:ascii="ＭＳ ゴシック" w:eastAsia="ＭＳ ゴシック" w:hAnsi="ＭＳ ゴシック"/>
        </w:rPr>
      </w:pP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7C060C" w:rsidRPr="00C8478D" w14:paraId="78099F43" w14:textId="77777777" w:rsidTr="00BD5240">
        <w:tc>
          <w:tcPr>
            <w:tcW w:w="421" w:type="dxa"/>
            <w:vMerge w:val="restart"/>
            <w:tcBorders>
              <w:left w:val="single" w:sz="4" w:space="0" w:color="auto"/>
              <w:right w:val="single" w:sz="4" w:space="0" w:color="auto"/>
            </w:tcBorders>
            <w:shd w:val="clear" w:color="auto" w:fill="7F7F7F"/>
            <w:vAlign w:val="center"/>
          </w:tcPr>
          <w:p w14:paraId="428CB333"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lastRenderedPageBreak/>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2AC388BD"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2A619301"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7C5146C1"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5145F8F" w14:textId="77777777" w:rsidR="007C060C" w:rsidRDefault="007C060C"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9A2DE20" w14:textId="77777777" w:rsidR="007C060C" w:rsidRPr="00D1331C" w:rsidRDefault="007C060C"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483017B0" w14:textId="77777777" w:rsidR="007C060C" w:rsidRPr="00294AB4" w:rsidRDefault="007C060C"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7C060C" w:rsidRPr="00C8478D" w14:paraId="312CB090" w14:textId="77777777" w:rsidTr="00BD5240">
        <w:tc>
          <w:tcPr>
            <w:tcW w:w="421" w:type="dxa"/>
            <w:vMerge/>
            <w:tcBorders>
              <w:left w:val="single" w:sz="4" w:space="0" w:color="auto"/>
              <w:right w:val="single" w:sz="4" w:space="0" w:color="auto"/>
            </w:tcBorders>
            <w:shd w:val="clear" w:color="auto" w:fill="7F7F7F"/>
          </w:tcPr>
          <w:p w14:paraId="242FD5DC" w14:textId="77777777" w:rsidR="007C060C" w:rsidRPr="00294AB4" w:rsidRDefault="007C060C"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A2C30F6" w14:textId="77777777" w:rsidR="007C060C" w:rsidRPr="00294AB4" w:rsidRDefault="007C060C"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C5F379D" w14:textId="77777777" w:rsidR="007C060C" w:rsidRPr="00294AB4" w:rsidRDefault="007C060C"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1BE5719B" w14:textId="77777777" w:rsidR="007C060C" w:rsidRPr="00294AB4" w:rsidRDefault="007C060C"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4C440C9E" w14:textId="77777777" w:rsidR="007C060C" w:rsidRPr="00294AB4" w:rsidRDefault="007C060C"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9A4E3E9" w14:textId="77777777" w:rsidR="007C060C" w:rsidRPr="00294AB4" w:rsidRDefault="007C060C"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75C84BAA"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00BB9C9"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CE325C3" w14:textId="77777777" w:rsidR="007C060C" w:rsidRPr="00294AB4" w:rsidRDefault="007C060C"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1D682E" w:rsidRPr="00C8478D" w14:paraId="1C6F00C6" w14:textId="77777777" w:rsidTr="00BD5240">
        <w:trPr>
          <w:cantSplit/>
          <w:trHeight w:val="1506"/>
        </w:trPr>
        <w:tc>
          <w:tcPr>
            <w:tcW w:w="421" w:type="dxa"/>
            <w:vAlign w:val="center"/>
          </w:tcPr>
          <w:p w14:paraId="1A7E4E92" w14:textId="5C358F28" w:rsidR="001D682E" w:rsidRPr="00C8478D" w:rsidRDefault="001D682E" w:rsidP="00BD5240">
            <w:pPr>
              <w:spacing w:line="280" w:lineRule="exact"/>
              <w:ind w:left="180" w:hangingChars="100" w:hanging="180"/>
              <w:jc w:val="center"/>
              <w:rPr>
                <w:sz w:val="18"/>
                <w:szCs w:val="18"/>
              </w:rPr>
            </w:pPr>
            <w:r>
              <w:rPr>
                <w:rFonts w:hint="eastAsia"/>
                <w:sz w:val="18"/>
                <w:szCs w:val="18"/>
              </w:rPr>
              <w:t>1</w:t>
            </w:r>
            <w:r w:rsidR="00855DEF">
              <w:rPr>
                <w:rFonts w:hint="eastAsia"/>
                <w:sz w:val="18"/>
                <w:szCs w:val="18"/>
              </w:rPr>
              <w:t>3</w:t>
            </w:r>
          </w:p>
        </w:tc>
        <w:tc>
          <w:tcPr>
            <w:tcW w:w="567" w:type="dxa"/>
            <w:vMerge w:val="restart"/>
            <w:shd w:val="clear" w:color="auto" w:fill="auto"/>
            <w:textDirection w:val="tbRlV"/>
            <w:vAlign w:val="center"/>
          </w:tcPr>
          <w:p w14:paraId="25C464CE" w14:textId="1161E6F1" w:rsidR="001D682E" w:rsidRPr="00C8478D" w:rsidRDefault="001D682E" w:rsidP="00BD5240">
            <w:pPr>
              <w:spacing w:line="280" w:lineRule="exact"/>
              <w:ind w:left="180" w:right="113"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特別な平行四辺形</w:t>
            </w:r>
          </w:p>
          <w:p w14:paraId="7A5BF033" w14:textId="288E489C" w:rsidR="001D682E" w:rsidRDefault="001D682E" w:rsidP="007C060C">
            <w:pPr>
              <w:spacing w:line="280" w:lineRule="exact"/>
              <w:ind w:left="180" w:hangingChars="100" w:hanging="180"/>
              <w:rPr>
                <w:sz w:val="18"/>
                <w:szCs w:val="18"/>
              </w:rPr>
            </w:pPr>
          </w:p>
          <w:p w14:paraId="7A98EABD" w14:textId="341ACBAA" w:rsidR="001D682E" w:rsidRPr="00C8478D" w:rsidRDefault="001D682E" w:rsidP="00BD5240">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直角三角形</w:t>
            </w:r>
          </w:p>
        </w:tc>
        <w:tc>
          <w:tcPr>
            <w:tcW w:w="1275" w:type="dxa"/>
            <w:shd w:val="clear" w:color="auto" w:fill="auto"/>
            <w:vAlign w:val="center"/>
          </w:tcPr>
          <w:p w14:paraId="57723B3C" w14:textId="6E8191E8" w:rsidR="001D682E" w:rsidRPr="00C8478D" w:rsidRDefault="001D682E" w:rsidP="00BD5240">
            <w:pPr>
              <w:spacing w:line="280" w:lineRule="exact"/>
              <w:jc w:val="center"/>
              <w:rPr>
                <w:sz w:val="18"/>
                <w:szCs w:val="18"/>
              </w:rPr>
            </w:pPr>
            <w:r w:rsidRPr="00C8478D">
              <w:rPr>
                <w:rFonts w:hint="eastAsia"/>
                <w:sz w:val="18"/>
                <w:szCs w:val="18"/>
              </w:rPr>
              <w:t>p.</w:t>
            </w:r>
            <w:r>
              <w:rPr>
                <w:rFonts w:hint="eastAsia"/>
                <w:sz w:val="18"/>
                <w:szCs w:val="18"/>
              </w:rPr>
              <w:t>16</w:t>
            </w:r>
            <w:r w:rsidR="00855DEF">
              <w:rPr>
                <w:rFonts w:hint="eastAsia"/>
                <w:sz w:val="18"/>
                <w:szCs w:val="18"/>
              </w:rPr>
              <w:t>8</w:t>
            </w:r>
            <w:r w:rsidRPr="00C8478D">
              <w:rPr>
                <w:rFonts w:hint="eastAsia"/>
                <w:sz w:val="18"/>
                <w:szCs w:val="18"/>
              </w:rPr>
              <w:t>～</w:t>
            </w:r>
            <w:r>
              <w:rPr>
                <w:rFonts w:hint="eastAsia"/>
                <w:sz w:val="18"/>
                <w:szCs w:val="18"/>
              </w:rPr>
              <w:t>16</w:t>
            </w:r>
            <w:r w:rsidR="00855DEF">
              <w:rPr>
                <w:rFonts w:hint="eastAsia"/>
                <w:sz w:val="18"/>
                <w:szCs w:val="18"/>
              </w:rPr>
              <w:t>9</w:t>
            </w:r>
          </w:p>
        </w:tc>
        <w:tc>
          <w:tcPr>
            <w:tcW w:w="2268" w:type="dxa"/>
            <w:shd w:val="clear" w:color="auto" w:fill="auto"/>
          </w:tcPr>
          <w:p w14:paraId="195D06C1" w14:textId="77777777" w:rsidR="00855DEF" w:rsidRDefault="001D682E" w:rsidP="001D682E">
            <w:pPr>
              <w:spacing w:line="280" w:lineRule="exact"/>
              <w:ind w:leftChars="18" w:left="38"/>
              <w:rPr>
                <w:color w:val="000000" w:themeColor="text1"/>
                <w:sz w:val="18"/>
                <w:szCs w:val="18"/>
              </w:rPr>
            </w:pPr>
            <w:r w:rsidRPr="001D682E">
              <w:rPr>
                <w:rFonts w:hint="eastAsia"/>
                <w:color w:val="000000" w:themeColor="text1"/>
                <w:sz w:val="18"/>
                <w:szCs w:val="18"/>
              </w:rPr>
              <w:t>長方形，ひし形，正方形が平行四辺形の特別な場合であることを理解</w:t>
            </w:r>
            <w:r w:rsidR="00855DEF">
              <w:rPr>
                <w:rFonts w:hint="eastAsia"/>
                <w:color w:val="000000" w:themeColor="text1"/>
                <w:sz w:val="18"/>
                <w:szCs w:val="18"/>
              </w:rPr>
              <w:t>する。</w:t>
            </w:r>
          </w:p>
          <w:p w14:paraId="54576043" w14:textId="4875DFB1" w:rsidR="001D682E" w:rsidRPr="000072B4" w:rsidRDefault="00855DEF" w:rsidP="001D682E">
            <w:pPr>
              <w:spacing w:line="280" w:lineRule="exact"/>
              <w:ind w:leftChars="18" w:left="38"/>
              <w:rPr>
                <w:color w:val="000000" w:themeColor="text1"/>
                <w:sz w:val="18"/>
                <w:szCs w:val="18"/>
              </w:rPr>
            </w:pPr>
            <w:r>
              <w:rPr>
                <w:rFonts w:hint="eastAsia"/>
                <w:color w:val="000000" w:themeColor="text1"/>
                <w:sz w:val="18"/>
                <w:szCs w:val="18"/>
              </w:rPr>
              <w:t>また</w:t>
            </w:r>
            <w:r w:rsidR="001D682E" w:rsidRPr="001D682E">
              <w:rPr>
                <w:rFonts w:hint="eastAsia"/>
                <w:color w:val="000000" w:themeColor="text1"/>
                <w:sz w:val="18"/>
                <w:szCs w:val="18"/>
              </w:rPr>
              <w:t>，それらの対角線の性質を</w:t>
            </w:r>
            <w:r>
              <w:rPr>
                <w:rFonts w:hint="eastAsia"/>
                <w:color w:val="000000" w:themeColor="text1"/>
                <w:sz w:val="18"/>
                <w:szCs w:val="18"/>
              </w:rPr>
              <w:t>理解する</w:t>
            </w:r>
            <w:r w:rsidR="001D682E" w:rsidRPr="001D682E">
              <w:rPr>
                <w:rFonts w:hint="eastAsia"/>
                <w:color w:val="000000" w:themeColor="text1"/>
                <w:sz w:val="18"/>
                <w:szCs w:val="18"/>
              </w:rPr>
              <w:t>。</w:t>
            </w:r>
          </w:p>
        </w:tc>
        <w:tc>
          <w:tcPr>
            <w:tcW w:w="3119" w:type="dxa"/>
          </w:tcPr>
          <w:p w14:paraId="631A05EA" w14:textId="769C81CE" w:rsidR="001D682E" w:rsidRDefault="001D682E" w:rsidP="001D682E">
            <w:pPr>
              <w:spacing w:line="280" w:lineRule="exact"/>
              <w:ind w:left="180" w:hangingChars="100" w:hanging="180"/>
              <w:rPr>
                <w:color w:val="000000" w:themeColor="text1"/>
                <w:sz w:val="18"/>
                <w:szCs w:val="18"/>
              </w:rPr>
            </w:pPr>
            <w:r>
              <w:rPr>
                <w:rFonts w:hint="eastAsia"/>
                <w:color w:val="000000" w:themeColor="text1"/>
                <w:sz w:val="18"/>
                <w:szCs w:val="18"/>
              </w:rPr>
              <w:t>・長方形，ひし形，正方形が，平行四辺形の特別な場合であることを知る。</w:t>
            </w:r>
          </w:p>
          <w:p w14:paraId="6F5D1A21" w14:textId="0644F7A0" w:rsidR="001D682E" w:rsidRPr="006E37DB" w:rsidRDefault="001D682E" w:rsidP="001D682E">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特別な平行四辺形の対角線の性質を見いだし，まとめる。</w:t>
            </w:r>
          </w:p>
          <w:p w14:paraId="61C046F8" w14:textId="77777777" w:rsidR="001D682E" w:rsidRDefault="001D682E" w:rsidP="00BD5240">
            <w:pPr>
              <w:spacing w:line="280" w:lineRule="exact"/>
              <w:rPr>
                <w:color w:val="000000"/>
                <w:sz w:val="18"/>
                <w:szCs w:val="18"/>
              </w:rPr>
            </w:pPr>
            <w:r>
              <w:rPr>
                <w:rFonts w:hint="eastAsia"/>
                <w:color w:val="000000"/>
                <w:sz w:val="18"/>
                <w:szCs w:val="18"/>
              </w:rPr>
              <w:t>〔用語・記号〕</w:t>
            </w:r>
          </w:p>
          <w:p w14:paraId="286F6FFD" w14:textId="39DE4584" w:rsidR="001D682E" w:rsidRPr="00537C0D" w:rsidRDefault="001D682E" w:rsidP="00BD5240">
            <w:pPr>
              <w:spacing w:line="280" w:lineRule="exact"/>
              <w:rPr>
                <w:sz w:val="18"/>
                <w:szCs w:val="18"/>
              </w:rPr>
            </w:pPr>
            <w:r w:rsidRPr="001F0690">
              <w:rPr>
                <w:rFonts w:hint="eastAsia"/>
                <w:sz w:val="18"/>
                <w:szCs w:val="18"/>
              </w:rPr>
              <w:t>長方形，ひし形，正方形</w:t>
            </w:r>
          </w:p>
        </w:tc>
        <w:tc>
          <w:tcPr>
            <w:tcW w:w="2126" w:type="dxa"/>
            <w:shd w:val="clear" w:color="auto" w:fill="auto"/>
            <w:vAlign w:val="center"/>
          </w:tcPr>
          <w:p w14:paraId="5627F2DC" w14:textId="287650CA" w:rsidR="001D682E" w:rsidRPr="00CE36A8" w:rsidRDefault="001D682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855DEF">
              <w:rPr>
                <w:rFonts w:ascii="BIZ UDゴシック" w:eastAsia="BIZ UDゴシック" w:hAnsi="BIZ UDゴシック" w:hint="eastAsia"/>
                <w:sz w:val="20"/>
                <w:szCs w:val="20"/>
              </w:rPr>
              <w:t xml:space="preserve"> → D2</w:t>
            </w:r>
          </w:p>
        </w:tc>
        <w:tc>
          <w:tcPr>
            <w:tcW w:w="3195" w:type="dxa"/>
            <w:shd w:val="clear" w:color="auto" w:fill="auto"/>
          </w:tcPr>
          <w:p w14:paraId="78603E24" w14:textId="61AF250F" w:rsidR="001D682E" w:rsidRPr="001D682E" w:rsidRDefault="001D682E" w:rsidP="001D682E">
            <w:pPr>
              <w:spacing w:line="280" w:lineRule="exact"/>
              <w:ind w:left="175" w:hangingChars="97" w:hanging="175"/>
              <w:rPr>
                <w:color w:val="000000"/>
                <w:sz w:val="18"/>
                <w:szCs w:val="18"/>
              </w:rPr>
            </w:pPr>
            <w:r>
              <w:rPr>
                <w:rFonts w:hint="eastAsia"/>
                <w:color w:val="000000"/>
                <w:sz w:val="18"/>
                <w:szCs w:val="18"/>
              </w:rPr>
              <w:t>○</w:t>
            </w:r>
            <w:r w:rsidRPr="001D682E">
              <w:rPr>
                <w:rFonts w:hint="eastAsia"/>
                <w:color w:val="000000"/>
                <w:sz w:val="18"/>
                <w:szCs w:val="18"/>
              </w:rPr>
              <w:t>長方形，ひし形，正方形が平行四辺形の特別な場合であることを理解している。</w:t>
            </w:r>
          </w:p>
          <w:p w14:paraId="6B319C39" w14:textId="63D4C0E5" w:rsidR="001D682E" w:rsidRPr="006B6892" w:rsidRDefault="001D682E" w:rsidP="001D682E">
            <w:pPr>
              <w:spacing w:line="280" w:lineRule="exact"/>
              <w:ind w:left="175" w:hangingChars="97" w:hanging="175"/>
              <w:rPr>
                <w:color w:val="000000"/>
                <w:sz w:val="18"/>
                <w:szCs w:val="18"/>
              </w:rPr>
            </w:pPr>
          </w:p>
        </w:tc>
        <w:tc>
          <w:tcPr>
            <w:tcW w:w="3220" w:type="dxa"/>
            <w:shd w:val="clear" w:color="auto" w:fill="auto"/>
          </w:tcPr>
          <w:p w14:paraId="694327C6" w14:textId="73F909F9" w:rsidR="001D682E" w:rsidRPr="006B6892" w:rsidRDefault="001D682E" w:rsidP="00BD5240">
            <w:pPr>
              <w:spacing w:line="280" w:lineRule="exact"/>
              <w:ind w:left="175" w:hangingChars="97" w:hanging="175"/>
              <w:rPr>
                <w:color w:val="000000"/>
                <w:sz w:val="18"/>
                <w:szCs w:val="18"/>
              </w:rPr>
            </w:pPr>
            <w:r>
              <w:rPr>
                <w:rFonts w:hint="eastAsia"/>
                <w:color w:val="000000"/>
                <w:sz w:val="18"/>
                <w:szCs w:val="18"/>
              </w:rPr>
              <w:t>○</w:t>
            </w:r>
            <w:r w:rsidRPr="001D682E">
              <w:rPr>
                <w:rFonts w:hint="eastAsia"/>
                <w:color w:val="000000"/>
                <w:sz w:val="18"/>
                <w:szCs w:val="18"/>
              </w:rPr>
              <w:t>長方形，ひし形，正方形の対角線の性質を見いだし，まとめることができる。</w:t>
            </w:r>
          </w:p>
        </w:tc>
        <w:tc>
          <w:tcPr>
            <w:tcW w:w="3191" w:type="dxa"/>
            <w:shd w:val="clear" w:color="auto" w:fill="auto"/>
          </w:tcPr>
          <w:p w14:paraId="5059B484" w14:textId="77777777" w:rsidR="001D682E" w:rsidRPr="00284DE5" w:rsidRDefault="001D682E" w:rsidP="00BD5240">
            <w:pPr>
              <w:spacing w:line="280" w:lineRule="exact"/>
              <w:ind w:left="175" w:hangingChars="97" w:hanging="175"/>
              <w:rPr>
                <w:color w:val="000000"/>
                <w:sz w:val="18"/>
                <w:szCs w:val="18"/>
              </w:rPr>
            </w:pPr>
          </w:p>
        </w:tc>
      </w:tr>
      <w:tr w:rsidR="001D682E" w:rsidRPr="00C8478D" w14:paraId="0F3148C3" w14:textId="77777777" w:rsidTr="00BD5240">
        <w:trPr>
          <w:trHeight w:val="1193"/>
        </w:trPr>
        <w:tc>
          <w:tcPr>
            <w:tcW w:w="421" w:type="dxa"/>
            <w:vAlign w:val="center"/>
          </w:tcPr>
          <w:p w14:paraId="697D7715" w14:textId="61DCC811" w:rsidR="001D682E" w:rsidRPr="00C8478D" w:rsidRDefault="001D682E" w:rsidP="00BD5240">
            <w:pPr>
              <w:spacing w:line="280" w:lineRule="exact"/>
              <w:ind w:left="180" w:hangingChars="100" w:hanging="180"/>
              <w:jc w:val="center"/>
              <w:rPr>
                <w:sz w:val="18"/>
                <w:szCs w:val="18"/>
              </w:rPr>
            </w:pPr>
            <w:r>
              <w:rPr>
                <w:rFonts w:hint="eastAsia"/>
                <w:sz w:val="18"/>
                <w:szCs w:val="18"/>
              </w:rPr>
              <w:t>1</w:t>
            </w:r>
            <w:r w:rsidR="00855DEF">
              <w:rPr>
                <w:rFonts w:hint="eastAsia"/>
                <w:sz w:val="18"/>
                <w:szCs w:val="18"/>
              </w:rPr>
              <w:t>4</w:t>
            </w:r>
          </w:p>
        </w:tc>
        <w:tc>
          <w:tcPr>
            <w:tcW w:w="567" w:type="dxa"/>
            <w:vMerge/>
            <w:shd w:val="clear" w:color="auto" w:fill="auto"/>
            <w:textDirection w:val="tbRlV"/>
            <w:vAlign w:val="center"/>
          </w:tcPr>
          <w:p w14:paraId="0D4E4197" w14:textId="33502C68" w:rsidR="001D682E" w:rsidRPr="00C8478D" w:rsidRDefault="001D682E" w:rsidP="00BD5240">
            <w:pPr>
              <w:spacing w:line="280" w:lineRule="exact"/>
              <w:ind w:left="180" w:hangingChars="100" w:hanging="180"/>
              <w:jc w:val="center"/>
              <w:rPr>
                <w:sz w:val="18"/>
                <w:szCs w:val="18"/>
              </w:rPr>
            </w:pPr>
          </w:p>
        </w:tc>
        <w:tc>
          <w:tcPr>
            <w:tcW w:w="1275" w:type="dxa"/>
            <w:shd w:val="clear" w:color="auto" w:fill="auto"/>
            <w:vAlign w:val="center"/>
          </w:tcPr>
          <w:p w14:paraId="0E36F2FC" w14:textId="77D8226A" w:rsidR="001D682E" w:rsidRPr="00C8478D" w:rsidRDefault="001D682E" w:rsidP="00BD5240">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855DEF">
              <w:rPr>
                <w:rFonts w:hint="eastAsia"/>
                <w:sz w:val="18"/>
                <w:szCs w:val="18"/>
              </w:rPr>
              <w:t>70</w:t>
            </w:r>
          </w:p>
        </w:tc>
        <w:tc>
          <w:tcPr>
            <w:tcW w:w="2268" w:type="dxa"/>
            <w:shd w:val="clear" w:color="auto" w:fill="auto"/>
          </w:tcPr>
          <w:p w14:paraId="756255D2" w14:textId="77777777" w:rsidR="001D682E" w:rsidRDefault="001D682E" w:rsidP="001D682E">
            <w:pPr>
              <w:spacing w:line="280" w:lineRule="exact"/>
              <w:ind w:leftChars="18" w:left="38"/>
              <w:rPr>
                <w:color w:val="000000" w:themeColor="text1"/>
                <w:sz w:val="18"/>
                <w:szCs w:val="18"/>
              </w:rPr>
            </w:pPr>
            <w:r w:rsidRPr="001D682E">
              <w:rPr>
                <w:rFonts w:hint="eastAsia"/>
                <w:color w:val="000000" w:themeColor="text1"/>
                <w:sz w:val="18"/>
                <w:szCs w:val="18"/>
              </w:rPr>
              <w:t>長方形，ひし形，正方形の対角線の性質を理解</w:t>
            </w:r>
            <w:r w:rsidR="00855DEF">
              <w:rPr>
                <w:rFonts w:hint="eastAsia"/>
                <w:color w:val="000000" w:themeColor="text1"/>
                <w:sz w:val="18"/>
                <w:szCs w:val="18"/>
              </w:rPr>
              <w:t>する</w:t>
            </w:r>
            <w:r w:rsidRPr="001D682E">
              <w:rPr>
                <w:rFonts w:hint="eastAsia"/>
                <w:color w:val="000000" w:themeColor="text1"/>
                <w:sz w:val="18"/>
                <w:szCs w:val="18"/>
              </w:rPr>
              <w:t>。</w:t>
            </w:r>
          </w:p>
          <w:p w14:paraId="6D1458B4" w14:textId="6F5B0591" w:rsidR="00855DEF" w:rsidRPr="00855DEF" w:rsidRDefault="00855DEF" w:rsidP="001D682E">
            <w:pPr>
              <w:spacing w:line="280" w:lineRule="exact"/>
              <w:ind w:leftChars="18" w:left="38"/>
              <w:rPr>
                <w:color w:val="000000" w:themeColor="text1"/>
                <w:sz w:val="18"/>
                <w:szCs w:val="18"/>
              </w:rPr>
            </w:pPr>
            <w:r>
              <w:rPr>
                <w:rFonts w:hint="eastAsia"/>
                <w:color w:val="000000" w:themeColor="text1"/>
                <w:sz w:val="18"/>
                <w:szCs w:val="18"/>
              </w:rPr>
              <w:t>また，長方形の対角線の性質の逆が成り立つかどうかを，理由とともに説明できるようになる。</w:t>
            </w:r>
          </w:p>
        </w:tc>
        <w:tc>
          <w:tcPr>
            <w:tcW w:w="3119" w:type="dxa"/>
          </w:tcPr>
          <w:p w14:paraId="353DEA15" w14:textId="3D70DF66" w:rsidR="001D682E" w:rsidRPr="00C8478D" w:rsidRDefault="001D682E" w:rsidP="001D682E">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特別な平行四辺形の対角線の性質を証明する。</w:t>
            </w:r>
          </w:p>
        </w:tc>
        <w:tc>
          <w:tcPr>
            <w:tcW w:w="2126" w:type="dxa"/>
            <w:shd w:val="clear" w:color="auto" w:fill="auto"/>
            <w:vAlign w:val="center"/>
          </w:tcPr>
          <w:p w14:paraId="2349F688" w14:textId="3D25C642" w:rsidR="001D682E" w:rsidRPr="00CE36A8" w:rsidRDefault="001D682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19E3BC44" w14:textId="1ABCABAF" w:rsidR="00855DEF" w:rsidRPr="001D682E" w:rsidRDefault="00855DEF" w:rsidP="00855DEF">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長方形，ひし形，正方形の対角線の性質を理解し</w:t>
            </w:r>
            <w:r>
              <w:rPr>
                <w:rFonts w:hint="eastAsia"/>
                <w:color w:val="000000"/>
                <w:sz w:val="18"/>
                <w:szCs w:val="18"/>
              </w:rPr>
              <w:t>てい</w:t>
            </w:r>
            <w:r w:rsidRPr="001D682E">
              <w:rPr>
                <w:rFonts w:hint="eastAsia"/>
                <w:color w:val="000000"/>
                <w:sz w:val="18"/>
                <w:szCs w:val="18"/>
              </w:rPr>
              <w:t>る。</w:t>
            </w:r>
          </w:p>
          <w:p w14:paraId="3A64E80E" w14:textId="77777777" w:rsidR="001D682E" w:rsidRPr="006B6892" w:rsidRDefault="001D682E" w:rsidP="00BD5240">
            <w:pPr>
              <w:spacing w:line="280" w:lineRule="exact"/>
              <w:ind w:left="180" w:hangingChars="100" w:hanging="180"/>
              <w:rPr>
                <w:color w:val="000000"/>
                <w:sz w:val="18"/>
                <w:szCs w:val="18"/>
              </w:rPr>
            </w:pPr>
          </w:p>
        </w:tc>
        <w:tc>
          <w:tcPr>
            <w:tcW w:w="3220" w:type="dxa"/>
            <w:shd w:val="clear" w:color="auto" w:fill="auto"/>
          </w:tcPr>
          <w:p w14:paraId="4C274557" w14:textId="54635491" w:rsidR="001D682E" w:rsidRPr="00521CC2" w:rsidRDefault="001D682E" w:rsidP="001D682E">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長方形の対角線の性質の逆が成り立つかどうか考察し，成り立たないこと</w:t>
            </w:r>
            <w:r w:rsidR="00855DEF">
              <w:rPr>
                <w:rFonts w:hint="eastAsia"/>
                <w:color w:val="000000"/>
                <w:sz w:val="18"/>
                <w:szCs w:val="18"/>
              </w:rPr>
              <w:t>について</w:t>
            </w:r>
            <w:r w:rsidRPr="001D682E">
              <w:rPr>
                <w:rFonts w:hint="eastAsia"/>
                <w:color w:val="000000"/>
                <w:sz w:val="18"/>
                <w:szCs w:val="18"/>
              </w:rPr>
              <w:t>反例をあげ</w:t>
            </w:r>
            <w:r w:rsidR="00855DEF">
              <w:rPr>
                <w:rFonts w:hint="eastAsia"/>
                <w:color w:val="000000"/>
                <w:sz w:val="18"/>
                <w:szCs w:val="18"/>
              </w:rPr>
              <w:t>て</w:t>
            </w:r>
            <w:r w:rsidRPr="001D682E">
              <w:rPr>
                <w:rFonts w:hint="eastAsia"/>
                <w:color w:val="000000"/>
                <w:sz w:val="18"/>
                <w:szCs w:val="18"/>
              </w:rPr>
              <w:t>示すことができる。</w:t>
            </w:r>
          </w:p>
        </w:tc>
        <w:tc>
          <w:tcPr>
            <w:tcW w:w="3191" w:type="dxa"/>
            <w:shd w:val="clear" w:color="auto" w:fill="auto"/>
          </w:tcPr>
          <w:p w14:paraId="199BF5CC" w14:textId="77777777" w:rsidR="001D682E" w:rsidRPr="00D6337C" w:rsidRDefault="001D682E" w:rsidP="00BD5240">
            <w:pPr>
              <w:spacing w:line="280" w:lineRule="exact"/>
              <w:ind w:left="180" w:hangingChars="100" w:hanging="180"/>
              <w:rPr>
                <w:color w:val="000000"/>
                <w:sz w:val="18"/>
                <w:szCs w:val="18"/>
              </w:rPr>
            </w:pPr>
          </w:p>
        </w:tc>
      </w:tr>
      <w:tr w:rsidR="00FA0CFF" w:rsidRPr="00FE7B1F" w14:paraId="4804999B" w14:textId="77777777" w:rsidTr="00BD5240">
        <w:trPr>
          <w:trHeight w:val="1165"/>
        </w:trPr>
        <w:tc>
          <w:tcPr>
            <w:tcW w:w="421" w:type="dxa"/>
            <w:vAlign w:val="center"/>
          </w:tcPr>
          <w:p w14:paraId="70C11669" w14:textId="47B356A6" w:rsidR="00FA0CFF" w:rsidRPr="00C8478D" w:rsidRDefault="00FA0CFF" w:rsidP="00BD5240">
            <w:pPr>
              <w:spacing w:line="280" w:lineRule="exact"/>
              <w:ind w:left="180" w:hangingChars="100" w:hanging="180"/>
              <w:jc w:val="center"/>
              <w:rPr>
                <w:sz w:val="18"/>
                <w:szCs w:val="18"/>
              </w:rPr>
            </w:pPr>
            <w:r>
              <w:rPr>
                <w:rFonts w:hint="eastAsia"/>
                <w:sz w:val="18"/>
                <w:szCs w:val="18"/>
              </w:rPr>
              <w:t>1</w:t>
            </w:r>
            <w:r w:rsidR="00855DEF">
              <w:rPr>
                <w:rFonts w:hint="eastAsia"/>
                <w:sz w:val="18"/>
                <w:szCs w:val="18"/>
              </w:rPr>
              <w:t>5</w:t>
            </w:r>
          </w:p>
        </w:tc>
        <w:tc>
          <w:tcPr>
            <w:tcW w:w="567" w:type="dxa"/>
            <w:shd w:val="clear" w:color="auto" w:fill="auto"/>
            <w:textDirection w:val="tbRlV"/>
            <w:vAlign w:val="center"/>
          </w:tcPr>
          <w:p w14:paraId="3A85B57A" w14:textId="5D027472" w:rsidR="00FA0CFF" w:rsidRPr="00C8478D" w:rsidRDefault="00FA0CFF" w:rsidP="00BD5240">
            <w:pPr>
              <w:spacing w:line="280" w:lineRule="exact"/>
              <w:ind w:left="180" w:hangingChars="100" w:hanging="180"/>
              <w:jc w:val="center"/>
              <w:rPr>
                <w:sz w:val="18"/>
                <w:szCs w:val="18"/>
              </w:rPr>
            </w:pPr>
            <w:r>
              <w:rPr>
                <w:rFonts w:hint="eastAsia"/>
                <w:sz w:val="18"/>
                <w:szCs w:val="18"/>
              </w:rPr>
              <w:t>３</w:t>
            </w:r>
            <w:r w:rsidRPr="00C8478D">
              <w:rPr>
                <w:rFonts w:hint="eastAsia"/>
                <w:sz w:val="18"/>
                <w:szCs w:val="18"/>
              </w:rPr>
              <w:t xml:space="preserve"> </w:t>
            </w:r>
            <w:r>
              <w:rPr>
                <w:rFonts w:hint="eastAsia"/>
                <w:sz w:val="18"/>
                <w:szCs w:val="18"/>
              </w:rPr>
              <w:t>面積が等しい三角形</w:t>
            </w:r>
          </w:p>
        </w:tc>
        <w:tc>
          <w:tcPr>
            <w:tcW w:w="1275" w:type="dxa"/>
            <w:shd w:val="clear" w:color="auto" w:fill="auto"/>
            <w:vAlign w:val="center"/>
          </w:tcPr>
          <w:p w14:paraId="368FE290" w14:textId="10A5F949" w:rsidR="00FA0CFF" w:rsidRDefault="00FA0CFF"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855DEF">
              <w:rPr>
                <w:rFonts w:hint="eastAsia"/>
                <w:sz w:val="18"/>
                <w:szCs w:val="18"/>
              </w:rPr>
              <w:t>71</w:t>
            </w:r>
            <w:r w:rsidRPr="00C8478D">
              <w:rPr>
                <w:rFonts w:hint="eastAsia"/>
                <w:sz w:val="18"/>
                <w:szCs w:val="18"/>
              </w:rPr>
              <w:t>～</w:t>
            </w:r>
            <w:r>
              <w:rPr>
                <w:rFonts w:hint="eastAsia"/>
                <w:sz w:val="18"/>
                <w:szCs w:val="18"/>
              </w:rPr>
              <w:t>1</w:t>
            </w:r>
            <w:r w:rsidR="00855DEF">
              <w:rPr>
                <w:rFonts w:hint="eastAsia"/>
                <w:sz w:val="18"/>
                <w:szCs w:val="18"/>
              </w:rPr>
              <w:t>72</w:t>
            </w:r>
          </w:p>
        </w:tc>
        <w:tc>
          <w:tcPr>
            <w:tcW w:w="2268" w:type="dxa"/>
            <w:shd w:val="clear" w:color="auto" w:fill="auto"/>
          </w:tcPr>
          <w:p w14:paraId="1183E85B" w14:textId="77777777" w:rsidR="00FA0CFF" w:rsidRDefault="00FA0CFF" w:rsidP="001D682E">
            <w:pPr>
              <w:spacing w:line="280" w:lineRule="exact"/>
              <w:rPr>
                <w:color w:val="000000" w:themeColor="text1"/>
                <w:sz w:val="18"/>
                <w:szCs w:val="18"/>
              </w:rPr>
            </w:pPr>
            <w:r w:rsidRPr="001D682E">
              <w:rPr>
                <w:rFonts w:hint="eastAsia"/>
                <w:color w:val="000000" w:themeColor="text1"/>
                <w:sz w:val="18"/>
                <w:szCs w:val="18"/>
              </w:rPr>
              <w:t>底辺が等しい三角形</w:t>
            </w:r>
            <w:r w:rsidR="00855DEF">
              <w:rPr>
                <w:rFonts w:hint="eastAsia"/>
                <w:color w:val="000000" w:themeColor="text1"/>
                <w:sz w:val="18"/>
                <w:szCs w:val="18"/>
              </w:rPr>
              <w:t>の面積の定理を</w:t>
            </w:r>
            <w:r w:rsidRPr="001D682E">
              <w:rPr>
                <w:rFonts w:hint="eastAsia"/>
                <w:color w:val="000000" w:themeColor="text1"/>
                <w:sz w:val="18"/>
                <w:szCs w:val="18"/>
              </w:rPr>
              <w:t>理解し，それを証明に用いることができるようになる。</w:t>
            </w:r>
          </w:p>
          <w:p w14:paraId="3DE6DDF1" w14:textId="7524B197" w:rsidR="00855DEF" w:rsidRPr="00855DEF" w:rsidRDefault="00855DEF" w:rsidP="001D682E">
            <w:pPr>
              <w:spacing w:line="280" w:lineRule="exact"/>
              <w:rPr>
                <w:color w:val="000000" w:themeColor="text1"/>
                <w:sz w:val="18"/>
                <w:szCs w:val="18"/>
              </w:rPr>
            </w:pPr>
            <w:r>
              <w:rPr>
                <w:rFonts w:hint="eastAsia"/>
                <w:color w:val="000000" w:themeColor="text1"/>
                <w:sz w:val="18"/>
                <w:szCs w:val="18"/>
              </w:rPr>
              <w:t>また，面積を変えずに図形を変形できるようになる。</w:t>
            </w:r>
          </w:p>
        </w:tc>
        <w:tc>
          <w:tcPr>
            <w:tcW w:w="3119" w:type="dxa"/>
          </w:tcPr>
          <w:p w14:paraId="5CDD31C7" w14:textId="0CAD436D" w:rsidR="00FA0CFF" w:rsidRDefault="00FA0CFF" w:rsidP="00BD5240">
            <w:pPr>
              <w:spacing w:line="280" w:lineRule="exact"/>
              <w:ind w:left="180" w:hangingChars="100" w:hanging="180"/>
              <w:rPr>
                <w:color w:val="000000" w:themeColor="text1"/>
                <w:sz w:val="18"/>
                <w:szCs w:val="18"/>
              </w:rPr>
            </w:pPr>
            <w:r>
              <w:rPr>
                <w:rFonts w:hint="eastAsia"/>
                <w:sz w:val="18"/>
                <w:szCs w:val="18"/>
              </w:rPr>
              <w:t>・</w:t>
            </w:r>
            <w:r>
              <w:rPr>
                <w:rFonts w:hint="eastAsia"/>
                <w:color w:val="000000" w:themeColor="text1"/>
                <w:sz w:val="18"/>
                <w:szCs w:val="18"/>
              </w:rPr>
              <w:t>底辺が等しい三角形について，平行線と面積との関係を見いだす。</w:t>
            </w:r>
          </w:p>
          <w:p w14:paraId="2532235A" w14:textId="78BB6962" w:rsidR="00855DEF" w:rsidRDefault="00FA0CFF" w:rsidP="00855DEF">
            <w:pPr>
              <w:spacing w:line="280" w:lineRule="exact"/>
              <w:ind w:left="180" w:hangingChars="100" w:hanging="180"/>
              <w:rPr>
                <w:sz w:val="18"/>
                <w:szCs w:val="18"/>
              </w:rPr>
            </w:pPr>
            <w:r>
              <w:rPr>
                <w:rFonts w:hint="eastAsia"/>
                <w:sz w:val="18"/>
                <w:szCs w:val="18"/>
              </w:rPr>
              <w:t>・</w:t>
            </w:r>
            <w:r>
              <w:rPr>
                <w:rFonts w:hint="eastAsia"/>
                <w:color w:val="000000" w:themeColor="text1"/>
                <w:sz w:val="18"/>
                <w:szCs w:val="18"/>
              </w:rPr>
              <w:t>底辺が等しい三角形の面積の定理を利用して，図形の性質を証明する。</w:t>
            </w:r>
          </w:p>
          <w:p w14:paraId="24C0ED3C" w14:textId="6E6B6A01" w:rsidR="00855DEF" w:rsidRPr="00855DEF" w:rsidRDefault="00855DEF" w:rsidP="00855DEF">
            <w:pPr>
              <w:spacing w:line="280" w:lineRule="exact"/>
              <w:ind w:left="180" w:hangingChars="100" w:hanging="180"/>
              <w:rPr>
                <w:sz w:val="18"/>
                <w:szCs w:val="18"/>
              </w:rPr>
            </w:pPr>
            <w:r>
              <w:rPr>
                <w:rFonts w:hint="eastAsia"/>
                <w:sz w:val="18"/>
                <w:szCs w:val="18"/>
              </w:rPr>
              <w:t>・日常の事象の問題を，</w:t>
            </w:r>
            <w:r w:rsidR="00D22143">
              <w:rPr>
                <w:rFonts w:hint="eastAsia"/>
                <w:sz w:val="18"/>
                <w:szCs w:val="18"/>
              </w:rPr>
              <w:t>底辺が等しい</w:t>
            </w:r>
            <w:r w:rsidRPr="00855DEF">
              <w:rPr>
                <w:rFonts w:hint="eastAsia"/>
                <w:sz w:val="18"/>
                <w:szCs w:val="18"/>
              </w:rPr>
              <w:t>三角形の面積の定理を利用して解決する。</w:t>
            </w:r>
          </w:p>
          <w:p w14:paraId="63C356B6" w14:textId="305AC193" w:rsidR="00FA0CFF" w:rsidRDefault="00FA0CFF" w:rsidP="00855DEF">
            <w:pPr>
              <w:spacing w:line="280" w:lineRule="exact"/>
              <w:rPr>
                <w:color w:val="000000"/>
                <w:sz w:val="18"/>
                <w:szCs w:val="18"/>
              </w:rPr>
            </w:pPr>
            <w:r>
              <w:rPr>
                <w:rFonts w:hint="eastAsia"/>
                <w:color w:val="000000"/>
                <w:sz w:val="18"/>
                <w:szCs w:val="18"/>
              </w:rPr>
              <w:t>〔用語・記号〕</w:t>
            </w:r>
          </w:p>
          <w:p w14:paraId="2CCB8738" w14:textId="5899505F" w:rsidR="00FA0CFF" w:rsidRPr="006735D2" w:rsidRDefault="00FA0CFF" w:rsidP="00FA0CFF">
            <w:pPr>
              <w:spacing w:line="280" w:lineRule="exact"/>
              <w:ind w:left="180" w:hangingChars="100" w:hanging="180"/>
              <w:rPr>
                <w:sz w:val="18"/>
                <w:szCs w:val="18"/>
              </w:rPr>
            </w:pPr>
            <w:r>
              <w:rPr>
                <w:rFonts w:hint="eastAsia"/>
                <w:sz w:val="18"/>
                <w:szCs w:val="18"/>
              </w:rPr>
              <w:t>台形</w:t>
            </w:r>
          </w:p>
        </w:tc>
        <w:tc>
          <w:tcPr>
            <w:tcW w:w="2126" w:type="dxa"/>
            <w:shd w:val="clear" w:color="auto" w:fill="auto"/>
            <w:vAlign w:val="center"/>
          </w:tcPr>
          <w:p w14:paraId="170F46B7" w14:textId="4F4EE0FE" w:rsidR="00FA0CFF" w:rsidRPr="00CE36A8" w:rsidRDefault="00FA0CF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855DEF">
              <w:rPr>
                <w:rFonts w:ascii="BIZ UDゴシック" w:eastAsia="BIZ UDゴシック" w:hAnsi="BIZ UDゴシック" w:hint="eastAsia"/>
                <w:sz w:val="20"/>
                <w:szCs w:val="20"/>
              </w:rPr>
              <w:t xml:space="preserve"> → D2</w:t>
            </w:r>
          </w:p>
        </w:tc>
        <w:tc>
          <w:tcPr>
            <w:tcW w:w="3195" w:type="dxa"/>
            <w:shd w:val="clear" w:color="auto" w:fill="auto"/>
          </w:tcPr>
          <w:p w14:paraId="68BF3241" w14:textId="3B11C1CA" w:rsidR="00FA0CFF" w:rsidRPr="001D682E" w:rsidRDefault="00FA0CFF" w:rsidP="001D682E">
            <w:pPr>
              <w:spacing w:line="280" w:lineRule="exact"/>
              <w:ind w:left="180" w:hangingChars="100" w:hanging="180"/>
              <w:rPr>
                <w:color w:val="000000"/>
                <w:sz w:val="18"/>
                <w:szCs w:val="18"/>
              </w:rPr>
            </w:pPr>
            <w:r>
              <w:rPr>
                <w:rFonts w:hint="eastAsia"/>
                <w:color w:val="000000"/>
                <w:sz w:val="18"/>
                <w:szCs w:val="18"/>
              </w:rPr>
              <w:t>○</w:t>
            </w:r>
            <w:r w:rsidRPr="001D682E">
              <w:rPr>
                <w:rFonts w:hint="eastAsia"/>
                <w:color w:val="000000"/>
                <w:sz w:val="18"/>
                <w:szCs w:val="18"/>
              </w:rPr>
              <w:t>底辺が等しい三角形の面積の定理を</w:t>
            </w:r>
            <w:r w:rsidR="00855DEF">
              <w:rPr>
                <w:rFonts w:hint="eastAsia"/>
                <w:color w:val="000000"/>
                <w:sz w:val="18"/>
                <w:szCs w:val="18"/>
              </w:rPr>
              <w:t>用いて，面積を変えずに図形を変形できる。</w:t>
            </w:r>
          </w:p>
          <w:p w14:paraId="07DA0F63" w14:textId="6ED53898" w:rsidR="00FA0CFF" w:rsidRDefault="00FA0CFF" w:rsidP="001D682E">
            <w:pPr>
              <w:spacing w:line="280" w:lineRule="exact"/>
              <w:ind w:left="180" w:hangingChars="100" w:hanging="180"/>
              <w:rPr>
                <w:color w:val="000000"/>
                <w:sz w:val="18"/>
                <w:szCs w:val="18"/>
              </w:rPr>
            </w:pPr>
          </w:p>
        </w:tc>
        <w:tc>
          <w:tcPr>
            <w:tcW w:w="3220" w:type="dxa"/>
            <w:shd w:val="clear" w:color="auto" w:fill="auto"/>
          </w:tcPr>
          <w:p w14:paraId="538D0AD3" w14:textId="28436993" w:rsidR="00FA0CFF" w:rsidRPr="00FE7B1F" w:rsidRDefault="00855DEF" w:rsidP="00BD5240">
            <w:pPr>
              <w:spacing w:line="280" w:lineRule="exact"/>
              <w:ind w:left="175" w:hangingChars="97" w:hanging="175"/>
              <w:rPr>
                <w:color w:val="000000"/>
                <w:sz w:val="18"/>
                <w:szCs w:val="18"/>
              </w:rPr>
            </w:pPr>
            <w:r>
              <w:rPr>
                <w:rFonts w:hint="eastAsia"/>
                <w:color w:val="000000"/>
                <w:sz w:val="18"/>
                <w:szCs w:val="18"/>
              </w:rPr>
              <w:t>○</w:t>
            </w:r>
            <w:r w:rsidRPr="00FA0CFF">
              <w:rPr>
                <w:rFonts w:hint="eastAsia"/>
                <w:color w:val="000000"/>
                <w:sz w:val="18"/>
                <w:szCs w:val="18"/>
              </w:rPr>
              <w:t>底辺が等しい三角形の面積の定理を</w:t>
            </w:r>
            <w:r>
              <w:rPr>
                <w:rFonts w:hint="eastAsia"/>
                <w:color w:val="000000"/>
                <w:sz w:val="18"/>
                <w:szCs w:val="18"/>
              </w:rPr>
              <w:t>証明に用い</w:t>
            </w:r>
            <w:r w:rsidRPr="00FA0CFF">
              <w:rPr>
                <w:rFonts w:hint="eastAsia"/>
                <w:color w:val="000000"/>
                <w:sz w:val="18"/>
                <w:szCs w:val="18"/>
              </w:rPr>
              <w:t>ることができる。</w:t>
            </w:r>
          </w:p>
        </w:tc>
        <w:tc>
          <w:tcPr>
            <w:tcW w:w="3191" w:type="dxa"/>
            <w:shd w:val="clear" w:color="auto" w:fill="auto"/>
          </w:tcPr>
          <w:p w14:paraId="64E533E4" w14:textId="6A55B9A8" w:rsidR="00FA0CFF" w:rsidRPr="00FE7B1F" w:rsidRDefault="00FA0CFF" w:rsidP="00BD5240">
            <w:pPr>
              <w:spacing w:line="280" w:lineRule="exact"/>
              <w:ind w:left="175" w:hangingChars="97" w:hanging="175"/>
              <w:rPr>
                <w:color w:val="000000"/>
                <w:sz w:val="18"/>
                <w:szCs w:val="18"/>
              </w:rPr>
            </w:pPr>
          </w:p>
        </w:tc>
      </w:tr>
      <w:tr w:rsidR="00855DEF" w:rsidRPr="00FE7B1F" w14:paraId="7C79CD80" w14:textId="77777777" w:rsidTr="00FA0CFF">
        <w:trPr>
          <w:trHeight w:val="296"/>
        </w:trPr>
        <w:tc>
          <w:tcPr>
            <w:tcW w:w="421" w:type="dxa"/>
            <w:vAlign w:val="center"/>
          </w:tcPr>
          <w:p w14:paraId="235B55F6" w14:textId="5B4F1CC8" w:rsidR="00855DEF" w:rsidRDefault="00855DEF" w:rsidP="00BD5240">
            <w:pPr>
              <w:spacing w:line="280" w:lineRule="exact"/>
              <w:ind w:left="180" w:hangingChars="100" w:hanging="180"/>
              <w:jc w:val="center"/>
              <w:rPr>
                <w:sz w:val="18"/>
                <w:szCs w:val="18"/>
              </w:rPr>
            </w:pPr>
            <w:r>
              <w:rPr>
                <w:rFonts w:hint="eastAsia"/>
                <w:sz w:val="18"/>
                <w:szCs w:val="18"/>
              </w:rPr>
              <w:t>16</w:t>
            </w:r>
          </w:p>
        </w:tc>
        <w:tc>
          <w:tcPr>
            <w:tcW w:w="567" w:type="dxa"/>
            <w:shd w:val="clear" w:color="auto" w:fill="auto"/>
            <w:textDirection w:val="tbRlV"/>
            <w:vAlign w:val="center"/>
          </w:tcPr>
          <w:p w14:paraId="01FD7358" w14:textId="77777777" w:rsidR="00855DEF" w:rsidRPr="00C8478D" w:rsidRDefault="00855DEF" w:rsidP="00BD5240">
            <w:pPr>
              <w:spacing w:line="280" w:lineRule="exact"/>
              <w:ind w:left="180" w:hangingChars="100" w:hanging="180"/>
              <w:jc w:val="center"/>
              <w:rPr>
                <w:sz w:val="18"/>
                <w:szCs w:val="18"/>
              </w:rPr>
            </w:pPr>
          </w:p>
        </w:tc>
        <w:tc>
          <w:tcPr>
            <w:tcW w:w="1275" w:type="dxa"/>
            <w:shd w:val="clear" w:color="auto" w:fill="auto"/>
            <w:vAlign w:val="center"/>
          </w:tcPr>
          <w:p w14:paraId="733EBA8D" w14:textId="76F60C10" w:rsidR="00855DEF" w:rsidRPr="00B052FA" w:rsidRDefault="00855DEF" w:rsidP="00BD5240">
            <w:pPr>
              <w:spacing w:line="280" w:lineRule="exact"/>
              <w:jc w:val="center"/>
              <w:rPr>
                <w:sz w:val="18"/>
                <w:szCs w:val="18"/>
              </w:rPr>
            </w:pPr>
            <w:r>
              <w:rPr>
                <w:rFonts w:hint="eastAsia"/>
                <w:sz w:val="18"/>
                <w:szCs w:val="18"/>
              </w:rPr>
              <w:t>p</w:t>
            </w:r>
            <w:r>
              <w:rPr>
                <w:sz w:val="18"/>
                <w:szCs w:val="18"/>
              </w:rPr>
              <w:t>.1</w:t>
            </w:r>
            <w:r>
              <w:rPr>
                <w:rFonts w:hint="eastAsia"/>
                <w:sz w:val="18"/>
                <w:szCs w:val="18"/>
              </w:rPr>
              <w:t>73</w:t>
            </w:r>
          </w:p>
        </w:tc>
        <w:tc>
          <w:tcPr>
            <w:tcW w:w="2268" w:type="dxa"/>
            <w:shd w:val="clear" w:color="auto" w:fill="auto"/>
          </w:tcPr>
          <w:p w14:paraId="4887AD48" w14:textId="77777777" w:rsidR="00855DEF" w:rsidRPr="00FE7B1F" w:rsidRDefault="00855DEF" w:rsidP="00BD5240">
            <w:pPr>
              <w:spacing w:line="280" w:lineRule="exact"/>
              <w:rPr>
                <w:color w:val="000000" w:themeColor="text1"/>
                <w:sz w:val="18"/>
                <w:szCs w:val="18"/>
              </w:rPr>
            </w:pPr>
          </w:p>
        </w:tc>
        <w:tc>
          <w:tcPr>
            <w:tcW w:w="3119" w:type="dxa"/>
          </w:tcPr>
          <w:p w14:paraId="180F8FE1" w14:textId="3354B219" w:rsidR="00855DEF" w:rsidRDefault="00855DEF" w:rsidP="00BD5240">
            <w:pPr>
              <w:spacing w:line="280" w:lineRule="exact"/>
              <w:ind w:left="180" w:hangingChars="100" w:hanging="180"/>
              <w:rPr>
                <w:sz w:val="18"/>
                <w:szCs w:val="18"/>
              </w:rPr>
            </w:pPr>
            <w:r>
              <w:rPr>
                <w:rFonts w:hint="eastAsia"/>
                <w:sz w:val="18"/>
                <w:szCs w:val="18"/>
              </w:rPr>
              <w:t>確認問題</w:t>
            </w:r>
          </w:p>
        </w:tc>
        <w:tc>
          <w:tcPr>
            <w:tcW w:w="2126" w:type="dxa"/>
            <w:shd w:val="clear" w:color="auto" w:fill="auto"/>
            <w:vAlign w:val="center"/>
          </w:tcPr>
          <w:p w14:paraId="280F73B8" w14:textId="77777777" w:rsidR="00855DEF" w:rsidRPr="00CE36A8" w:rsidRDefault="00855DEF" w:rsidP="00BD5240">
            <w:pPr>
              <w:spacing w:line="280" w:lineRule="exact"/>
              <w:jc w:val="center"/>
              <w:rPr>
                <w:rFonts w:ascii="BIZ UDゴシック" w:eastAsia="BIZ UDゴシック" w:hAnsi="BIZ UDゴシック"/>
                <w:sz w:val="20"/>
                <w:szCs w:val="20"/>
              </w:rPr>
            </w:pPr>
          </w:p>
        </w:tc>
        <w:tc>
          <w:tcPr>
            <w:tcW w:w="3195" w:type="dxa"/>
            <w:shd w:val="clear" w:color="auto" w:fill="auto"/>
          </w:tcPr>
          <w:p w14:paraId="73D73088" w14:textId="77777777" w:rsidR="00855DEF" w:rsidRDefault="00855DEF" w:rsidP="00BD5240">
            <w:pPr>
              <w:spacing w:line="280" w:lineRule="exact"/>
              <w:ind w:left="175" w:hangingChars="97" w:hanging="175"/>
              <w:rPr>
                <w:color w:val="000000"/>
                <w:sz w:val="18"/>
                <w:szCs w:val="18"/>
              </w:rPr>
            </w:pPr>
          </w:p>
        </w:tc>
        <w:tc>
          <w:tcPr>
            <w:tcW w:w="3220" w:type="dxa"/>
            <w:shd w:val="clear" w:color="auto" w:fill="auto"/>
          </w:tcPr>
          <w:p w14:paraId="216DD7AE" w14:textId="77777777" w:rsidR="00855DEF" w:rsidRDefault="00855DEF" w:rsidP="00BD5240">
            <w:pPr>
              <w:spacing w:line="280" w:lineRule="exact"/>
              <w:ind w:left="175" w:hangingChars="97" w:hanging="175"/>
              <w:rPr>
                <w:color w:val="000000"/>
                <w:sz w:val="18"/>
                <w:szCs w:val="18"/>
              </w:rPr>
            </w:pPr>
          </w:p>
        </w:tc>
        <w:tc>
          <w:tcPr>
            <w:tcW w:w="3191" w:type="dxa"/>
            <w:shd w:val="clear" w:color="auto" w:fill="auto"/>
          </w:tcPr>
          <w:p w14:paraId="0DF7F4DF" w14:textId="77777777" w:rsidR="00855DEF" w:rsidRDefault="00855DEF" w:rsidP="00BD5240">
            <w:pPr>
              <w:spacing w:line="280" w:lineRule="exact"/>
              <w:ind w:left="175" w:hangingChars="97" w:hanging="175"/>
              <w:rPr>
                <w:color w:val="000000"/>
                <w:sz w:val="18"/>
                <w:szCs w:val="18"/>
              </w:rPr>
            </w:pPr>
          </w:p>
        </w:tc>
      </w:tr>
      <w:tr w:rsidR="00855DEF" w:rsidRPr="00FE7B1F" w14:paraId="10E5D0D1" w14:textId="77777777" w:rsidTr="00FA0CFF">
        <w:trPr>
          <w:trHeight w:val="272"/>
        </w:trPr>
        <w:tc>
          <w:tcPr>
            <w:tcW w:w="421" w:type="dxa"/>
            <w:vMerge w:val="restart"/>
            <w:vAlign w:val="center"/>
          </w:tcPr>
          <w:p w14:paraId="2D753ED8" w14:textId="58F75A68" w:rsidR="00855DEF" w:rsidRDefault="00855DEF" w:rsidP="00A8352D">
            <w:pPr>
              <w:spacing w:line="280" w:lineRule="exact"/>
              <w:ind w:left="180" w:hangingChars="100" w:hanging="180"/>
              <w:jc w:val="center"/>
              <w:rPr>
                <w:sz w:val="18"/>
                <w:szCs w:val="18"/>
              </w:rPr>
            </w:pPr>
            <w:r>
              <w:rPr>
                <w:rFonts w:hint="eastAsia"/>
                <w:sz w:val="18"/>
                <w:szCs w:val="18"/>
              </w:rPr>
              <w:t>17</w:t>
            </w:r>
          </w:p>
        </w:tc>
        <w:tc>
          <w:tcPr>
            <w:tcW w:w="567" w:type="dxa"/>
            <w:shd w:val="clear" w:color="auto" w:fill="auto"/>
            <w:textDirection w:val="tbRlV"/>
            <w:vAlign w:val="center"/>
          </w:tcPr>
          <w:p w14:paraId="05F8B2B3" w14:textId="77777777" w:rsidR="00855DEF" w:rsidRPr="00C8478D" w:rsidRDefault="00855DEF" w:rsidP="00A8352D">
            <w:pPr>
              <w:spacing w:line="280" w:lineRule="exact"/>
              <w:ind w:left="180" w:hangingChars="100" w:hanging="180"/>
              <w:jc w:val="center"/>
              <w:rPr>
                <w:sz w:val="18"/>
                <w:szCs w:val="18"/>
              </w:rPr>
            </w:pPr>
          </w:p>
        </w:tc>
        <w:tc>
          <w:tcPr>
            <w:tcW w:w="1275" w:type="dxa"/>
            <w:shd w:val="clear" w:color="auto" w:fill="auto"/>
            <w:vAlign w:val="center"/>
          </w:tcPr>
          <w:p w14:paraId="30EC226B" w14:textId="7090C366" w:rsidR="00855DEF" w:rsidRPr="00B052FA" w:rsidRDefault="00855DEF" w:rsidP="00A8352D">
            <w:pPr>
              <w:spacing w:line="280" w:lineRule="exact"/>
              <w:jc w:val="center"/>
              <w:rPr>
                <w:sz w:val="18"/>
                <w:szCs w:val="18"/>
              </w:rPr>
            </w:pPr>
            <w:r>
              <w:rPr>
                <w:rFonts w:hint="eastAsia"/>
                <w:sz w:val="18"/>
                <w:szCs w:val="18"/>
              </w:rPr>
              <w:t>p</w:t>
            </w:r>
            <w:r>
              <w:rPr>
                <w:sz w:val="18"/>
                <w:szCs w:val="18"/>
              </w:rPr>
              <w:t>.1</w:t>
            </w:r>
            <w:r>
              <w:rPr>
                <w:rFonts w:hint="eastAsia"/>
                <w:sz w:val="18"/>
                <w:szCs w:val="18"/>
              </w:rPr>
              <w:t>74</w:t>
            </w:r>
          </w:p>
        </w:tc>
        <w:tc>
          <w:tcPr>
            <w:tcW w:w="2268" w:type="dxa"/>
            <w:shd w:val="clear" w:color="auto" w:fill="auto"/>
          </w:tcPr>
          <w:p w14:paraId="6DF12ED9" w14:textId="77777777" w:rsidR="00855DEF" w:rsidRPr="00FE7B1F" w:rsidRDefault="00855DEF" w:rsidP="00A8352D">
            <w:pPr>
              <w:spacing w:line="280" w:lineRule="exact"/>
              <w:rPr>
                <w:color w:val="000000" w:themeColor="text1"/>
                <w:sz w:val="18"/>
                <w:szCs w:val="18"/>
              </w:rPr>
            </w:pPr>
          </w:p>
        </w:tc>
        <w:tc>
          <w:tcPr>
            <w:tcW w:w="3119" w:type="dxa"/>
          </w:tcPr>
          <w:p w14:paraId="589F1BB7" w14:textId="6C63DF7C" w:rsidR="00855DEF" w:rsidRDefault="00855DEF" w:rsidP="00A8352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6AF71012" w14:textId="77777777" w:rsidR="00855DEF" w:rsidRPr="00CE36A8" w:rsidRDefault="00855DEF" w:rsidP="00A8352D">
            <w:pPr>
              <w:spacing w:line="280" w:lineRule="exact"/>
              <w:jc w:val="center"/>
              <w:rPr>
                <w:rFonts w:ascii="BIZ UDゴシック" w:eastAsia="BIZ UDゴシック" w:hAnsi="BIZ UDゴシック"/>
                <w:sz w:val="20"/>
                <w:szCs w:val="20"/>
              </w:rPr>
            </w:pPr>
          </w:p>
        </w:tc>
        <w:tc>
          <w:tcPr>
            <w:tcW w:w="3195" w:type="dxa"/>
            <w:shd w:val="clear" w:color="auto" w:fill="auto"/>
          </w:tcPr>
          <w:p w14:paraId="23308584" w14:textId="77777777" w:rsidR="00855DEF" w:rsidRDefault="00855DEF" w:rsidP="00A8352D">
            <w:pPr>
              <w:spacing w:line="280" w:lineRule="exact"/>
              <w:ind w:left="175" w:hangingChars="97" w:hanging="175"/>
              <w:rPr>
                <w:color w:val="000000"/>
                <w:sz w:val="18"/>
                <w:szCs w:val="18"/>
              </w:rPr>
            </w:pPr>
          </w:p>
        </w:tc>
        <w:tc>
          <w:tcPr>
            <w:tcW w:w="3220" w:type="dxa"/>
            <w:shd w:val="clear" w:color="auto" w:fill="auto"/>
          </w:tcPr>
          <w:p w14:paraId="177EDFEA" w14:textId="77777777" w:rsidR="00855DEF" w:rsidRDefault="00855DEF" w:rsidP="00A8352D">
            <w:pPr>
              <w:spacing w:line="280" w:lineRule="exact"/>
              <w:ind w:left="175" w:hangingChars="97" w:hanging="175"/>
              <w:rPr>
                <w:color w:val="000000"/>
                <w:sz w:val="18"/>
                <w:szCs w:val="18"/>
              </w:rPr>
            </w:pPr>
          </w:p>
        </w:tc>
        <w:tc>
          <w:tcPr>
            <w:tcW w:w="3191" w:type="dxa"/>
            <w:shd w:val="clear" w:color="auto" w:fill="auto"/>
          </w:tcPr>
          <w:p w14:paraId="7960C801" w14:textId="77777777" w:rsidR="00855DEF" w:rsidRDefault="00855DEF" w:rsidP="00A8352D">
            <w:pPr>
              <w:spacing w:line="280" w:lineRule="exact"/>
              <w:ind w:left="175" w:hangingChars="97" w:hanging="175"/>
              <w:rPr>
                <w:color w:val="000000"/>
                <w:sz w:val="18"/>
                <w:szCs w:val="18"/>
              </w:rPr>
            </w:pPr>
          </w:p>
        </w:tc>
      </w:tr>
      <w:tr w:rsidR="00855DEF" w:rsidRPr="00FE7B1F" w14:paraId="76F6A1C8" w14:textId="77777777" w:rsidTr="00FA0CFF">
        <w:trPr>
          <w:trHeight w:val="276"/>
        </w:trPr>
        <w:tc>
          <w:tcPr>
            <w:tcW w:w="421" w:type="dxa"/>
            <w:vMerge/>
            <w:vAlign w:val="center"/>
          </w:tcPr>
          <w:p w14:paraId="5B889E8B" w14:textId="4BEAF34D" w:rsidR="00855DEF" w:rsidRDefault="00855DEF" w:rsidP="00A8352D">
            <w:pPr>
              <w:spacing w:line="280" w:lineRule="exact"/>
              <w:ind w:left="180" w:hangingChars="100" w:hanging="180"/>
              <w:jc w:val="center"/>
              <w:rPr>
                <w:sz w:val="18"/>
                <w:szCs w:val="18"/>
              </w:rPr>
            </w:pPr>
          </w:p>
        </w:tc>
        <w:tc>
          <w:tcPr>
            <w:tcW w:w="567" w:type="dxa"/>
            <w:shd w:val="clear" w:color="auto" w:fill="auto"/>
            <w:textDirection w:val="tbRlV"/>
            <w:vAlign w:val="center"/>
          </w:tcPr>
          <w:p w14:paraId="23371250" w14:textId="77777777" w:rsidR="00855DEF" w:rsidRPr="00C8478D" w:rsidRDefault="00855DEF" w:rsidP="00A8352D">
            <w:pPr>
              <w:spacing w:line="280" w:lineRule="exact"/>
              <w:ind w:left="180" w:hangingChars="100" w:hanging="180"/>
              <w:jc w:val="center"/>
              <w:rPr>
                <w:sz w:val="18"/>
                <w:szCs w:val="18"/>
              </w:rPr>
            </w:pPr>
          </w:p>
        </w:tc>
        <w:tc>
          <w:tcPr>
            <w:tcW w:w="1275" w:type="dxa"/>
            <w:shd w:val="clear" w:color="auto" w:fill="auto"/>
            <w:vAlign w:val="center"/>
          </w:tcPr>
          <w:p w14:paraId="12C65C69" w14:textId="72F76C5F" w:rsidR="00855DEF" w:rsidRPr="00B052FA" w:rsidRDefault="00855DEF" w:rsidP="00A8352D">
            <w:pPr>
              <w:spacing w:line="280" w:lineRule="exact"/>
              <w:jc w:val="center"/>
              <w:rPr>
                <w:sz w:val="18"/>
                <w:szCs w:val="18"/>
              </w:rPr>
            </w:pPr>
            <w:r>
              <w:rPr>
                <w:rFonts w:hint="eastAsia"/>
                <w:sz w:val="18"/>
                <w:szCs w:val="18"/>
              </w:rPr>
              <w:t>p</w:t>
            </w:r>
            <w:r>
              <w:rPr>
                <w:sz w:val="18"/>
                <w:szCs w:val="18"/>
              </w:rPr>
              <w:t>.1</w:t>
            </w:r>
            <w:r>
              <w:rPr>
                <w:rFonts w:hint="eastAsia"/>
                <w:sz w:val="18"/>
                <w:szCs w:val="18"/>
              </w:rPr>
              <w:t>75</w:t>
            </w:r>
          </w:p>
        </w:tc>
        <w:tc>
          <w:tcPr>
            <w:tcW w:w="2268" w:type="dxa"/>
            <w:shd w:val="clear" w:color="auto" w:fill="auto"/>
          </w:tcPr>
          <w:p w14:paraId="5ED3D759" w14:textId="77777777" w:rsidR="00855DEF" w:rsidRPr="00FE7B1F" w:rsidRDefault="00855DEF" w:rsidP="00A8352D">
            <w:pPr>
              <w:spacing w:line="280" w:lineRule="exact"/>
              <w:rPr>
                <w:color w:val="000000" w:themeColor="text1"/>
                <w:sz w:val="18"/>
                <w:szCs w:val="18"/>
              </w:rPr>
            </w:pPr>
          </w:p>
        </w:tc>
        <w:tc>
          <w:tcPr>
            <w:tcW w:w="3119" w:type="dxa"/>
          </w:tcPr>
          <w:p w14:paraId="7FF95BCD" w14:textId="4E8185AB" w:rsidR="00855DEF" w:rsidRDefault="00855DEF" w:rsidP="00A8352D">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C43CBF3" w14:textId="77777777" w:rsidR="00855DEF" w:rsidRPr="00CE36A8" w:rsidRDefault="00855DEF" w:rsidP="00A8352D">
            <w:pPr>
              <w:spacing w:line="280" w:lineRule="exact"/>
              <w:jc w:val="center"/>
              <w:rPr>
                <w:rFonts w:ascii="BIZ UDゴシック" w:eastAsia="BIZ UDゴシック" w:hAnsi="BIZ UDゴシック"/>
                <w:sz w:val="20"/>
                <w:szCs w:val="20"/>
              </w:rPr>
            </w:pPr>
          </w:p>
        </w:tc>
        <w:tc>
          <w:tcPr>
            <w:tcW w:w="3195" w:type="dxa"/>
            <w:shd w:val="clear" w:color="auto" w:fill="auto"/>
          </w:tcPr>
          <w:p w14:paraId="6FF3E225" w14:textId="77777777" w:rsidR="00855DEF" w:rsidRDefault="00855DEF" w:rsidP="00A8352D">
            <w:pPr>
              <w:spacing w:line="280" w:lineRule="exact"/>
              <w:ind w:left="175" w:hangingChars="97" w:hanging="175"/>
              <w:rPr>
                <w:color w:val="000000"/>
                <w:sz w:val="18"/>
                <w:szCs w:val="18"/>
              </w:rPr>
            </w:pPr>
          </w:p>
        </w:tc>
        <w:tc>
          <w:tcPr>
            <w:tcW w:w="3220" w:type="dxa"/>
            <w:shd w:val="clear" w:color="auto" w:fill="auto"/>
          </w:tcPr>
          <w:p w14:paraId="7A37A078" w14:textId="77777777" w:rsidR="00855DEF" w:rsidRDefault="00855DEF" w:rsidP="00A8352D">
            <w:pPr>
              <w:spacing w:line="280" w:lineRule="exact"/>
              <w:ind w:left="175" w:hangingChars="97" w:hanging="175"/>
              <w:rPr>
                <w:color w:val="000000"/>
                <w:sz w:val="18"/>
                <w:szCs w:val="18"/>
              </w:rPr>
            </w:pPr>
          </w:p>
        </w:tc>
        <w:tc>
          <w:tcPr>
            <w:tcW w:w="3191" w:type="dxa"/>
            <w:shd w:val="clear" w:color="auto" w:fill="auto"/>
          </w:tcPr>
          <w:p w14:paraId="431425B0" w14:textId="77777777" w:rsidR="00855DEF" w:rsidRDefault="00855DEF" w:rsidP="00A8352D">
            <w:pPr>
              <w:spacing w:line="280" w:lineRule="exact"/>
              <w:ind w:left="175" w:hangingChars="97" w:hanging="175"/>
              <w:rPr>
                <w:color w:val="000000"/>
                <w:sz w:val="18"/>
                <w:szCs w:val="18"/>
              </w:rPr>
            </w:pPr>
          </w:p>
        </w:tc>
      </w:tr>
      <w:tr w:rsidR="00855DEF" w:rsidRPr="00FE7B1F" w14:paraId="31594085" w14:textId="77777777" w:rsidTr="00FA0CFF">
        <w:trPr>
          <w:trHeight w:val="276"/>
        </w:trPr>
        <w:tc>
          <w:tcPr>
            <w:tcW w:w="421" w:type="dxa"/>
            <w:vAlign w:val="center"/>
          </w:tcPr>
          <w:p w14:paraId="6B2646A7" w14:textId="32E86747" w:rsidR="00855DEF" w:rsidRDefault="00855DEF" w:rsidP="00A8352D">
            <w:pPr>
              <w:spacing w:line="280" w:lineRule="exact"/>
              <w:ind w:left="180" w:hangingChars="100" w:hanging="180"/>
              <w:jc w:val="center"/>
              <w:rPr>
                <w:sz w:val="18"/>
                <w:szCs w:val="18"/>
              </w:rPr>
            </w:pPr>
            <w:r>
              <w:rPr>
                <w:rFonts w:hint="eastAsia"/>
                <w:sz w:val="18"/>
                <w:szCs w:val="18"/>
              </w:rPr>
              <w:t>18</w:t>
            </w:r>
          </w:p>
        </w:tc>
        <w:tc>
          <w:tcPr>
            <w:tcW w:w="567" w:type="dxa"/>
            <w:shd w:val="clear" w:color="auto" w:fill="auto"/>
            <w:textDirection w:val="tbRlV"/>
            <w:vAlign w:val="center"/>
          </w:tcPr>
          <w:p w14:paraId="367161D7" w14:textId="77777777" w:rsidR="00855DEF" w:rsidRPr="00C8478D" w:rsidRDefault="00855DEF" w:rsidP="00A8352D">
            <w:pPr>
              <w:spacing w:line="280" w:lineRule="exact"/>
              <w:ind w:left="180" w:hangingChars="100" w:hanging="180"/>
              <w:jc w:val="center"/>
              <w:rPr>
                <w:sz w:val="18"/>
                <w:szCs w:val="18"/>
              </w:rPr>
            </w:pPr>
          </w:p>
        </w:tc>
        <w:tc>
          <w:tcPr>
            <w:tcW w:w="1275" w:type="dxa"/>
            <w:shd w:val="clear" w:color="auto" w:fill="auto"/>
            <w:vAlign w:val="center"/>
          </w:tcPr>
          <w:p w14:paraId="36C3419C" w14:textId="2C5FECB9" w:rsidR="00855DEF" w:rsidRDefault="00855DEF" w:rsidP="00A8352D">
            <w:pPr>
              <w:spacing w:line="280" w:lineRule="exact"/>
              <w:jc w:val="center"/>
              <w:rPr>
                <w:sz w:val="18"/>
                <w:szCs w:val="18"/>
              </w:rPr>
            </w:pPr>
            <w:r>
              <w:rPr>
                <w:rFonts w:hint="eastAsia"/>
                <w:sz w:val="18"/>
                <w:szCs w:val="18"/>
              </w:rPr>
              <w:t>p.176</w:t>
            </w:r>
          </w:p>
        </w:tc>
        <w:tc>
          <w:tcPr>
            <w:tcW w:w="2268" w:type="dxa"/>
            <w:shd w:val="clear" w:color="auto" w:fill="auto"/>
          </w:tcPr>
          <w:p w14:paraId="7BB8C29A" w14:textId="77777777" w:rsidR="00855DEF" w:rsidRPr="00FE7B1F" w:rsidRDefault="00855DEF" w:rsidP="00A8352D">
            <w:pPr>
              <w:spacing w:line="280" w:lineRule="exact"/>
              <w:rPr>
                <w:color w:val="000000" w:themeColor="text1"/>
                <w:sz w:val="18"/>
                <w:szCs w:val="18"/>
              </w:rPr>
            </w:pPr>
          </w:p>
        </w:tc>
        <w:tc>
          <w:tcPr>
            <w:tcW w:w="3119" w:type="dxa"/>
          </w:tcPr>
          <w:p w14:paraId="7A0E9257" w14:textId="7AED52E5" w:rsidR="00855DEF" w:rsidRDefault="00855DEF" w:rsidP="00A8352D">
            <w:pPr>
              <w:spacing w:line="280" w:lineRule="exact"/>
              <w:ind w:left="180" w:hangingChars="100" w:hanging="180"/>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1C111250" w14:textId="77777777" w:rsidR="00855DEF" w:rsidRPr="00CE36A8" w:rsidRDefault="00855DEF" w:rsidP="00A8352D">
            <w:pPr>
              <w:spacing w:line="280" w:lineRule="exact"/>
              <w:jc w:val="center"/>
              <w:rPr>
                <w:rFonts w:ascii="BIZ UDゴシック" w:eastAsia="BIZ UDゴシック" w:hAnsi="BIZ UDゴシック"/>
                <w:sz w:val="20"/>
                <w:szCs w:val="20"/>
              </w:rPr>
            </w:pPr>
          </w:p>
        </w:tc>
        <w:tc>
          <w:tcPr>
            <w:tcW w:w="3195" w:type="dxa"/>
            <w:shd w:val="clear" w:color="auto" w:fill="auto"/>
          </w:tcPr>
          <w:p w14:paraId="55F84088" w14:textId="77777777" w:rsidR="00855DEF" w:rsidRDefault="00855DEF" w:rsidP="00A8352D">
            <w:pPr>
              <w:spacing w:line="280" w:lineRule="exact"/>
              <w:ind w:left="175" w:hangingChars="97" w:hanging="175"/>
              <w:rPr>
                <w:color w:val="000000"/>
                <w:sz w:val="18"/>
                <w:szCs w:val="18"/>
              </w:rPr>
            </w:pPr>
          </w:p>
        </w:tc>
        <w:tc>
          <w:tcPr>
            <w:tcW w:w="3220" w:type="dxa"/>
            <w:shd w:val="clear" w:color="auto" w:fill="auto"/>
          </w:tcPr>
          <w:p w14:paraId="2FD08776" w14:textId="77777777" w:rsidR="00855DEF" w:rsidRDefault="00855DEF" w:rsidP="00A8352D">
            <w:pPr>
              <w:spacing w:line="280" w:lineRule="exact"/>
              <w:ind w:left="175" w:hangingChars="97" w:hanging="175"/>
              <w:rPr>
                <w:color w:val="000000"/>
                <w:sz w:val="18"/>
                <w:szCs w:val="18"/>
              </w:rPr>
            </w:pPr>
          </w:p>
        </w:tc>
        <w:tc>
          <w:tcPr>
            <w:tcW w:w="3191" w:type="dxa"/>
            <w:shd w:val="clear" w:color="auto" w:fill="auto"/>
          </w:tcPr>
          <w:p w14:paraId="6DE97C7A" w14:textId="77777777" w:rsidR="00855DEF" w:rsidRDefault="00855DEF" w:rsidP="00A8352D">
            <w:pPr>
              <w:spacing w:line="280" w:lineRule="exact"/>
              <w:ind w:left="175" w:hangingChars="97" w:hanging="175"/>
              <w:rPr>
                <w:color w:val="000000"/>
                <w:sz w:val="18"/>
                <w:szCs w:val="18"/>
              </w:rPr>
            </w:pPr>
          </w:p>
        </w:tc>
      </w:tr>
    </w:tbl>
    <w:p w14:paraId="794F87F8" w14:textId="105522DD" w:rsidR="00BB6C73" w:rsidRDefault="00BB6C73" w:rsidP="004215F2">
      <w:pPr>
        <w:rPr>
          <w:rFonts w:ascii="ＭＳ ゴシック" w:eastAsia="ＭＳ ゴシック" w:hAnsi="ＭＳ ゴシック"/>
        </w:rPr>
      </w:pPr>
    </w:p>
    <w:p w14:paraId="2D27259E" w14:textId="51DAF41E" w:rsidR="007C060C" w:rsidRDefault="007C060C" w:rsidP="004215F2">
      <w:pPr>
        <w:rPr>
          <w:rFonts w:ascii="ＭＳ ゴシック" w:eastAsia="ＭＳ ゴシック" w:hAnsi="ＭＳ ゴシック"/>
        </w:rPr>
      </w:pPr>
    </w:p>
    <w:p w14:paraId="57D3F4F2" w14:textId="7968BDC7" w:rsidR="007C060C" w:rsidRDefault="007C060C" w:rsidP="004215F2">
      <w:pPr>
        <w:rPr>
          <w:rFonts w:ascii="ＭＳ ゴシック" w:eastAsia="ＭＳ ゴシック" w:hAnsi="ＭＳ ゴシック"/>
        </w:rPr>
      </w:pPr>
    </w:p>
    <w:p w14:paraId="424581A4" w14:textId="7F8B3E46" w:rsidR="007C060C" w:rsidRDefault="007C060C" w:rsidP="004215F2">
      <w:pPr>
        <w:rPr>
          <w:rFonts w:ascii="ＭＳ ゴシック" w:eastAsia="ＭＳ ゴシック" w:hAnsi="ＭＳ ゴシック"/>
        </w:rPr>
      </w:pPr>
    </w:p>
    <w:p w14:paraId="1BE1117F" w14:textId="2468F79A" w:rsidR="007C060C" w:rsidRDefault="007C060C" w:rsidP="004215F2">
      <w:pPr>
        <w:rPr>
          <w:rFonts w:ascii="ＭＳ ゴシック" w:eastAsia="ＭＳ ゴシック" w:hAnsi="ＭＳ ゴシック"/>
        </w:rPr>
      </w:pPr>
    </w:p>
    <w:p w14:paraId="69EF86D7" w14:textId="2514D347" w:rsidR="007C060C" w:rsidRDefault="007C060C" w:rsidP="004215F2">
      <w:pPr>
        <w:rPr>
          <w:rFonts w:ascii="ＭＳ ゴシック" w:eastAsia="ＭＳ ゴシック" w:hAnsi="ＭＳ ゴシック"/>
        </w:rPr>
      </w:pPr>
    </w:p>
    <w:p w14:paraId="2AFA1739" w14:textId="5759A3AC" w:rsidR="007C060C" w:rsidRDefault="007C060C" w:rsidP="004215F2">
      <w:pPr>
        <w:rPr>
          <w:rFonts w:ascii="ＭＳ ゴシック" w:eastAsia="ＭＳ ゴシック" w:hAnsi="ＭＳ ゴシック"/>
        </w:rPr>
      </w:pPr>
    </w:p>
    <w:p w14:paraId="3A611A16" w14:textId="77777777" w:rsidR="00855DEF" w:rsidRDefault="00855DEF" w:rsidP="004215F2">
      <w:pPr>
        <w:rPr>
          <w:rFonts w:ascii="ＭＳ ゴシック" w:eastAsia="ＭＳ ゴシック" w:hAnsi="ＭＳ ゴシック"/>
        </w:rPr>
      </w:pPr>
    </w:p>
    <w:p w14:paraId="24E8DFA4" w14:textId="7F0BAC5C" w:rsidR="007C060C" w:rsidRDefault="007C060C" w:rsidP="004215F2">
      <w:pPr>
        <w:rPr>
          <w:rFonts w:ascii="ＭＳ ゴシック" w:eastAsia="ＭＳ ゴシック" w:hAnsi="ＭＳ ゴシック"/>
        </w:rPr>
      </w:pPr>
    </w:p>
    <w:p w14:paraId="7DE03CEE" w14:textId="1E8E6BE0" w:rsidR="00A8352D" w:rsidRDefault="00A8352D" w:rsidP="004215F2">
      <w:pPr>
        <w:rPr>
          <w:rFonts w:ascii="ＭＳ ゴシック" w:eastAsia="ＭＳ ゴシック" w:hAnsi="ＭＳ ゴシック"/>
        </w:rPr>
      </w:pPr>
    </w:p>
    <w:p w14:paraId="58CD3C20" w14:textId="6B737EFB" w:rsidR="00A8352D" w:rsidRDefault="00A8352D" w:rsidP="004215F2">
      <w:pPr>
        <w:rPr>
          <w:rFonts w:ascii="ＭＳ ゴシック" w:eastAsia="ＭＳ ゴシック" w:hAnsi="ＭＳ ゴシック"/>
        </w:rPr>
      </w:pPr>
    </w:p>
    <w:p w14:paraId="19D7A0FA" w14:textId="07D50E61" w:rsidR="00BD5240" w:rsidRPr="002E44FC" w:rsidRDefault="00BD5240" w:rsidP="00BD5240">
      <w:pPr>
        <w:rPr>
          <w:rFonts w:ascii="ＭＳ ゴシック" w:eastAsia="ＭＳ ゴシック" w:hAnsi="ＭＳ ゴシック"/>
          <w:sz w:val="32"/>
          <w:szCs w:val="32"/>
        </w:rPr>
      </w:pPr>
      <w:r w:rsidRPr="007E675E">
        <w:rPr>
          <w:rFonts w:ascii="ＭＳ ゴシック" w:eastAsia="ＭＳ ゴシック" w:hAnsi="ＭＳ ゴシック" w:hint="eastAsia"/>
          <w:sz w:val="32"/>
          <w:szCs w:val="32"/>
        </w:rPr>
        <w:lastRenderedPageBreak/>
        <w:t>６章　データの活用　【</w:t>
      </w:r>
      <w:r w:rsidR="00EB1A4F" w:rsidRPr="007E675E">
        <w:rPr>
          <w:rFonts w:ascii="ＭＳ ゴシック" w:eastAsia="ＭＳ ゴシック" w:hAnsi="ＭＳ ゴシック" w:hint="eastAsia"/>
          <w:sz w:val="32"/>
          <w:szCs w:val="32"/>
        </w:rPr>
        <w:t>7</w:t>
      </w:r>
      <w:r w:rsidRPr="007E675E">
        <w:rPr>
          <w:rFonts w:ascii="ＭＳ ゴシック" w:eastAsia="ＭＳ ゴシック" w:hAnsi="ＭＳ ゴシック" w:hint="eastAsia"/>
          <w:sz w:val="32"/>
          <w:szCs w:val="32"/>
        </w:rPr>
        <w:t>時間】</w:t>
      </w:r>
    </w:p>
    <w:p w14:paraId="0047686C" w14:textId="156F5752" w:rsidR="00BD5240" w:rsidRDefault="00BD5240" w:rsidP="00BD5240">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データの散らばり</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BD5240" w:rsidRPr="00C8478D" w14:paraId="588FA6FC" w14:textId="77777777" w:rsidTr="00BD5240">
        <w:tc>
          <w:tcPr>
            <w:tcW w:w="421" w:type="dxa"/>
            <w:vMerge w:val="restart"/>
            <w:tcBorders>
              <w:left w:val="single" w:sz="4" w:space="0" w:color="auto"/>
              <w:right w:val="single" w:sz="4" w:space="0" w:color="auto"/>
            </w:tcBorders>
            <w:shd w:val="clear" w:color="auto" w:fill="7F7F7F"/>
            <w:vAlign w:val="center"/>
          </w:tcPr>
          <w:p w14:paraId="4E7DA34B"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44EE4698"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04170EFD"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03A6A441"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2AF808C3" w14:textId="77777777" w:rsidR="00BD5240" w:rsidRDefault="00BD5240" w:rsidP="00BD5240">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874EEB2" w14:textId="77777777" w:rsidR="00BD5240" w:rsidRPr="00D1331C" w:rsidRDefault="00BD5240" w:rsidP="00BD5240">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08F5CB94" w14:textId="77777777" w:rsidR="00BD5240" w:rsidRPr="00294AB4" w:rsidRDefault="00BD5240" w:rsidP="00BD5240">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BD5240" w:rsidRPr="00C8478D" w14:paraId="2E31D761" w14:textId="77777777" w:rsidTr="00BD5240">
        <w:tc>
          <w:tcPr>
            <w:tcW w:w="421" w:type="dxa"/>
            <w:vMerge/>
            <w:tcBorders>
              <w:left w:val="single" w:sz="4" w:space="0" w:color="auto"/>
              <w:right w:val="single" w:sz="4" w:space="0" w:color="auto"/>
            </w:tcBorders>
            <w:shd w:val="clear" w:color="auto" w:fill="7F7F7F"/>
          </w:tcPr>
          <w:p w14:paraId="1A05F08F" w14:textId="77777777" w:rsidR="00BD5240" w:rsidRPr="00294AB4" w:rsidRDefault="00BD5240" w:rsidP="00BD5240">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70EA5DB6" w14:textId="77777777" w:rsidR="00BD5240" w:rsidRPr="00294AB4" w:rsidRDefault="00BD5240" w:rsidP="00BD5240">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6A19FF0F" w14:textId="77777777" w:rsidR="00BD5240" w:rsidRPr="00294AB4" w:rsidRDefault="00BD5240" w:rsidP="00BD5240">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025ACAAE" w14:textId="77777777" w:rsidR="00BD5240" w:rsidRPr="00294AB4" w:rsidRDefault="00BD5240" w:rsidP="00BD5240">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01E1BB9" w14:textId="77777777" w:rsidR="00BD5240" w:rsidRPr="00294AB4" w:rsidRDefault="00BD5240" w:rsidP="00BD5240">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4E1A6FFC" w14:textId="77777777" w:rsidR="00BD5240" w:rsidRPr="00294AB4" w:rsidRDefault="00BD5240" w:rsidP="00BD5240">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6746F6FA"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287DCC42"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7D11C7FB" w14:textId="77777777" w:rsidR="00BD5240" w:rsidRPr="00294AB4" w:rsidRDefault="00BD5240" w:rsidP="00BD5240">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471B8F" w:rsidRPr="00C8478D" w14:paraId="0ECEAD12" w14:textId="77777777" w:rsidTr="00BD5240">
        <w:trPr>
          <w:cantSplit/>
          <w:trHeight w:val="1506"/>
        </w:trPr>
        <w:tc>
          <w:tcPr>
            <w:tcW w:w="421" w:type="dxa"/>
            <w:vAlign w:val="center"/>
          </w:tcPr>
          <w:p w14:paraId="49206CFE" w14:textId="77777777" w:rsidR="00471B8F" w:rsidRPr="00C8478D" w:rsidRDefault="00471B8F" w:rsidP="00BD5240">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7C02346C" w14:textId="070FC82D" w:rsidR="00471B8F" w:rsidRPr="00C8478D" w:rsidRDefault="00471B8F" w:rsidP="00BD5240">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四分位数と四分位範囲</w:t>
            </w:r>
          </w:p>
        </w:tc>
        <w:tc>
          <w:tcPr>
            <w:tcW w:w="1275" w:type="dxa"/>
            <w:shd w:val="clear" w:color="auto" w:fill="auto"/>
            <w:vAlign w:val="center"/>
          </w:tcPr>
          <w:p w14:paraId="7BA1FF81" w14:textId="6D89954F" w:rsidR="00471B8F" w:rsidRPr="00C8478D" w:rsidRDefault="00471B8F" w:rsidP="00BD5240">
            <w:pPr>
              <w:spacing w:line="280" w:lineRule="exact"/>
              <w:jc w:val="center"/>
              <w:rPr>
                <w:sz w:val="18"/>
                <w:szCs w:val="18"/>
              </w:rPr>
            </w:pPr>
            <w:r w:rsidRPr="00C8478D">
              <w:rPr>
                <w:rFonts w:hint="eastAsia"/>
                <w:sz w:val="18"/>
                <w:szCs w:val="18"/>
              </w:rPr>
              <w:t>p.</w:t>
            </w:r>
            <w:r>
              <w:rPr>
                <w:rFonts w:hint="eastAsia"/>
                <w:sz w:val="18"/>
                <w:szCs w:val="18"/>
              </w:rPr>
              <w:t>17</w:t>
            </w:r>
            <w:r w:rsidR="00B56BF0">
              <w:rPr>
                <w:rFonts w:hint="eastAsia"/>
                <w:sz w:val="18"/>
                <w:szCs w:val="18"/>
              </w:rPr>
              <w:t>8</w:t>
            </w:r>
            <w:r w:rsidRPr="00C8478D">
              <w:rPr>
                <w:rFonts w:hint="eastAsia"/>
                <w:sz w:val="18"/>
                <w:szCs w:val="18"/>
              </w:rPr>
              <w:t>～</w:t>
            </w:r>
            <w:r>
              <w:rPr>
                <w:rFonts w:hint="eastAsia"/>
                <w:sz w:val="18"/>
                <w:szCs w:val="18"/>
              </w:rPr>
              <w:t>1</w:t>
            </w:r>
            <w:r w:rsidR="00B56BF0">
              <w:rPr>
                <w:rFonts w:hint="eastAsia"/>
                <w:sz w:val="18"/>
                <w:szCs w:val="18"/>
              </w:rPr>
              <w:t>81</w:t>
            </w:r>
          </w:p>
        </w:tc>
        <w:tc>
          <w:tcPr>
            <w:tcW w:w="2268" w:type="dxa"/>
            <w:shd w:val="clear" w:color="auto" w:fill="auto"/>
          </w:tcPr>
          <w:p w14:paraId="2BD858D8" w14:textId="37F00DB6" w:rsidR="00471B8F" w:rsidRPr="000072B4" w:rsidRDefault="00170181" w:rsidP="00BD5240">
            <w:pPr>
              <w:spacing w:line="280" w:lineRule="exact"/>
              <w:ind w:leftChars="18" w:left="38"/>
              <w:rPr>
                <w:color w:val="000000" w:themeColor="text1"/>
                <w:sz w:val="18"/>
                <w:szCs w:val="18"/>
              </w:rPr>
            </w:pPr>
            <w:r>
              <w:rPr>
                <w:rFonts w:hint="eastAsia"/>
                <w:color w:val="000000" w:themeColor="text1"/>
                <w:sz w:val="18"/>
                <w:szCs w:val="18"/>
              </w:rPr>
              <w:t>既習のデータの分析方法を振り返る中で，データの分布の様子を表す新たな指標の必要性を見いだす。</w:t>
            </w:r>
          </w:p>
        </w:tc>
        <w:tc>
          <w:tcPr>
            <w:tcW w:w="3119" w:type="dxa"/>
          </w:tcPr>
          <w:p w14:paraId="1379F880" w14:textId="09FE6D4D" w:rsidR="00471B8F" w:rsidRPr="00170181" w:rsidRDefault="00471B8F" w:rsidP="00170181">
            <w:pPr>
              <w:spacing w:line="280" w:lineRule="exact"/>
              <w:ind w:left="180" w:hangingChars="100" w:hanging="180"/>
              <w:rPr>
                <w:color w:val="000000" w:themeColor="text1"/>
                <w:sz w:val="18"/>
                <w:szCs w:val="18"/>
              </w:rPr>
            </w:pPr>
            <w:r>
              <w:rPr>
                <w:rFonts w:hint="eastAsia"/>
                <w:color w:val="000000" w:themeColor="text1"/>
                <w:sz w:val="18"/>
                <w:szCs w:val="18"/>
              </w:rPr>
              <w:t>・</w:t>
            </w:r>
            <w:r>
              <w:rPr>
                <w:rFonts w:hint="eastAsia"/>
                <w:color w:val="000000" w:themeColor="text1"/>
                <w:sz w:val="18"/>
                <w:szCs w:val="18"/>
              </w:rPr>
              <w:t>2</w:t>
            </w:r>
            <w:r>
              <w:rPr>
                <w:rFonts w:hint="eastAsia"/>
                <w:color w:val="000000" w:themeColor="text1"/>
                <w:sz w:val="18"/>
                <w:szCs w:val="18"/>
              </w:rPr>
              <w:t>つのデータを比較し，中央値のまわりの</w:t>
            </w:r>
            <w:r w:rsidR="00F40E97">
              <w:rPr>
                <w:rFonts w:hint="eastAsia"/>
                <w:color w:val="000000" w:themeColor="text1"/>
                <w:sz w:val="18"/>
                <w:szCs w:val="18"/>
              </w:rPr>
              <w:t>様子</w:t>
            </w:r>
            <w:r>
              <w:rPr>
                <w:rFonts w:hint="eastAsia"/>
                <w:color w:val="000000" w:themeColor="text1"/>
                <w:sz w:val="18"/>
                <w:szCs w:val="18"/>
              </w:rPr>
              <w:t>から四分位数につながる考えを見いだす。</w:t>
            </w:r>
          </w:p>
        </w:tc>
        <w:tc>
          <w:tcPr>
            <w:tcW w:w="2126" w:type="dxa"/>
            <w:shd w:val="clear" w:color="auto" w:fill="auto"/>
            <w:vAlign w:val="center"/>
          </w:tcPr>
          <w:p w14:paraId="493F0F1B" w14:textId="3B178397" w:rsidR="00471B8F" w:rsidRPr="00CE36A8" w:rsidRDefault="00471B8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33EB0955" w14:textId="56DA62AD" w:rsidR="00471B8F" w:rsidRPr="006B6892" w:rsidRDefault="00471B8F" w:rsidP="00BD5240">
            <w:pPr>
              <w:spacing w:line="280" w:lineRule="exact"/>
              <w:ind w:left="175" w:hangingChars="97" w:hanging="175"/>
              <w:rPr>
                <w:color w:val="000000"/>
                <w:sz w:val="18"/>
                <w:szCs w:val="18"/>
              </w:rPr>
            </w:pPr>
          </w:p>
        </w:tc>
        <w:tc>
          <w:tcPr>
            <w:tcW w:w="3220" w:type="dxa"/>
            <w:shd w:val="clear" w:color="auto" w:fill="auto"/>
          </w:tcPr>
          <w:p w14:paraId="5AD1C6A9" w14:textId="77777777" w:rsidR="00471B8F" w:rsidRPr="006B6892" w:rsidRDefault="00471B8F" w:rsidP="00BD5240">
            <w:pPr>
              <w:spacing w:line="280" w:lineRule="exact"/>
              <w:ind w:left="175" w:hangingChars="97" w:hanging="175"/>
              <w:rPr>
                <w:color w:val="000000"/>
                <w:sz w:val="18"/>
                <w:szCs w:val="18"/>
              </w:rPr>
            </w:pPr>
          </w:p>
        </w:tc>
        <w:tc>
          <w:tcPr>
            <w:tcW w:w="3191" w:type="dxa"/>
            <w:shd w:val="clear" w:color="auto" w:fill="auto"/>
          </w:tcPr>
          <w:p w14:paraId="3CBF37DB" w14:textId="26493C2A" w:rsidR="00471B8F" w:rsidRPr="00284DE5" w:rsidRDefault="00170181" w:rsidP="00BD5240">
            <w:pPr>
              <w:spacing w:line="280" w:lineRule="exact"/>
              <w:ind w:left="175" w:hangingChars="97" w:hanging="175"/>
              <w:rPr>
                <w:color w:val="000000"/>
                <w:sz w:val="18"/>
                <w:szCs w:val="18"/>
              </w:rPr>
            </w:pPr>
            <w:r>
              <w:rPr>
                <w:rFonts w:hint="eastAsia"/>
                <w:color w:val="000000"/>
                <w:sz w:val="18"/>
                <w:szCs w:val="18"/>
              </w:rPr>
              <w:t>〇データの分布の様子を表す新たな指標の必要性について考えようとしている。</w:t>
            </w:r>
          </w:p>
        </w:tc>
      </w:tr>
      <w:tr w:rsidR="00471B8F" w:rsidRPr="00C8478D" w14:paraId="1DEF8A3E" w14:textId="77777777" w:rsidTr="00BD5240">
        <w:trPr>
          <w:trHeight w:val="1193"/>
        </w:trPr>
        <w:tc>
          <w:tcPr>
            <w:tcW w:w="421" w:type="dxa"/>
            <w:vAlign w:val="center"/>
          </w:tcPr>
          <w:p w14:paraId="29D23D38" w14:textId="77777777" w:rsidR="00471B8F" w:rsidRPr="00C8478D" w:rsidRDefault="00471B8F" w:rsidP="00BD5240">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0183513C" w14:textId="77777777" w:rsidR="00471B8F" w:rsidRPr="00C8478D" w:rsidRDefault="00471B8F" w:rsidP="00BD5240">
            <w:pPr>
              <w:spacing w:line="280" w:lineRule="exact"/>
              <w:ind w:left="180" w:right="113" w:hangingChars="100" w:hanging="180"/>
              <w:jc w:val="center"/>
              <w:rPr>
                <w:sz w:val="18"/>
                <w:szCs w:val="18"/>
              </w:rPr>
            </w:pPr>
          </w:p>
        </w:tc>
        <w:tc>
          <w:tcPr>
            <w:tcW w:w="1275" w:type="dxa"/>
            <w:shd w:val="clear" w:color="auto" w:fill="auto"/>
            <w:vAlign w:val="center"/>
          </w:tcPr>
          <w:p w14:paraId="25D00DA4" w14:textId="2F57F0F9" w:rsidR="00471B8F" w:rsidRPr="00C8478D" w:rsidRDefault="00471B8F" w:rsidP="00BD5240">
            <w:pPr>
              <w:spacing w:line="280" w:lineRule="exact"/>
              <w:jc w:val="center"/>
              <w:rPr>
                <w:sz w:val="18"/>
                <w:szCs w:val="18"/>
              </w:rPr>
            </w:pPr>
            <w:r>
              <w:rPr>
                <w:rFonts w:hint="eastAsia"/>
                <w:sz w:val="18"/>
                <w:szCs w:val="18"/>
              </w:rPr>
              <w:t>p</w:t>
            </w:r>
            <w:r>
              <w:rPr>
                <w:sz w:val="18"/>
                <w:szCs w:val="18"/>
              </w:rPr>
              <w:t>.</w:t>
            </w:r>
            <w:r>
              <w:rPr>
                <w:rFonts w:hint="eastAsia"/>
                <w:sz w:val="18"/>
                <w:szCs w:val="18"/>
              </w:rPr>
              <w:t>1</w:t>
            </w:r>
            <w:r w:rsidR="00B56BF0">
              <w:rPr>
                <w:rFonts w:hint="eastAsia"/>
                <w:sz w:val="18"/>
                <w:szCs w:val="18"/>
              </w:rPr>
              <w:t>82</w:t>
            </w:r>
            <w:r>
              <w:rPr>
                <w:rFonts w:hint="eastAsia"/>
                <w:sz w:val="18"/>
                <w:szCs w:val="18"/>
              </w:rPr>
              <w:t>～</w:t>
            </w:r>
            <w:r>
              <w:rPr>
                <w:rFonts w:hint="eastAsia"/>
                <w:sz w:val="18"/>
                <w:szCs w:val="18"/>
              </w:rPr>
              <w:t>1</w:t>
            </w:r>
            <w:r w:rsidR="00B56BF0">
              <w:rPr>
                <w:rFonts w:hint="eastAsia"/>
                <w:sz w:val="18"/>
                <w:szCs w:val="18"/>
              </w:rPr>
              <w:t>84</w:t>
            </w:r>
          </w:p>
        </w:tc>
        <w:tc>
          <w:tcPr>
            <w:tcW w:w="2268" w:type="dxa"/>
            <w:shd w:val="clear" w:color="auto" w:fill="auto"/>
          </w:tcPr>
          <w:p w14:paraId="2C15DC4A" w14:textId="77777777" w:rsidR="00471B8F" w:rsidRDefault="00170181" w:rsidP="00170181">
            <w:pPr>
              <w:spacing w:line="280" w:lineRule="exact"/>
              <w:ind w:leftChars="18" w:left="38"/>
              <w:rPr>
                <w:color w:val="000000" w:themeColor="text1"/>
                <w:sz w:val="18"/>
                <w:szCs w:val="18"/>
              </w:rPr>
            </w:pPr>
            <w:r>
              <w:rPr>
                <w:rFonts w:hint="eastAsia"/>
                <w:color w:val="000000" w:themeColor="text1"/>
                <w:sz w:val="18"/>
                <w:szCs w:val="18"/>
              </w:rPr>
              <w:t>四分位数および四分位範囲の意味を理解し，それらを</w:t>
            </w:r>
            <w:r w:rsidR="00471B8F" w:rsidRPr="00BD5240">
              <w:rPr>
                <w:rFonts w:hint="eastAsia"/>
                <w:color w:val="000000" w:themeColor="text1"/>
                <w:sz w:val="18"/>
                <w:szCs w:val="18"/>
              </w:rPr>
              <w:t>求められるようになる。</w:t>
            </w:r>
          </w:p>
          <w:p w14:paraId="7FC0379B" w14:textId="5776732C" w:rsidR="00170181" w:rsidRPr="00170181" w:rsidRDefault="00170181" w:rsidP="00170181">
            <w:pPr>
              <w:spacing w:line="280" w:lineRule="exact"/>
              <w:ind w:leftChars="18" w:left="38"/>
              <w:rPr>
                <w:color w:val="000000" w:themeColor="text1"/>
                <w:sz w:val="18"/>
                <w:szCs w:val="18"/>
              </w:rPr>
            </w:pPr>
            <w:r>
              <w:rPr>
                <w:rFonts w:hint="eastAsia"/>
                <w:color w:val="000000" w:themeColor="text1"/>
                <w:sz w:val="18"/>
                <w:szCs w:val="18"/>
              </w:rPr>
              <w:t>また，四分位範囲をもとに，データの散らばりの程度を判断することができるようになる。</w:t>
            </w:r>
          </w:p>
        </w:tc>
        <w:tc>
          <w:tcPr>
            <w:tcW w:w="3119" w:type="dxa"/>
          </w:tcPr>
          <w:p w14:paraId="5FA1E0A9" w14:textId="73788145" w:rsidR="00170181" w:rsidRPr="00F40E97" w:rsidRDefault="00170181" w:rsidP="00F40E97">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四分位数とその求め方を知る。</w:t>
            </w:r>
          </w:p>
          <w:p w14:paraId="15A58A72" w14:textId="37C01993" w:rsidR="00471B8F" w:rsidRDefault="00471B8F" w:rsidP="00471B8F">
            <w:pPr>
              <w:spacing w:line="280" w:lineRule="exact"/>
              <w:ind w:left="180" w:hangingChars="100" w:hanging="180"/>
              <w:rPr>
                <w:sz w:val="18"/>
                <w:szCs w:val="18"/>
              </w:rPr>
            </w:pPr>
            <w:r>
              <w:rPr>
                <w:rFonts w:hint="eastAsia"/>
                <w:sz w:val="18"/>
                <w:szCs w:val="18"/>
              </w:rPr>
              <w:t>・四分位数を求める。</w:t>
            </w:r>
          </w:p>
          <w:p w14:paraId="2DE07B87" w14:textId="6ED5E22B" w:rsidR="00471B8F" w:rsidRDefault="00471B8F" w:rsidP="00471B8F">
            <w:pPr>
              <w:spacing w:line="280" w:lineRule="exact"/>
              <w:ind w:left="180" w:hangingChars="100" w:hanging="180"/>
              <w:rPr>
                <w:sz w:val="18"/>
                <w:szCs w:val="18"/>
              </w:rPr>
            </w:pPr>
            <w:r>
              <w:rPr>
                <w:rFonts w:hint="eastAsia"/>
                <w:sz w:val="18"/>
                <w:szCs w:val="18"/>
              </w:rPr>
              <w:t>・四分位範囲を知る。</w:t>
            </w:r>
          </w:p>
          <w:p w14:paraId="1E528010" w14:textId="26CA75C3" w:rsidR="00471B8F" w:rsidRPr="00471B8F" w:rsidRDefault="00471B8F" w:rsidP="00471B8F">
            <w:pPr>
              <w:spacing w:line="280" w:lineRule="exact"/>
              <w:ind w:left="180" w:hangingChars="100" w:hanging="180"/>
              <w:rPr>
                <w:sz w:val="18"/>
                <w:szCs w:val="18"/>
              </w:rPr>
            </w:pPr>
            <w:r>
              <w:rPr>
                <w:rFonts w:hint="eastAsia"/>
                <w:sz w:val="18"/>
                <w:szCs w:val="18"/>
              </w:rPr>
              <w:t>・四分位範囲をもとに，データの散らばりの程度を比較する。</w:t>
            </w:r>
          </w:p>
          <w:p w14:paraId="0ABCED84" w14:textId="77777777" w:rsidR="00471B8F" w:rsidRDefault="00471B8F" w:rsidP="00D150CE">
            <w:pPr>
              <w:spacing w:line="280" w:lineRule="exact"/>
              <w:rPr>
                <w:color w:val="000000"/>
                <w:sz w:val="18"/>
                <w:szCs w:val="18"/>
              </w:rPr>
            </w:pPr>
            <w:r>
              <w:rPr>
                <w:rFonts w:hint="eastAsia"/>
                <w:color w:val="000000"/>
                <w:sz w:val="18"/>
                <w:szCs w:val="18"/>
              </w:rPr>
              <w:t>〔用語・記号〕</w:t>
            </w:r>
          </w:p>
          <w:p w14:paraId="37946A64" w14:textId="362EB0C5" w:rsidR="00471B8F" w:rsidRPr="00C8478D" w:rsidRDefault="00F40E97" w:rsidP="00F40E97">
            <w:pPr>
              <w:spacing w:line="280" w:lineRule="exact"/>
              <w:rPr>
                <w:sz w:val="18"/>
                <w:szCs w:val="18"/>
              </w:rPr>
            </w:pPr>
            <w:r>
              <w:rPr>
                <w:rFonts w:hint="eastAsia"/>
                <w:sz w:val="18"/>
                <w:szCs w:val="18"/>
              </w:rPr>
              <w:t>四分位数，第</w:t>
            </w:r>
            <w:r>
              <w:rPr>
                <w:rFonts w:hint="eastAsia"/>
                <w:sz w:val="18"/>
                <w:szCs w:val="18"/>
              </w:rPr>
              <w:t>1</w:t>
            </w:r>
            <w:r>
              <w:rPr>
                <w:rFonts w:hint="eastAsia"/>
                <w:sz w:val="18"/>
                <w:szCs w:val="18"/>
              </w:rPr>
              <w:t>四分位数，第</w:t>
            </w:r>
            <w:r>
              <w:rPr>
                <w:rFonts w:hint="eastAsia"/>
                <w:sz w:val="18"/>
                <w:szCs w:val="18"/>
              </w:rPr>
              <w:t>2</w:t>
            </w:r>
            <w:r>
              <w:rPr>
                <w:rFonts w:hint="eastAsia"/>
                <w:sz w:val="18"/>
                <w:szCs w:val="18"/>
              </w:rPr>
              <w:t>四分位数，第</w:t>
            </w:r>
            <w:r>
              <w:rPr>
                <w:sz w:val="18"/>
                <w:szCs w:val="18"/>
              </w:rPr>
              <w:t>3</w:t>
            </w:r>
            <w:r>
              <w:rPr>
                <w:rFonts w:hint="eastAsia"/>
                <w:sz w:val="18"/>
                <w:szCs w:val="18"/>
              </w:rPr>
              <w:t>四分位数，</w:t>
            </w:r>
            <w:r w:rsidR="00471B8F">
              <w:rPr>
                <w:rFonts w:hint="eastAsia"/>
                <w:sz w:val="18"/>
                <w:szCs w:val="18"/>
              </w:rPr>
              <w:t>四分位範囲</w:t>
            </w:r>
          </w:p>
        </w:tc>
        <w:tc>
          <w:tcPr>
            <w:tcW w:w="2126" w:type="dxa"/>
            <w:shd w:val="clear" w:color="auto" w:fill="auto"/>
            <w:vAlign w:val="center"/>
          </w:tcPr>
          <w:p w14:paraId="2DA59F3B" w14:textId="4F6574E0" w:rsidR="00471B8F" w:rsidRPr="00CE36A8" w:rsidRDefault="00471B8F"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1E6C990" w14:textId="6FB67A07" w:rsidR="00471B8F" w:rsidRPr="00471B8F" w:rsidRDefault="00471B8F" w:rsidP="00471B8F">
            <w:pPr>
              <w:spacing w:line="280" w:lineRule="exact"/>
              <w:ind w:left="180" w:hangingChars="100" w:hanging="180"/>
              <w:rPr>
                <w:color w:val="000000"/>
                <w:sz w:val="18"/>
                <w:szCs w:val="18"/>
              </w:rPr>
            </w:pPr>
            <w:r>
              <w:rPr>
                <w:rFonts w:hint="eastAsia"/>
                <w:color w:val="000000"/>
                <w:sz w:val="18"/>
                <w:szCs w:val="18"/>
              </w:rPr>
              <w:t>○</w:t>
            </w:r>
            <w:r w:rsidRPr="00471B8F">
              <w:rPr>
                <w:rFonts w:hint="eastAsia"/>
                <w:color w:val="000000"/>
                <w:sz w:val="18"/>
                <w:szCs w:val="18"/>
              </w:rPr>
              <w:t>四分位数および四分位範囲の意味を理解し，それらを求めることができる。</w:t>
            </w:r>
          </w:p>
          <w:p w14:paraId="682A18EB" w14:textId="7DB18FF0" w:rsidR="00471B8F" w:rsidRPr="006B6892" w:rsidRDefault="00471B8F" w:rsidP="00471B8F">
            <w:pPr>
              <w:spacing w:line="280" w:lineRule="exact"/>
              <w:ind w:left="180" w:hangingChars="100" w:hanging="180"/>
              <w:rPr>
                <w:color w:val="000000"/>
                <w:sz w:val="18"/>
                <w:szCs w:val="18"/>
              </w:rPr>
            </w:pPr>
          </w:p>
        </w:tc>
        <w:tc>
          <w:tcPr>
            <w:tcW w:w="3220" w:type="dxa"/>
            <w:shd w:val="clear" w:color="auto" w:fill="auto"/>
          </w:tcPr>
          <w:p w14:paraId="320AE8C2" w14:textId="1FEBD749" w:rsidR="00471B8F" w:rsidRPr="00521CC2" w:rsidRDefault="00170181" w:rsidP="00BD5240">
            <w:pPr>
              <w:spacing w:line="280" w:lineRule="exact"/>
              <w:ind w:left="180" w:hangingChars="100" w:hanging="180"/>
              <w:rPr>
                <w:color w:val="000000"/>
                <w:sz w:val="18"/>
                <w:szCs w:val="18"/>
              </w:rPr>
            </w:pPr>
            <w:r>
              <w:rPr>
                <w:rFonts w:hint="eastAsia"/>
                <w:color w:val="000000"/>
                <w:sz w:val="18"/>
                <w:szCs w:val="18"/>
              </w:rPr>
              <w:t>○</w:t>
            </w:r>
            <w:r w:rsidRPr="00471B8F">
              <w:rPr>
                <w:rFonts w:hint="eastAsia"/>
                <w:color w:val="000000"/>
                <w:sz w:val="18"/>
                <w:szCs w:val="18"/>
              </w:rPr>
              <w:t>四分位範囲を</w:t>
            </w:r>
            <w:r>
              <w:rPr>
                <w:rFonts w:hint="eastAsia"/>
                <w:color w:val="000000"/>
                <w:sz w:val="18"/>
                <w:szCs w:val="18"/>
              </w:rPr>
              <w:t>もとに，</w:t>
            </w:r>
            <w:r w:rsidRPr="00471B8F">
              <w:rPr>
                <w:rFonts w:hint="eastAsia"/>
                <w:color w:val="000000"/>
                <w:sz w:val="18"/>
                <w:szCs w:val="18"/>
              </w:rPr>
              <w:t>散らばりの程度を</w:t>
            </w:r>
            <w:r>
              <w:rPr>
                <w:rFonts w:hint="eastAsia"/>
                <w:color w:val="000000"/>
                <w:sz w:val="18"/>
                <w:szCs w:val="18"/>
              </w:rPr>
              <w:t>判断する</w:t>
            </w:r>
            <w:r w:rsidRPr="00471B8F">
              <w:rPr>
                <w:rFonts w:hint="eastAsia"/>
                <w:color w:val="000000"/>
                <w:sz w:val="18"/>
                <w:szCs w:val="18"/>
              </w:rPr>
              <w:t>ことができる。</w:t>
            </w:r>
          </w:p>
        </w:tc>
        <w:tc>
          <w:tcPr>
            <w:tcW w:w="3191" w:type="dxa"/>
            <w:shd w:val="clear" w:color="auto" w:fill="auto"/>
          </w:tcPr>
          <w:p w14:paraId="679017D7" w14:textId="77777777" w:rsidR="00471B8F" w:rsidRPr="00D6337C" w:rsidRDefault="00471B8F" w:rsidP="00BD5240">
            <w:pPr>
              <w:spacing w:line="280" w:lineRule="exact"/>
              <w:ind w:left="180" w:hangingChars="100" w:hanging="180"/>
              <w:rPr>
                <w:color w:val="000000"/>
                <w:sz w:val="18"/>
                <w:szCs w:val="18"/>
              </w:rPr>
            </w:pPr>
          </w:p>
        </w:tc>
      </w:tr>
      <w:tr w:rsidR="00D86FBE" w:rsidRPr="00C8478D" w14:paraId="1DA3B649" w14:textId="77777777" w:rsidTr="00BD5240">
        <w:trPr>
          <w:trHeight w:val="1165"/>
        </w:trPr>
        <w:tc>
          <w:tcPr>
            <w:tcW w:w="421" w:type="dxa"/>
            <w:vAlign w:val="center"/>
          </w:tcPr>
          <w:p w14:paraId="09973F06" w14:textId="77777777" w:rsidR="00D86FBE" w:rsidRPr="00C8478D" w:rsidRDefault="00D86FBE" w:rsidP="00BD5240">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0A597C22" w14:textId="501D91EC" w:rsidR="00D86FBE" w:rsidRPr="00C8478D" w:rsidRDefault="00D86FBE" w:rsidP="00117FAB">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箱ひげ図</w:t>
            </w:r>
          </w:p>
        </w:tc>
        <w:tc>
          <w:tcPr>
            <w:tcW w:w="1275" w:type="dxa"/>
            <w:shd w:val="clear" w:color="auto" w:fill="auto"/>
            <w:vAlign w:val="center"/>
          </w:tcPr>
          <w:p w14:paraId="25FBEB9C" w14:textId="1488EBB1" w:rsidR="00D86FBE" w:rsidRDefault="00D86FBE" w:rsidP="00BD5240">
            <w:pPr>
              <w:spacing w:line="280" w:lineRule="exact"/>
              <w:jc w:val="center"/>
              <w:rPr>
                <w:sz w:val="18"/>
                <w:szCs w:val="18"/>
              </w:rPr>
            </w:pPr>
            <w:r w:rsidRPr="00B052FA">
              <w:rPr>
                <w:rFonts w:hint="eastAsia"/>
                <w:sz w:val="18"/>
                <w:szCs w:val="18"/>
              </w:rPr>
              <w:t>p</w:t>
            </w:r>
            <w:r w:rsidRPr="00B052FA">
              <w:rPr>
                <w:sz w:val="18"/>
                <w:szCs w:val="18"/>
              </w:rPr>
              <w:t>.</w:t>
            </w:r>
            <w:r>
              <w:rPr>
                <w:sz w:val="18"/>
                <w:szCs w:val="18"/>
              </w:rPr>
              <w:t>1</w:t>
            </w:r>
            <w:r w:rsidR="00B56BF0">
              <w:rPr>
                <w:rFonts w:hint="eastAsia"/>
                <w:sz w:val="18"/>
                <w:szCs w:val="18"/>
              </w:rPr>
              <w:t>85</w:t>
            </w:r>
            <w:r>
              <w:rPr>
                <w:rFonts w:hint="eastAsia"/>
                <w:sz w:val="18"/>
                <w:szCs w:val="18"/>
              </w:rPr>
              <w:t>～</w:t>
            </w:r>
            <w:r>
              <w:rPr>
                <w:rFonts w:hint="eastAsia"/>
                <w:sz w:val="18"/>
                <w:szCs w:val="18"/>
              </w:rPr>
              <w:t>1</w:t>
            </w:r>
            <w:r w:rsidR="00B56BF0">
              <w:rPr>
                <w:rFonts w:hint="eastAsia"/>
                <w:sz w:val="18"/>
                <w:szCs w:val="18"/>
              </w:rPr>
              <w:t>86</w:t>
            </w:r>
          </w:p>
        </w:tc>
        <w:tc>
          <w:tcPr>
            <w:tcW w:w="2268" w:type="dxa"/>
            <w:shd w:val="clear" w:color="auto" w:fill="auto"/>
          </w:tcPr>
          <w:p w14:paraId="7AB1B975" w14:textId="1F07D9FE" w:rsidR="00D86FBE" w:rsidRPr="006E37DB" w:rsidRDefault="00D86FBE" w:rsidP="00471B8F">
            <w:pPr>
              <w:spacing w:line="280" w:lineRule="exact"/>
              <w:rPr>
                <w:color w:val="000000" w:themeColor="text1"/>
                <w:sz w:val="18"/>
                <w:szCs w:val="18"/>
              </w:rPr>
            </w:pPr>
            <w:r w:rsidRPr="00471B8F">
              <w:rPr>
                <w:rFonts w:hint="eastAsia"/>
                <w:color w:val="000000" w:themeColor="text1"/>
                <w:sz w:val="18"/>
                <w:szCs w:val="18"/>
              </w:rPr>
              <w:t>箱ひげ図の必要性と意味を理解</w:t>
            </w:r>
            <w:r w:rsidR="00B56BF0">
              <w:rPr>
                <w:rFonts w:hint="eastAsia"/>
                <w:color w:val="000000" w:themeColor="text1"/>
                <w:sz w:val="18"/>
                <w:szCs w:val="18"/>
              </w:rPr>
              <w:t>し，データの散らばりの様子を箱ひげ図で表すことができるようになる。</w:t>
            </w:r>
          </w:p>
        </w:tc>
        <w:tc>
          <w:tcPr>
            <w:tcW w:w="3119" w:type="dxa"/>
          </w:tcPr>
          <w:p w14:paraId="3F993C2B" w14:textId="35B97190" w:rsidR="00D86FBE" w:rsidRDefault="00D86FBE" w:rsidP="00471B8F">
            <w:pPr>
              <w:spacing w:line="280" w:lineRule="exact"/>
              <w:ind w:left="180" w:hangingChars="100" w:hanging="180"/>
              <w:rPr>
                <w:sz w:val="18"/>
                <w:szCs w:val="18"/>
              </w:rPr>
            </w:pPr>
            <w:r>
              <w:rPr>
                <w:rFonts w:hint="eastAsia"/>
                <w:sz w:val="18"/>
                <w:szCs w:val="18"/>
              </w:rPr>
              <w:t>・ドットプロットで四分位数の位置に線を</w:t>
            </w:r>
            <w:r w:rsidR="004275E0">
              <w:rPr>
                <w:rFonts w:hint="eastAsia"/>
                <w:sz w:val="18"/>
                <w:szCs w:val="18"/>
              </w:rPr>
              <w:t>ひ</w:t>
            </w:r>
            <w:r>
              <w:rPr>
                <w:rFonts w:hint="eastAsia"/>
                <w:sz w:val="18"/>
                <w:szCs w:val="18"/>
              </w:rPr>
              <w:t>き，箱ひげ図につながる考えを見いだす。</w:t>
            </w:r>
          </w:p>
          <w:p w14:paraId="099A21BE" w14:textId="47A8CE4B" w:rsidR="00D86FBE" w:rsidRDefault="00D86FBE" w:rsidP="00471B8F">
            <w:pPr>
              <w:spacing w:line="280" w:lineRule="exact"/>
              <w:ind w:left="180" w:hangingChars="100" w:hanging="180"/>
              <w:rPr>
                <w:sz w:val="18"/>
                <w:szCs w:val="18"/>
              </w:rPr>
            </w:pPr>
            <w:r>
              <w:rPr>
                <w:rFonts w:hint="eastAsia"/>
                <w:sz w:val="18"/>
                <w:szCs w:val="18"/>
              </w:rPr>
              <w:t>・箱ひげ図を知る。</w:t>
            </w:r>
          </w:p>
          <w:p w14:paraId="790D296C" w14:textId="77777777" w:rsidR="00D86FBE" w:rsidRDefault="00D86FBE" w:rsidP="00471B8F">
            <w:pPr>
              <w:spacing w:line="280" w:lineRule="exact"/>
              <w:rPr>
                <w:color w:val="000000"/>
                <w:sz w:val="18"/>
                <w:szCs w:val="18"/>
              </w:rPr>
            </w:pPr>
            <w:r>
              <w:rPr>
                <w:rFonts w:hint="eastAsia"/>
                <w:color w:val="000000"/>
                <w:sz w:val="18"/>
                <w:szCs w:val="18"/>
              </w:rPr>
              <w:t>〔用語・記号〕</w:t>
            </w:r>
          </w:p>
          <w:p w14:paraId="1123E832" w14:textId="22C619C3" w:rsidR="00D86FBE" w:rsidRPr="006735D2" w:rsidRDefault="00D86FBE" w:rsidP="00471B8F">
            <w:pPr>
              <w:spacing w:line="280" w:lineRule="exact"/>
              <w:ind w:left="180" w:hangingChars="100" w:hanging="180"/>
              <w:rPr>
                <w:sz w:val="18"/>
                <w:szCs w:val="18"/>
              </w:rPr>
            </w:pPr>
            <w:r>
              <w:rPr>
                <w:rFonts w:hint="eastAsia"/>
                <w:sz w:val="18"/>
                <w:szCs w:val="18"/>
              </w:rPr>
              <w:t>箱ひげ図</w:t>
            </w:r>
          </w:p>
        </w:tc>
        <w:tc>
          <w:tcPr>
            <w:tcW w:w="2126" w:type="dxa"/>
            <w:shd w:val="clear" w:color="auto" w:fill="auto"/>
            <w:vAlign w:val="center"/>
          </w:tcPr>
          <w:p w14:paraId="298F7393" w14:textId="33CBA8E7" w:rsidR="00D86FBE" w:rsidRPr="00CE36A8" w:rsidRDefault="00D86FB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B74FDC4" w14:textId="77777777" w:rsidR="00D86FBE" w:rsidRDefault="00D86FBE" w:rsidP="00B56BF0">
            <w:pPr>
              <w:spacing w:line="280" w:lineRule="exact"/>
              <w:ind w:left="175" w:hangingChars="97" w:hanging="175"/>
              <w:rPr>
                <w:color w:val="000000"/>
                <w:sz w:val="18"/>
                <w:szCs w:val="18"/>
              </w:rPr>
            </w:pPr>
            <w:r>
              <w:rPr>
                <w:rFonts w:hint="eastAsia"/>
                <w:color w:val="000000"/>
                <w:sz w:val="18"/>
                <w:szCs w:val="18"/>
              </w:rPr>
              <w:t>○</w:t>
            </w:r>
            <w:r w:rsidRPr="00471B8F">
              <w:rPr>
                <w:rFonts w:hint="eastAsia"/>
                <w:color w:val="000000"/>
                <w:sz w:val="18"/>
                <w:szCs w:val="18"/>
              </w:rPr>
              <w:t>箱ひげ図の必要性と意味を理解している。</w:t>
            </w:r>
          </w:p>
          <w:p w14:paraId="755DA17E" w14:textId="3A575CE5" w:rsidR="00B56BF0" w:rsidRPr="00471B8F" w:rsidRDefault="00B56BF0" w:rsidP="00B56BF0">
            <w:pPr>
              <w:spacing w:line="280" w:lineRule="exact"/>
              <w:ind w:left="175" w:hangingChars="97" w:hanging="175"/>
              <w:rPr>
                <w:color w:val="000000"/>
                <w:sz w:val="18"/>
                <w:szCs w:val="18"/>
              </w:rPr>
            </w:pPr>
            <w:r>
              <w:rPr>
                <w:rFonts w:hint="eastAsia"/>
                <w:color w:val="000000"/>
                <w:sz w:val="18"/>
                <w:szCs w:val="18"/>
              </w:rPr>
              <w:t>〇箱ひげ図をかくことができる。</w:t>
            </w:r>
          </w:p>
        </w:tc>
        <w:tc>
          <w:tcPr>
            <w:tcW w:w="3220" w:type="dxa"/>
            <w:shd w:val="clear" w:color="auto" w:fill="auto"/>
          </w:tcPr>
          <w:p w14:paraId="24095B62" w14:textId="02A7301A" w:rsidR="00D86FBE" w:rsidRPr="006B6892" w:rsidRDefault="00D86FBE" w:rsidP="00471B8F">
            <w:pPr>
              <w:spacing w:line="280" w:lineRule="exact"/>
              <w:ind w:left="175" w:hangingChars="97" w:hanging="175"/>
              <w:rPr>
                <w:color w:val="000000"/>
                <w:sz w:val="18"/>
                <w:szCs w:val="18"/>
              </w:rPr>
            </w:pPr>
            <w:r>
              <w:rPr>
                <w:rFonts w:hint="eastAsia"/>
                <w:color w:val="000000"/>
                <w:sz w:val="18"/>
                <w:szCs w:val="18"/>
              </w:rPr>
              <w:t>○</w:t>
            </w:r>
            <w:r w:rsidRPr="00471B8F">
              <w:rPr>
                <w:rFonts w:hint="eastAsia"/>
                <w:color w:val="000000"/>
                <w:sz w:val="18"/>
                <w:szCs w:val="18"/>
              </w:rPr>
              <w:t>ドットプロットに四分位数を表す線を入れる活動</w:t>
            </w:r>
            <w:r w:rsidR="00B56BF0">
              <w:rPr>
                <w:rFonts w:hint="eastAsia"/>
                <w:color w:val="000000"/>
                <w:sz w:val="18"/>
                <w:szCs w:val="18"/>
              </w:rPr>
              <w:t>の中で，データの散らばりの様子を読み取り，図を根拠に説明できる。</w:t>
            </w:r>
          </w:p>
        </w:tc>
        <w:tc>
          <w:tcPr>
            <w:tcW w:w="3191" w:type="dxa"/>
            <w:shd w:val="clear" w:color="auto" w:fill="auto"/>
          </w:tcPr>
          <w:p w14:paraId="160374C7" w14:textId="77777777" w:rsidR="00D86FBE" w:rsidRDefault="00D86FBE" w:rsidP="00BD5240">
            <w:pPr>
              <w:spacing w:line="280" w:lineRule="exact"/>
              <w:ind w:left="180" w:hangingChars="100" w:hanging="180"/>
              <w:rPr>
                <w:color w:val="000000"/>
                <w:sz w:val="18"/>
                <w:szCs w:val="18"/>
              </w:rPr>
            </w:pPr>
          </w:p>
        </w:tc>
      </w:tr>
      <w:tr w:rsidR="00D86FBE" w:rsidRPr="00C8478D" w14:paraId="23350AC3" w14:textId="77777777" w:rsidTr="00BD5240">
        <w:trPr>
          <w:trHeight w:val="928"/>
        </w:trPr>
        <w:tc>
          <w:tcPr>
            <w:tcW w:w="421" w:type="dxa"/>
            <w:vMerge w:val="restart"/>
            <w:vAlign w:val="center"/>
          </w:tcPr>
          <w:p w14:paraId="2C94C6A4" w14:textId="77777777" w:rsidR="00D86FBE" w:rsidRDefault="00D86FBE" w:rsidP="00BD5240">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62955D4A" w14:textId="7B583E57" w:rsidR="00D86FBE" w:rsidRDefault="00D86FBE" w:rsidP="00BD5240">
            <w:pPr>
              <w:spacing w:line="280" w:lineRule="exact"/>
              <w:ind w:left="180" w:hangingChars="100" w:hanging="180"/>
              <w:jc w:val="center"/>
              <w:rPr>
                <w:sz w:val="18"/>
                <w:szCs w:val="18"/>
              </w:rPr>
            </w:pPr>
          </w:p>
        </w:tc>
        <w:tc>
          <w:tcPr>
            <w:tcW w:w="1275" w:type="dxa"/>
            <w:shd w:val="clear" w:color="auto" w:fill="auto"/>
            <w:vAlign w:val="center"/>
          </w:tcPr>
          <w:p w14:paraId="1728C650" w14:textId="2D24903F" w:rsidR="00D86FBE" w:rsidRDefault="00D86FBE" w:rsidP="00BD5240">
            <w:pPr>
              <w:spacing w:line="280" w:lineRule="exact"/>
              <w:jc w:val="center"/>
              <w:rPr>
                <w:sz w:val="18"/>
                <w:szCs w:val="18"/>
              </w:rPr>
            </w:pPr>
            <w:r w:rsidRPr="00B052FA">
              <w:rPr>
                <w:rFonts w:hint="eastAsia"/>
                <w:sz w:val="18"/>
                <w:szCs w:val="18"/>
              </w:rPr>
              <w:t>p</w:t>
            </w:r>
            <w:r w:rsidRPr="00B052FA">
              <w:rPr>
                <w:sz w:val="18"/>
                <w:szCs w:val="18"/>
              </w:rPr>
              <w:t>.</w:t>
            </w:r>
            <w:r>
              <w:rPr>
                <w:rFonts w:hint="eastAsia"/>
                <w:sz w:val="18"/>
                <w:szCs w:val="18"/>
              </w:rPr>
              <w:t>1</w:t>
            </w:r>
            <w:r w:rsidR="00B56BF0">
              <w:rPr>
                <w:rFonts w:hint="eastAsia"/>
                <w:sz w:val="18"/>
                <w:szCs w:val="18"/>
              </w:rPr>
              <w:t>87</w:t>
            </w:r>
            <w:r>
              <w:rPr>
                <w:rFonts w:hint="eastAsia"/>
                <w:sz w:val="18"/>
                <w:szCs w:val="18"/>
              </w:rPr>
              <w:t>～</w:t>
            </w:r>
            <w:r>
              <w:rPr>
                <w:rFonts w:hint="eastAsia"/>
                <w:sz w:val="18"/>
                <w:szCs w:val="18"/>
              </w:rPr>
              <w:t>18</w:t>
            </w:r>
            <w:r w:rsidR="00B56BF0">
              <w:rPr>
                <w:rFonts w:hint="eastAsia"/>
                <w:sz w:val="18"/>
                <w:szCs w:val="18"/>
              </w:rPr>
              <w:t>9</w:t>
            </w:r>
          </w:p>
        </w:tc>
        <w:tc>
          <w:tcPr>
            <w:tcW w:w="2268" w:type="dxa"/>
            <w:shd w:val="clear" w:color="auto" w:fill="auto"/>
          </w:tcPr>
          <w:p w14:paraId="09D18DC2" w14:textId="77777777" w:rsidR="00D86FBE" w:rsidRDefault="00D86FBE" w:rsidP="00B56BF0">
            <w:pPr>
              <w:spacing w:line="280" w:lineRule="exact"/>
              <w:rPr>
                <w:rFonts w:cs="Century"/>
                <w:color w:val="000000" w:themeColor="text1"/>
                <w:sz w:val="18"/>
                <w:szCs w:val="18"/>
              </w:rPr>
            </w:pPr>
            <w:r w:rsidRPr="00D86FBE">
              <w:rPr>
                <w:rFonts w:cs="Century" w:hint="eastAsia"/>
                <w:color w:val="000000" w:themeColor="text1"/>
                <w:sz w:val="18"/>
                <w:szCs w:val="18"/>
              </w:rPr>
              <w:t>箱ひげ図</w:t>
            </w:r>
            <w:r w:rsidR="00B56BF0">
              <w:rPr>
                <w:rFonts w:cs="Century" w:hint="eastAsia"/>
                <w:color w:val="000000" w:themeColor="text1"/>
                <w:sz w:val="18"/>
                <w:szCs w:val="18"/>
              </w:rPr>
              <w:t>が示すデータの分布の様子を読み取ることができる。</w:t>
            </w:r>
          </w:p>
          <w:p w14:paraId="124CAA28" w14:textId="6CE7244E" w:rsidR="00B56BF0" w:rsidRPr="00EA3796" w:rsidRDefault="00B56BF0" w:rsidP="00B56BF0">
            <w:pPr>
              <w:spacing w:line="280" w:lineRule="exact"/>
              <w:rPr>
                <w:rFonts w:cs="Century"/>
                <w:color w:val="000000" w:themeColor="text1"/>
                <w:sz w:val="18"/>
                <w:szCs w:val="18"/>
              </w:rPr>
            </w:pPr>
            <w:r>
              <w:rPr>
                <w:rFonts w:cs="Century" w:hint="eastAsia"/>
                <w:color w:val="000000" w:themeColor="text1"/>
                <w:sz w:val="18"/>
                <w:szCs w:val="18"/>
              </w:rPr>
              <w:t>また，箱ひげ図を用いて，データの散らばりの程度を比較できるようになる。</w:t>
            </w:r>
          </w:p>
        </w:tc>
        <w:tc>
          <w:tcPr>
            <w:tcW w:w="3119" w:type="dxa"/>
          </w:tcPr>
          <w:p w14:paraId="222871C3" w14:textId="0D752B9D" w:rsidR="00D86FBE" w:rsidRDefault="00D86FBE" w:rsidP="00BD5240">
            <w:pPr>
              <w:spacing w:line="280" w:lineRule="exact"/>
              <w:ind w:left="180" w:hangingChars="100" w:hanging="180"/>
              <w:rPr>
                <w:color w:val="000000" w:themeColor="text1"/>
                <w:sz w:val="18"/>
                <w:szCs w:val="18"/>
              </w:rPr>
            </w:pPr>
            <w:r>
              <w:rPr>
                <w:rFonts w:hint="eastAsia"/>
                <w:color w:val="000000" w:themeColor="text1"/>
                <w:sz w:val="18"/>
                <w:szCs w:val="18"/>
              </w:rPr>
              <w:t>・箱ひげ図を用いて，データの散らばりを比較する。</w:t>
            </w:r>
          </w:p>
          <w:p w14:paraId="6E4DA98E" w14:textId="664D4F25" w:rsidR="00D86FBE" w:rsidRPr="00D86FBE" w:rsidRDefault="00D86FBE" w:rsidP="00D86FBE">
            <w:pPr>
              <w:spacing w:line="280" w:lineRule="exact"/>
              <w:ind w:left="180" w:hangingChars="100" w:hanging="180"/>
              <w:rPr>
                <w:sz w:val="18"/>
                <w:szCs w:val="18"/>
              </w:rPr>
            </w:pPr>
            <w:r>
              <w:rPr>
                <w:rFonts w:hint="eastAsia"/>
                <w:color w:val="000000" w:themeColor="text1"/>
                <w:sz w:val="18"/>
                <w:szCs w:val="18"/>
              </w:rPr>
              <w:t>・箱ひげ図</w:t>
            </w:r>
            <w:r w:rsidR="00EB1A4F">
              <w:rPr>
                <w:rFonts w:hint="eastAsia"/>
                <w:color w:val="000000" w:themeColor="text1"/>
                <w:sz w:val="18"/>
                <w:szCs w:val="18"/>
              </w:rPr>
              <w:t>とヒストグラムの関係を読み</w:t>
            </w:r>
            <w:r w:rsidR="004275E0">
              <w:rPr>
                <w:rFonts w:hint="eastAsia"/>
                <w:color w:val="000000" w:themeColor="text1"/>
                <w:sz w:val="18"/>
                <w:szCs w:val="18"/>
              </w:rPr>
              <w:t>取り</w:t>
            </w:r>
            <w:r w:rsidR="00EB1A4F">
              <w:rPr>
                <w:rFonts w:hint="eastAsia"/>
                <w:color w:val="000000" w:themeColor="text1"/>
                <w:sz w:val="18"/>
                <w:szCs w:val="18"/>
              </w:rPr>
              <w:t>，箱ひげ図が表す</w:t>
            </w:r>
            <w:r>
              <w:rPr>
                <w:rFonts w:hint="eastAsia"/>
                <w:color w:val="000000" w:themeColor="text1"/>
                <w:sz w:val="18"/>
                <w:szCs w:val="18"/>
              </w:rPr>
              <w:t>データの分布の</w:t>
            </w:r>
            <w:r w:rsidR="004275E0">
              <w:rPr>
                <w:rFonts w:hint="eastAsia"/>
                <w:color w:val="000000" w:themeColor="text1"/>
                <w:sz w:val="18"/>
                <w:szCs w:val="18"/>
              </w:rPr>
              <w:t>様子</w:t>
            </w:r>
            <w:r>
              <w:rPr>
                <w:rFonts w:hint="eastAsia"/>
                <w:color w:val="000000" w:themeColor="text1"/>
                <w:sz w:val="18"/>
                <w:szCs w:val="18"/>
              </w:rPr>
              <w:t>を考える。</w:t>
            </w:r>
          </w:p>
        </w:tc>
        <w:tc>
          <w:tcPr>
            <w:tcW w:w="2126" w:type="dxa"/>
            <w:shd w:val="clear" w:color="auto" w:fill="auto"/>
            <w:vAlign w:val="center"/>
          </w:tcPr>
          <w:p w14:paraId="346E9543" w14:textId="61AEDC55" w:rsidR="00D86FBE" w:rsidRPr="00CE36A8" w:rsidRDefault="00D86FBE" w:rsidP="00BD5240">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D2</w:t>
            </w:r>
          </w:p>
        </w:tc>
        <w:tc>
          <w:tcPr>
            <w:tcW w:w="3195" w:type="dxa"/>
            <w:shd w:val="clear" w:color="auto" w:fill="auto"/>
          </w:tcPr>
          <w:p w14:paraId="2A735F43" w14:textId="6A10C6AB" w:rsidR="00D86FBE" w:rsidRPr="00D86FBE" w:rsidRDefault="00D86FBE" w:rsidP="00D86FB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w:t>
            </w:r>
            <w:r w:rsidR="00B56BF0">
              <w:rPr>
                <w:rFonts w:hint="eastAsia"/>
                <w:color w:val="000000"/>
                <w:sz w:val="18"/>
                <w:szCs w:val="18"/>
              </w:rPr>
              <w:t>から，データの分布の様子を読み取ることができる。</w:t>
            </w:r>
          </w:p>
          <w:p w14:paraId="50A657AD" w14:textId="55B92347" w:rsidR="00D86FBE" w:rsidRDefault="00D86FBE" w:rsidP="00D86FBE">
            <w:pPr>
              <w:spacing w:line="280" w:lineRule="exact"/>
              <w:rPr>
                <w:color w:val="000000"/>
                <w:sz w:val="18"/>
                <w:szCs w:val="18"/>
              </w:rPr>
            </w:pPr>
          </w:p>
        </w:tc>
        <w:tc>
          <w:tcPr>
            <w:tcW w:w="3220" w:type="dxa"/>
            <w:shd w:val="clear" w:color="auto" w:fill="auto"/>
          </w:tcPr>
          <w:p w14:paraId="187E75C5" w14:textId="1A1510BE" w:rsidR="00D86FBE" w:rsidRPr="003638AF" w:rsidRDefault="00D86FBE" w:rsidP="00BD5240">
            <w:pPr>
              <w:spacing w:line="280" w:lineRule="exact"/>
              <w:ind w:left="175" w:hangingChars="97" w:hanging="175"/>
              <w:rPr>
                <w:color w:val="000000"/>
                <w:sz w:val="18"/>
                <w:szCs w:val="18"/>
              </w:rPr>
            </w:pPr>
            <w:r>
              <w:rPr>
                <w:rFonts w:hint="eastAsia"/>
                <w:color w:val="000000"/>
                <w:sz w:val="18"/>
                <w:szCs w:val="18"/>
              </w:rPr>
              <w:t>○</w:t>
            </w:r>
            <w:r w:rsidR="00B56BF0">
              <w:rPr>
                <w:rFonts w:hint="eastAsia"/>
                <w:color w:val="000000"/>
                <w:sz w:val="18"/>
                <w:szCs w:val="18"/>
              </w:rPr>
              <w:t>複数のデータの散らばりの程度の違いを，箱ひげ図を用いて比較し，説明することができる。</w:t>
            </w:r>
          </w:p>
        </w:tc>
        <w:tc>
          <w:tcPr>
            <w:tcW w:w="3191" w:type="dxa"/>
            <w:shd w:val="clear" w:color="auto" w:fill="auto"/>
          </w:tcPr>
          <w:p w14:paraId="4678CBF3" w14:textId="77777777" w:rsidR="00D86FBE" w:rsidRDefault="00D86FBE" w:rsidP="00BD5240">
            <w:pPr>
              <w:spacing w:line="280" w:lineRule="exact"/>
              <w:ind w:left="175" w:hangingChars="97" w:hanging="175"/>
              <w:rPr>
                <w:color w:val="000000"/>
                <w:sz w:val="18"/>
                <w:szCs w:val="18"/>
              </w:rPr>
            </w:pPr>
          </w:p>
        </w:tc>
      </w:tr>
      <w:tr w:rsidR="00D86FBE" w:rsidRPr="00C8478D" w14:paraId="70406D96" w14:textId="77777777" w:rsidTr="00D86FBE">
        <w:trPr>
          <w:trHeight w:val="302"/>
        </w:trPr>
        <w:tc>
          <w:tcPr>
            <w:tcW w:w="421" w:type="dxa"/>
            <w:vMerge/>
            <w:vAlign w:val="center"/>
          </w:tcPr>
          <w:p w14:paraId="3C6761D5" w14:textId="77777777" w:rsidR="00D86FBE" w:rsidRDefault="00D86FBE" w:rsidP="00BD5240">
            <w:pPr>
              <w:spacing w:line="280" w:lineRule="exact"/>
              <w:ind w:left="180" w:hangingChars="100" w:hanging="180"/>
              <w:jc w:val="center"/>
              <w:rPr>
                <w:sz w:val="18"/>
                <w:szCs w:val="18"/>
              </w:rPr>
            </w:pPr>
          </w:p>
        </w:tc>
        <w:tc>
          <w:tcPr>
            <w:tcW w:w="567" w:type="dxa"/>
            <w:shd w:val="clear" w:color="auto" w:fill="auto"/>
            <w:textDirection w:val="tbRlV"/>
            <w:vAlign w:val="center"/>
          </w:tcPr>
          <w:p w14:paraId="6520F148" w14:textId="77777777" w:rsidR="00D86FBE" w:rsidRDefault="00D86FBE" w:rsidP="00BD5240">
            <w:pPr>
              <w:spacing w:line="280" w:lineRule="exact"/>
              <w:ind w:left="180" w:hangingChars="100" w:hanging="180"/>
              <w:jc w:val="center"/>
              <w:rPr>
                <w:sz w:val="18"/>
                <w:szCs w:val="18"/>
              </w:rPr>
            </w:pPr>
          </w:p>
        </w:tc>
        <w:tc>
          <w:tcPr>
            <w:tcW w:w="1275" w:type="dxa"/>
            <w:shd w:val="clear" w:color="auto" w:fill="auto"/>
            <w:vAlign w:val="center"/>
          </w:tcPr>
          <w:p w14:paraId="3BD54D3E" w14:textId="213CE381" w:rsidR="00D86FBE" w:rsidRPr="00B052FA" w:rsidRDefault="00D86FBE" w:rsidP="00BD5240">
            <w:pPr>
              <w:spacing w:line="280" w:lineRule="exact"/>
              <w:jc w:val="center"/>
              <w:rPr>
                <w:sz w:val="18"/>
                <w:szCs w:val="18"/>
              </w:rPr>
            </w:pPr>
            <w:r>
              <w:rPr>
                <w:rFonts w:hint="eastAsia"/>
                <w:sz w:val="18"/>
                <w:szCs w:val="18"/>
              </w:rPr>
              <w:t>p</w:t>
            </w:r>
            <w:r>
              <w:rPr>
                <w:sz w:val="18"/>
                <w:szCs w:val="18"/>
              </w:rPr>
              <w:t>.18</w:t>
            </w:r>
            <w:r w:rsidR="00B56BF0">
              <w:rPr>
                <w:rFonts w:hint="eastAsia"/>
                <w:sz w:val="18"/>
                <w:szCs w:val="18"/>
              </w:rPr>
              <w:t>9</w:t>
            </w:r>
          </w:p>
        </w:tc>
        <w:tc>
          <w:tcPr>
            <w:tcW w:w="2268" w:type="dxa"/>
            <w:shd w:val="clear" w:color="auto" w:fill="auto"/>
          </w:tcPr>
          <w:p w14:paraId="0101278F" w14:textId="77777777" w:rsidR="00D86FBE" w:rsidRPr="00D86FBE" w:rsidRDefault="00D86FBE" w:rsidP="00D86FBE">
            <w:pPr>
              <w:spacing w:line="280" w:lineRule="exact"/>
              <w:rPr>
                <w:rFonts w:cs="Century"/>
                <w:color w:val="000000" w:themeColor="text1"/>
                <w:sz w:val="18"/>
                <w:szCs w:val="18"/>
              </w:rPr>
            </w:pPr>
          </w:p>
        </w:tc>
        <w:tc>
          <w:tcPr>
            <w:tcW w:w="3119" w:type="dxa"/>
          </w:tcPr>
          <w:p w14:paraId="245738DF" w14:textId="7DB7BC32" w:rsidR="00D86FBE" w:rsidRDefault="00D86FBE" w:rsidP="00BD5240">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412D8506" w14:textId="77777777" w:rsidR="00D86FBE" w:rsidRPr="00CE36A8" w:rsidRDefault="00D86FBE" w:rsidP="00BD5240">
            <w:pPr>
              <w:spacing w:line="280" w:lineRule="exact"/>
              <w:jc w:val="center"/>
              <w:rPr>
                <w:rFonts w:ascii="BIZ UDゴシック" w:eastAsia="BIZ UDゴシック" w:hAnsi="BIZ UDゴシック"/>
                <w:sz w:val="20"/>
                <w:szCs w:val="20"/>
              </w:rPr>
            </w:pPr>
          </w:p>
        </w:tc>
        <w:tc>
          <w:tcPr>
            <w:tcW w:w="3195" w:type="dxa"/>
            <w:shd w:val="clear" w:color="auto" w:fill="auto"/>
          </w:tcPr>
          <w:p w14:paraId="0A551D7F" w14:textId="77777777" w:rsidR="00D86FBE" w:rsidRDefault="00D86FBE" w:rsidP="00D86FBE">
            <w:pPr>
              <w:spacing w:line="280" w:lineRule="exact"/>
              <w:ind w:left="175" w:hangingChars="97" w:hanging="175"/>
              <w:rPr>
                <w:color w:val="000000"/>
                <w:sz w:val="18"/>
                <w:szCs w:val="18"/>
              </w:rPr>
            </w:pPr>
          </w:p>
        </w:tc>
        <w:tc>
          <w:tcPr>
            <w:tcW w:w="3220" w:type="dxa"/>
            <w:shd w:val="clear" w:color="auto" w:fill="auto"/>
          </w:tcPr>
          <w:p w14:paraId="7E5958EA" w14:textId="77777777" w:rsidR="00D86FBE" w:rsidRDefault="00D86FBE" w:rsidP="00BD5240">
            <w:pPr>
              <w:spacing w:line="280" w:lineRule="exact"/>
              <w:ind w:left="175" w:hangingChars="97" w:hanging="175"/>
              <w:rPr>
                <w:color w:val="000000"/>
                <w:sz w:val="18"/>
                <w:szCs w:val="18"/>
              </w:rPr>
            </w:pPr>
          </w:p>
        </w:tc>
        <w:tc>
          <w:tcPr>
            <w:tcW w:w="3191" w:type="dxa"/>
            <w:shd w:val="clear" w:color="auto" w:fill="auto"/>
          </w:tcPr>
          <w:p w14:paraId="44B509A9" w14:textId="77777777" w:rsidR="00D86FBE" w:rsidRDefault="00D86FBE" w:rsidP="00BD5240">
            <w:pPr>
              <w:spacing w:line="280" w:lineRule="exact"/>
              <w:ind w:left="175" w:hangingChars="97" w:hanging="175"/>
              <w:rPr>
                <w:color w:val="000000"/>
                <w:sz w:val="18"/>
                <w:szCs w:val="18"/>
              </w:rPr>
            </w:pPr>
          </w:p>
        </w:tc>
      </w:tr>
    </w:tbl>
    <w:p w14:paraId="0047E0B6" w14:textId="77777777" w:rsidR="00D86FBE" w:rsidRDefault="00D86FBE" w:rsidP="004215F2">
      <w:pPr>
        <w:rPr>
          <w:rFonts w:ascii="ＭＳ ゴシック" w:eastAsia="ＭＳ ゴシック" w:hAnsi="ＭＳ ゴシック"/>
        </w:rPr>
      </w:pPr>
    </w:p>
    <w:p w14:paraId="08509434" w14:textId="77777777" w:rsidR="004275E0" w:rsidRDefault="004275E0" w:rsidP="004215F2">
      <w:pPr>
        <w:rPr>
          <w:rFonts w:ascii="ＭＳ ゴシック" w:eastAsia="ＭＳ ゴシック" w:hAnsi="ＭＳ ゴシック"/>
        </w:rPr>
      </w:pPr>
    </w:p>
    <w:p w14:paraId="6D9218C4" w14:textId="77777777" w:rsidR="004275E0" w:rsidRDefault="004275E0" w:rsidP="004215F2">
      <w:pPr>
        <w:rPr>
          <w:rFonts w:ascii="ＭＳ ゴシック" w:eastAsia="ＭＳ ゴシック" w:hAnsi="ＭＳ ゴシック"/>
        </w:rPr>
      </w:pPr>
    </w:p>
    <w:p w14:paraId="0BF9E5B5" w14:textId="77777777" w:rsidR="004275E0" w:rsidRDefault="004275E0" w:rsidP="004215F2">
      <w:pPr>
        <w:rPr>
          <w:rFonts w:ascii="ＭＳ ゴシック" w:eastAsia="ＭＳ ゴシック" w:hAnsi="ＭＳ ゴシック"/>
        </w:rPr>
      </w:pPr>
    </w:p>
    <w:p w14:paraId="2461235F" w14:textId="77777777" w:rsidR="004275E0" w:rsidRDefault="004275E0" w:rsidP="004215F2">
      <w:pPr>
        <w:rPr>
          <w:rFonts w:ascii="ＭＳ ゴシック" w:eastAsia="ＭＳ ゴシック" w:hAnsi="ＭＳ ゴシック"/>
        </w:rPr>
      </w:pPr>
    </w:p>
    <w:p w14:paraId="5B14C11A" w14:textId="77777777" w:rsidR="004275E0" w:rsidRDefault="004275E0" w:rsidP="004215F2">
      <w:pPr>
        <w:rPr>
          <w:rFonts w:ascii="ＭＳ ゴシック" w:eastAsia="ＭＳ ゴシック" w:hAnsi="ＭＳ ゴシック"/>
        </w:rPr>
      </w:pPr>
    </w:p>
    <w:p w14:paraId="43693602" w14:textId="77777777" w:rsidR="004275E0" w:rsidRDefault="004275E0" w:rsidP="004215F2">
      <w:pPr>
        <w:rPr>
          <w:rFonts w:ascii="ＭＳ ゴシック" w:eastAsia="ＭＳ ゴシック" w:hAnsi="ＭＳ ゴシック"/>
        </w:rPr>
      </w:pPr>
    </w:p>
    <w:p w14:paraId="467426F1" w14:textId="77777777" w:rsidR="004275E0" w:rsidRPr="00BD5240" w:rsidRDefault="004275E0" w:rsidP="004215F2">
      <w:pPr>
        <w:rPr>
          <w:rFonts w:ascii="ＭＳ ゴシック" w:eastAsia="ＭＳ ゴシック" w:hAnsi="ＭＳ ゴシック"/>
        </w:rPr>
      </w:pPr>
    </w:p>
    <w:p w14:paraId="216409D7" w14:textId="7CF4E0A4" w:rsidR="00D86FBE" w:rsidRDefault="00D86FBE" w:rsidP="00D86FBE">
      <w:pPr>
        <w:rPr>
          <w:rFonts w:ascii="ＭＳ ゴシック" w:eastAsia="ＭＳ ゴシック" w:hAnsi="ＭＳ ゴシック"/>
        </w:rPr>
      </w:pPr>
      <w:r>
        <w:rPr>
          <w:rFonts w:ascii="ＭＳ ゴシック" w:eastAsia="ＭＳ ゴシック" w:hAnsi="ＭＳ ゴシック" w:hint="eastAsia"/>
          <w:sz w:val="28"/>
          <w:szCs w:val="28"/>
        </w:rPr>
        <w:lastRenderedPageBreak/>
        <w:t>②</w:t>
      </w:r>
      <w:r w:rsidRPr="00A3517C">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8"/>
          <w:szCs w:val="28"/>
        </w:rPr>
        <w:t>データの傾向と調査</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D86FBE" w:rsidRPr="00C8478D" w14:paraId="6BCE847D" w14:textId="77777777" w:rsidTr="00117FAB">
        <w:tc>
          <w:tcPr>
            <w:tcW w:w="421" w:type="dxa"/>
            <w:vMerge w:val="restart"/>
            <w:tcBorders>
              <w:left w:val="single" w:sz="4" w:space="0" w:color="auto"/>
              <w:right w:val="single" w:sz="4" w:space="0" w:color="auto"/>
            </w:tcBorders>
            <w:shd w:val="clear" w:color="auto" w:fill="7F7F7F"/>
            <w:vAlign w:val="center"/>
          </w:tcPr>
          <w:p w14:paraId="15DA4185"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71103892"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16572E28"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2992646A"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7022EC9A" w14:textId="77777777" w:rsidR="00D86FBE" w:rsidRDefault="00D86FBE" w:rsidP="00117FAB">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06DBD5B2" w14:textId="77777777" w:rsidR="00D86FBE" w:rsidRPr="00D1331C" w:rsidRDefault="00D86FBE" w:rsidP="00117FAB">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AA1C9FB" w14:textId="77777777" w:rsidR="00D86FBE" w:rsidRPr="00294AB4" w:rsidRDefault="00D86FBE"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D86FBE" w:rsidRPr="00C8478D" w14:paraId="32B4B7B7" w14:textId="77777777" w:rsidTr="00117FAB">
        <w:tc>
          <w:tcPr>
            <w:tcW w:w="421" w:type="dxa"/>
            <w:vMerge/>
            <w:tcBorders>
              <w:left w:val="single" w:sz="4" w:space="0" w:color="auto"/>
              <w:right w:val="single" w:sz="4" w:space="0" w:color="auto"/>
            </w:tcBorders>
            <w:shd w:val="clear" w:color="auto" w:fill="7F7F7F"/>
          </w:tcPr>
          <w:p w14:paraId="6CBD953C" w14:textId="77777777" w:rsidR="00D86FBE" w:rsidRPr="00294AB4" w:rsidRDefault="00D86FBE" w:rsidP="00117FAB">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4013194E" w14:textId="77777777" w:rsidR="00D86FBE" w:rsidRPr="00294AB4" w:rsidRDefault="00D86FBE" w:rsidP="00117FAB">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37BE9E94" w14:textId="77777777" w:rsidR="00D86FBE" w:rsidRPr="00294AB4" w:rsidRDefault="00D86FBE" w:rsidP="00117FAB">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26D6540E" w14:textId="77777777" w:rsidR="00D86FBE" w:rsidRPr="00294AB4" w:rsidRDefault="00D86FBE" w:rsidP="00117FAB">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07637116" w14:textId="77777777" w:rsidR="00D86FBE" w:rsidRPr="00294AB4" w:rsidRDefault="00D86FBE" w:rsidP="00117FAB">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0CF5FDDC" w14:textId="77777777" w:rsidR="00D86FBE" w:rsidRPr="00294AB4" w:rsidRDefault="00D86FBE" w:rsidP="00117FAB">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5418A27C"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501E466A"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34802268" w14:textId="77777777" w:rsidR="00D86FBE" w:rsidRPr="00294AB4" w:rsidRDefault="00D86FBE"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D86FBE" w:rsidRPr="00C8478D" w14:paraId="769B80F1" w14:textId="77777777" w:rsidTr="00117FAB">
        <w:trPr>
          <w:cantSplit/>
          <w:trHeight w:val="1506"/>
        </w:trPr>
        <w:tc>
          <w:tcPr>
            <w:tcW w:w="421" w:type="dxa"/>
            <w:vAlign w:val="center"/>
          </w:tcPr>
          <w:p w14:paraId="59F8A957" w14:textId="0AC8E404" w:rsidR="00D86FBE" w:rsidRPr="00C8478D" w:rsidRDefault="00EB1A4F" w:rsidP="00117FAB">
            <w:pPr>
              <w:spacing w:line="280" w:lineRule="exact"/>
              <w:ind w:left="180" w:hangingChars="100" w:hanging="180"/>
              <w:jc w:val="center"/>
              <w:rPr>
                <w:sz w:val="18"/>
                <w:szCs w:val="18"/>
              </w:rPr>
            </w:pPr>
            <w:r>
              <w:rPr>
                <w:rFonts w:hint="eastAsia"/>
                <w:sz w:val="18"/>
                <w:szCs w:val="18"/>
              </w:rPr>
              <w:t>5</w:t>
            </w:r>
          </w:p>
        </w:tc>
        <w:tc>
          <w:tcPr>
            <w:tcW w:w="567" w:type="dxa"/>
            <w:shd w:val="clear" w:color="auto" w:fill="auto"/>
            <w:textDirection w:val="tbRlV"/>
            <w:vAlign w:val="center"/>
          </w:tcPr>
          <w:p w14:paraId="338561D9" w14:textId="0EC68325" w:rsidR="00D86FBE" w:rsidRPr="00C8478D" w:rsidRDefault="00D86FBE" w:rsidP="00117FAB">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sidRPr="004275E0">
              <w:rPr>
                <w:rFonts w:hint="eastAsia"/>
                <w:sz w:val="18"/>
                <w:szCs w:val="18"/>
              </w:rPr>
              <w:t>データの傾向と調査</w:t>
            </w:r>
          </w:p>
        </w:tc>
        <w:tc>
          <w:tcPr>
            <w:tcW w:w="1275" w:type="dxa"/>
            <w:shd w:val="clear" w:color="auto" w:fill="auto"/>
            <w:vAlign w:val="center"/>
          </w:tcPr>
          <w:p w14:paraId="1F07833F" w14:textId="1C9936F0" w:rsidR="00D86FBE" w:rsidRPr="00C8478D" w:rsidRDefault="00D86FBE" w:rsidP="00117FAB">
            <w:pPr>
              <w:spacing w:line="280" w:lineRule="exact"/>
              <w:jc w:val="center"/>
              <w:rPr>
                <w:sz w:val="18"/>
                <w:szCs w:val="18"/>
              </w:rPr>
            </w:pPr>
            <w:r w:rsidRPr="00C8478D">
              <w:rPr>
                <w:rFonts w:hint="eastAsia"/>
                <w:sz w:val="18"/>
                <w:szCs w:val="18"/>
              </w:rPr>
              <w:t>p.</w:t>
            </w:r>
            <w:r>
              <w:rPr>
                <w:rFonts w:hint="eastAsia"/>
                <w:sz w:val="18"/>
                <w:szCs w:val="18"/>
              </w:rPr>
              <w:t>1</w:t>
            </w:r>
            <w:r w:rsidR="00D97F6E">
              <w:rPr>
                <w:rFonts w:hint="eastAsia"/>
                <w:sz w:val="18"/>
                <w:szCs w:val="18"/>
              </w:rPr>
              <w:t>90</w:t>
            </w:r>
            <w:r w:rsidRPr="00C8478D">
              <w:rPr>
                <w:rFonts w:hint="eastAsia"/>
                <w:sz w:val="18"/>
                <w:szCs w:val="18"/>
              </w:rPr>
              <w:t>～</w:t>
            </w:r>
            <w:r>
              <w:rPr>
                <w:rFonts w:hint="eastAsia"/>
                <w:sz w:val="18"/>
                <w:szCs w:val="18"/>
              </w:rPr>
              <w:t>1</w:t>
            </w:r>
            <w:r w:rsidR="00D97F6E">
              <w:rPr>
                <w:rFonts w:hint="eastAsia"/>
                <w:sz w:val="18"/>
                <w:szCs w:val="18"/>
              </w:rPr>
              <w:t>91</w:t>
            </w:r>
          </w:p>
        </w:tc>
        <w:tc>
          <w:tcPr>
            <w:tcW w:w="2268" w:type="dxa"/>
            <w:shd w:val="clear" w:color="auto" w:fill="auto"/>
          </w:tcPr>
          <w:p w14:paraId="2E7E6018" w14:textId="77777777" w:rsidR="00D86FBE" w:rsidRDefault="00D86FBE" w:rsidP="00D86FBE">
            <w:pPr>
              <w:spacing w:line="280" w:lineRule="exact"/>
              <w:ind w:leftChars="18" w:left="38"/>
              <w:rPr>
                <w:color w:val="000000" w:themeColor="text1"/>
                <w:sz w:val="18"/>
                <w:szCs w:val="18"/>
              </w:rPr>
            </w:pPr>
            <w:r w:rsidRPr="00D86FBE">
              <w:rPr>
                <w:rFonts w:hint="eastAsia"/>
                <w:color w:val="000000" w:themeColor="text1"/>
                <w:sz w:val="18"/>
                <w:szCs w:val="18"/>
              </w:rPr>
              <w:t>日常の事象を題材とした問題</w:t>
            </w:r>
            <w:r w:rsidR="00D97F6E">
              <w:rPr>
                <w:rFonts w:hint="eastAsia"/>
                <w:color w:val="000000" w:themeColor="text1"/>
                <w:sz w:val="18"/>
                <w:szCs w:val="18"/>
              </w:rPr>
              <w:t>について，</w:t>
            </w:r>
            <w:r w:rsidRPr="00D86FBE">
              <w:rPr>
                <w:rFonts w:hint="eastAsia"/>
                <w:color w:val="000000" w:themeColor="text1"/>
                <w:sz w:val="18"/>
                <w:szCs w:val="18"/>
              </w:rPr>
              <w:t>箱ひげ図を用いてデータの分布の傾向を比較して読み取り，批判的に考察して判断できるようになる。</w:t>
            </w:r>
          </w:p>
          <w:p w14:paraId="4B32F6E2" w14:textId="77777777" w:rsidR="004275E0" w:rsidRDefault="004275E0" w:rsidP="00D86FBE">
            <w:pPr>
              <w:spacing w:line="280" w:lineRule="exact"/>
              <w:ind w:leftChars="18" w:left="38"/>
              <w:rPr>
                <w:color w:val="000000" w:themeColor="text1"/>
                <w:sz w:val="18"/>
                <w:szCs w:val="18"/>
              </w:rPr>
            </w:pPr>
          </w:p>
          <w:p w14:paraId="7E42D150" w14:textId="48E9861C" w:rsidR="004275E0" w:rsidRPr="000072B4" w:rsidRDefault="004275E0" w:rsidP="004275E0">
            <w:pPr>
              <w:spacing w:line="280" w:lineRule="exact"/>
              <w:rPr>
                <w:color w:val="000000" w:themeColor="text1"/>
                <w:sz w:val="18"/>
                <w:szCs w:val="18"/>
              </w:rPr>
            </w:pPr>
          </w:p>
        </w:tc>
        <w:tc>
          <w:tcPr>
            <w:tcW w:w="3119" w:type="dxa"/>
          </w:tcPr>
          <w:p w14:paraId="194899F8" w14:textId="15181EA3" w:rsidR="00D86FBE" w:rsidRPr="00537C0D" w:rsidRDefault="00D86FBE" w:rsidP="009E3D69">
            <w:pPr>
              <w:spacing w:line="280" w:lineRule="exact"/>
              <w:ind w:left="180" w:hangingChars="100" w:hanging="180"/>
              <w:rPr>
                <w:sz w:val="18"/>
                <w:szCs w:val="18"/>
              </w:rPr>
            </w:pPr>
            <w:r>
              <w:rPr>
                <w:rFonts w:hint="eastAsia"/>
                <w:color w:val="000000" w:themeColor="text1"/>
                <w:sz w:val="18"/>
                <w:szCs w:val="18"/>
              </w:rPr>
              <w:t>・</w:t>
            </w:r>
            <w:r w:rsidR="00EB1A4F">
              <w:rPr>
                <w:rFonts w:hint="eastAsia"/>
                <w:color w:val="000000" w:themeColor="text1"/>
                <w:sz w:val="18"/>
                <w:szCs w:val="18"/>
              </w:rPr>
              <w:t>箱ひげ図と平均値からデータの傾向を読み取る。</w:t>
            </w:r>
          </w:p>
        </w:tc>
        <w:tc>
          <w:tcPr>
            <w:tcW w:w="2126" w:type="dxa"/>
            <w:shd w:val="clear" w:color="auto" w:fill="auto"/>
            <w:vAlign w:val="center"/>
          </w:tcPr>
          <w:p w14:paraId="114788D4" w14:textId="3058DE3C" w:rsidR="00D86FBE" w:rsidRPr="00CE36A8" w:rsidRDefault="00D86FBE"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D1</w:t>
            </w:r>
          </w:p>
        </w:tc>
        <w:tc>
          <w:tcPr>
            <w:tcW w:w="3195" w:type="dxa"/>
            <w:shd w:val="clear" w:color="auto" w:fill="auto"/>
          </w:tcPr>
          <w:p w14:paraId="6DC021B2" w14:textId="77777777" w:rsidR="00D97F6E" w:rsidRPr="00D86FBE" w:rsidRDefault="00D97F6E" w:rsidP="00D97F6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箱ひげ図を用いてデータの分布の傾向を読み取ることができる。</w:t>
            </w:r>
          </w:p>
          <w:p w14:paraId="0058D64E" w14:textId="03BE7A64" w:rsidR="00D86FBE" w:rsidRPr="006B6892" w:rsidRDefault="00D86FBE" w:rsidP="00117FAB">
            <w:pPr>
              <w:spacing w:line="280" w:lineRule="exact"/>
              <w:ind w:left="175" w:hangingChars="97" w:hanging="175"/>
              <w:rPr>
                <w:color w:val="000000"/>
                <w:sz w:val="18"/>
                <w:szCs w:val="18"/>
              </w:rPr>
            </w:pPr>
          </w:p>
        </w:tc>
        <w:tc>
          <w:tcPr>
            <w:tcW w:w="3220" w:type="dxa"/>
            <w:shd w:val="clear" w:color="auto" w:fill="auto"/>
          </w:tcPr>
          <w:p w14:paraId="67417116" w14:textId="0C03AD9E" w:rsidR="00D86FBE" w:rsidRPr="00D86FBE" w:rsidRDefault="00D86FBE" w:rsidP="00D86FBE">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箱ひげ図から</w:t>
            </w:r>
            <w:r w:rsidR="00D97F6E">
              <w:rPr>
                <w:rFonts w:hint="eastAsia"/>
                <w:color w:val="000000"/>
                <w:sz w:val="18"/>
                <w:szCs w:val="18"/>
              </w:rPr>
              <w:t>読み取ったこと</w:t>
            </w:r>
            <w:r w:rsidRPr="00D86FBE">
              <w:rPr>
                <w:rFonts w:hint="eastAsia"/>
                <w:color w:val="000000"/>
                <w:sz w:val="18"/>
                <w:szCs w:val="18"/>
              </w:rPr>
              <w:t>を根拠にして，データの分布の傾向を説明</w:t>
            </w:r>
            <w:r w:rsidR="00D97F6E">
              <w:rPr>
                <w:rFonts w:hint="eastAsia"/>
                <w:color w:val="000000"/>
                <w:sz w:val="18"/>
                <w:szCs w:val="18"/>
              </w:rPr>
              <w:t>することが</w:t>
            </w:r>
            <w:r w:rsidRPr="00D86FBE">
              <w:rPr>
                <w:rFonts w:hint="eastAsia"/>
                <w:color w:val="000000"/>
                <w:sz w:val="18"/>
                <w:szCs w:val="18"/>
              </w:rPr>
              <w:t>できる。</w:t>
            </w:r>
          </w:p>
          <w:p w14:paraId="6B222508" w14:textId="61A927C9" w:rsidR="00D86FBE" w:rsidRPr="006B6892" w:rsidRDefault="00D86FBE" w:rsidP="00D86FBE">
            <w:pPr>
              <w:spacing w:line="280" w:lineRule="exact"/>
              <w:ind w:left="175" w:hangingChars="97" w:hanging="175"/>
              <w:rPr>
                <w:color w:val="000000"/>
                <w:sz w:val="18"/>
                <w:szCs w:val="18"/>
              </w:rPr>
            </w:pPr>
          </w:p>
        </w:tc>
        <w:tc>
          <w:tcPr>
            <w:tcW w:w="3191" w:type="dxa"/>
            <w:shd w:val="clear" w:color="auto" w:fill="auto"/>
          </w:tcPr>
          <w:p w14:paraId="17F394AD" w14:textId="77BA439D" w:rsidR="00D86FBE" w:rsidRPr="00284DE5" w:rsidRDefault="00D86FBE" w:rsidP="00117FAB">
            <w:pPr>
              <w:spacing w:line="280" w:lineRule="exact"/>
              <w:ind w:left="175" w:hangingChars="97" w:hanging="175"/>
              <w:rPr>
                <w:color w:val="000000"/>
                <w:sz w:val="18"/>
                <w:szCs w:val="18"/>
              </w:rPr>
            </w:pPr>
            <w:r>
              <w:rPr>
                <w:rFonts w:hint="eastAsia"/>
                <w:color w:val="000000"/>
                <w:sz w:val="18"/>
                <w:szCs w:val="18"/>
              </w:rPr>
              <w:t>○</w:t>
            </w:r>
            <w:r w:rsidRPr="00D86FBE">
              <w:rPr>
                <w:rFonts w:hint="eastAsia"/>
                <w:color w:val="000000"/>
                <w:sz w:val="18"/>
                <w:szCs w:val="18"/>
              </w:rPr>
              <w:t>データの傾向を</w:t>
            </w:r>
            <w:r w:rsidR="00D97F6E">
              <w:rPr>
                <w:rFonts w:hint="eastAsia"/>
                <w:color w:val="000000"/>
                <w:sz w:val="18"/>
                <w:szCs w:val="18"/>
              </w:rPr>
              <w:t>，</w:t>
            </w:r>
            <w:r w:rsidRPr="00D86FBE">
              <w:rPr>
                <w:rFonts w:hint="eastAsia"/>
                <w:color w:val="000000"/>
                <w:sz w:val="18"/>
                <w:szCs w:val="18"/>
              </w:rPr>
              <w:t>箱ひげ図を用いて</w:t>
            </w:r>
            <w:r w:rsidR="00D97F6E">
              <w:rPr>
                <w:rFonts w:hint="eastAsia"/>
                <w:color w:val="000000"/>
                <w:sz w:val="18"/>
                <w:szCs w:val="18"/>
              </w:rPr>
              <w:t>批判的に考察し</w:t>
            </w:r>
            <w:r w:rsidRPr="00D86FBE">
              <w:rPr>
                <w:rFonts w:hint="eastAsia"/>
                <w:color w:val="000000"/>
                <w:sz w:val="18"/>
                <w:szCs w:val="18"/>
              </w:rPr>
              <w:t>ようとしている。</w:t>
            </w:r>
          </w:p>
        </w:tc>
      </w:tr>
      <w:tr w:rsidR="00D97F6E" w:rsidRPr="00C8478D" w14:paraId="1858323B" w14:textId="77777777" w:rsidTr="00EB1A4F">
        <w:trPr>
          <w:trHeight w:val="247"/>
        </w:trPr>
        <w:tc>
          <w:tcPr>
            <w:tcW w:w="421" w:type="dxa"/>
            <w:vMerge w:val="restart"/>
            <w:vAlign w:val="center"/>
          </w:tcPr>
          <w:p w14:paraId="46AEA46C" w14:textId="17C728D6" w:rsidR="00D97F6E" w:rsidRPr="00C8478D" w:rsidRDefault="00D97F6E" w:rsidP="00EB1A4F">
            <w:pPr>
              <w:spacing w:line="280" w:lineRule="exact"/>
              <w:ind w:left="180" w:hangingChars="100" w:hanging="180"/>
              <w:jc w:val="center"/>
              <w:rPr>
                <w:sz w:val="18"/>
                <w:szCs w:val="18"/>
              </w:rPr>
            </w:pPr>
            <w:r>
              <w:rPr>
                <w:rFonts w:hint="eastAsia"/>
                <w:sz w:val="18"/>
                <w:szCs w:val="18"/>
              </w:rPr>
              <w:t>6</w:t>
            </w:r>
          </w:p>
        </w:tc>
        <w:tc>
          <w:tcPr>
            <w:tcW w:w="567" w:type="dxa"/>
            <w:shd w:val="clear" w:color="auto" w:fill="auto"/>
            <w:textDirection w:val="tbRlV"/>
            <w:vAlign w:val="center"/>
          </w:tcPr>
          <w:p w14:paraId="34E69B47" w14:textId="77777777" w:rsidR="00D97F6E" w:rsidRPr="00C8478D" w:rsidRDefault="00D97F6E" w:rsidP="00EB1A4F">
            <w:pPr>
              <w:spacing w:line="280" w:lineRule="exact"/>
              <w:ind w:left="180" w:right="113" w:hangingChars="100" w:hanging="180"/>
              <w:jc w:val="center"/>
              <w:rPr>
                <w:sz w:val="18"/>
                <w:szCs w:val="18"/>
              </w:rPr>
            </w:pPr>
          </w:p>
        </w:tc>
        <w:tc>
          <w:tcPr>
            <w:tcW w:w="1275" w:type="dxa"/>
            <w:shd w:val="clear" w:color="auto" w:fill="auto"/>
            <w:vAlign w:val="center"/>
          </w:tcPr>
          <w:p w14:paraId="0DDFB6AE" w14:textId="74ABEBB6" w:rsidR="00D97F6E" w:rsidRPr="00C8478D" w:rsidRDefault="00D97F6E" w:rsidP="00EB1A4F">
            <w:pPr>
              <w:spacing w:line="280" w:lineRule="exact"/>
              <w:jc w:val="center"/>
              <w:rPr>
                <w:sz w:val="18"/>
                <w:szCs w:val="18"/>
              </w:rPr>
            </w:pPr>
            <w:r>
              <w:rPr>
                <w:rFonts w:hint="eastAsia"/>
                <w:sz w:val="18"/>
                <w:szCs w:val="18"/>
              </w:rPr>
              <w:t>p</w:t>
            </w:r>
            <w:r>
              <w:rPr>
                <w:sz w:val="18"/>
                <w:szCs w:val="18"/>
              </w:rPr>
              <w:t>.1</w:t>
            </w:r>
            <w:r>
              <w:rPr>
                <w:rFonts w:hint="eastAsia"/>
                <w:sz w:val="18"/>
                <w:szCs w:val="18"/>
              </w:rPr>
              <w:t>92</w:t>
            </w:r>
          </w:p>
        </w:tc>
        <w:tc>
          <w:tcPr>
            <w:tcW w:w="2268" w:type="dxa"/>
            <w:shd w:val="clear" w:color="auto" w:fill="auto"/>
          </w:tcPr>
          <w:p w14:paraId="14E6A01C" w14:textId="543F2835" w:rsidR="00D97F6E" w:rsidRPr="000072B4" w:rsidRDefault="00D97F6E" w:rsidP="00EB1A4F">
            <w:pPr>
              <w:spacing w:line="280" w:lineRule="exact"/>
              <w:ind w:leftChars="18" w:left="38"/>
              <w:rPr>
                <w:color w:val="000000" w:themeColor="text1"/>
                <w:sz w:val="18"/>
                <w:szCs w:val="18"/>
              </w:rPr>
            </w:pPr>
          </w:p>
        </w:tc>
        <w:tc>
          <w:tcPr>
            <w:tcW w:w="3119" w:type="dxa"/>
          </w:tcPr>
          <w:p w14:paraId="4410BDF4" w14:textId="274E80D7" w:rsidR="00D97F6E" w:rsidRPr="00C8478D" w:rsidRDefault="00D97F6E" w:rsidP="00EB1A4F">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A</w:t>
            </w:r>
          </w:p>
        </w:tc>
        <w:tc>
          <w:tcPr>
            <w:tcW w:w="2126" w:type="dxa"/>
            <w:shd w:val="clear" w:color="auto" w:fill="auto"/>
            <w:vAlign w:val="center"/>
          </w:tcPr>
          <w:p w14:paraId="51540DB6" w14:textId="09B174BA" w:rsidR="00D97F6E" w:rsidRPr="00CE36A8" w:rsidRDefault="00D97F6E" w:rsidP="00EB1A4F">
            <w:pPr>
              <w:spacing w:line="280" w:lineRule="exact"/>
              <w:jc w:val="center"/>
              <w:rPr>
                <w:rFonts w:ascii="BIZ UDゴシック" w:eastAsia="BIZ UDゴシック" w:hAnsi="BIZ UDゴシック"/>
                <w:sz w:val="20"/>
                <w:szCs w:val="20"/>
              </w:rPr>
            </w:pPr>
          </w:p>
        </w:tc>
        <w:tc>
          <w:tcPr>
            <w:tcW w:w="3195" w:type="dxa"/>
            <w:shd w:val="clear" w:color="auto" w:fill="auto"/>
          </w:tcPr>
          <w:p w14:paraId="07D0CDDF" w14:textId="77D7B505" w:rsidR="00D97F6E" w:rsidRPr="006B6892" w:rsidRDefault="00D97F6E" w:rsidP="00EB1A4F">
            <w:pPr>
              <w:spacing w:line="280" w:lineRule="exact"/>
              <w:ind w:left="180" w:hangingChars="100" w:hanging="180"/>
              <w:rPr>
                <w:color w:val="000000"/>
                <w:sz w:val="18"/>
                <w:szCs w:val="18"/>
              </w:rPr>
            </w:pPr>
          </w:p>
        </w:tc>
        <w:tc>
          <w:tcPr>
            <w:tcW w:w="3220" w:type="dxa"/>
            <w:shd w:val="clear" w:color="auto" w:fill="auto"/>
          </w:tcPr>
          <w:p w14:paraId="70769563" w14:textId="77777777" w:rsidR="00D97F6E" w:rsidRPr="00521CC2" w:rsidRDefault="00D97F6E" w:rsidP="00EB1A4F">
            <w:pPr>
              <w:spacing w:line="280" w:lineRule="exact"/>
              <w:ind w:left="180" w:hangingChars="100" w:hanging="180"/>
              <w:rPr>
                <w:color w:val="000000"/>
                <w:sz w:val="18"/>
                <w:szCs w:val="18"/>
              </w:rPr>
            </w:pPr>
          </w:p>
        </w:tc>
        <w:tc>
          <w:tcPr>
            <w:tcW w:w="3191" w:type="dxa"/>
            <w:shd w:val="clear" w:color="auto" w:fill="auto"/>
          </w:tcPr>
          <w:p w14:paraId="104DEBB5" w14:textId="77777777" w:rsidR="00D97F6E" w:rsidRPr="00D6337C" w:rsidRDefault="00D97F6E" w:rsidP="00EB1A4F">
            <w:pPr>
              <w:spacing w:line="280" w:lineRule="exact"/>
              <w:ind w:left="180" w:hangingChars="100" w:hanging="180"/>
              <w:rPr>
                <w:color w:val="000000"/>
                <w:sz w:val="18"/>
                <w:szCs w:val="18"/>
              </w:rPr>
            </w:pPr>
          </w:p>
        </w:tc>
      </w:tr>
      <w:tr w:rsidR="00D97F6E" w:rsidRPr="00C8478D" w14:paraId="2A89451E" w14:textId="77777777" w:rsidTr="00EB1A4F">
        <w:trPr>
          <w:trHeight w:val="109"/>
        </w:trPr>
        <w:tc>
          <w:tcPr>
            <w:tcW w:w="421" w:type="dxa"/>
            <w:vMerge/>
            <w:vAlign w:val="center"/>
          </w:tcPr>
          <w:p w14:paraId="4AB03529" w14:textId="5BC007D8" w:rsidR="00D97F6E" w:rsidRDefault="00D97F6E" w:rsidP="00EB1A4F">
            <w:pPr>
              <w:spacing w:line="280" w:lineRule="exact"/>
              <w:ind w:left="180" w:hangingChars="100" w:hanging="180"/>
              <w:jc w:val="center"/>
              <w:rPr>
                <w:sz w:val="18"/>
                <w:szCs w:val="18"/>
              </w:rPr>
            </w:pPr>
          </w:p>
        </w:tc>
        <w:tc>
          <w:tcPr>
            <w:tcW w:w="567" w:type="dxa"/>
            <w:shd w:val="clear" w:color="auto" w:fill="auto"/>
            <w:textDirection w:val="tbRlV"/>
            <w:vAlign w:val="center"/>
          </w:tcPr>
          <w:p w14:paraId="64F44EDE" w14:textId="77777777" w:rsidR="00D97F6E" w:rsidRPr="00C8478D" w:rsidRDefault="00D97F6E" w:rsidP="00EB1A4F">
            <w:pPr>
              <w:spacing w:line="280" w:lineRule="exact"/>
              <w:ind w:left="180" w:right="113" w:hangingChars="100" w:hanging="180"/>
              <w:jc w:val="center"/>
              <w:rPr>
                <w:sz w:val="18"/>
                <w:szCs w:val="18"/>
              </w:rPr>
            </w:pPr>
          </w:p>
        </w:tc>
        <w:tc>
          <w:tcPr>
            <w:tcW w:w="1275" w:type="dxa"/>
            <w:shd w:val="clear" w:color="auto" w:fill="auto"/>
            <w:vAlign w:val="center"/>
          </w:tcPr>
          <w:p w14:paraId="0B8286D9" w14:textId="2E4F00E0" w:rsidR="00D97F6E" w:rsidRDefault="00D97F6E" w:rsidP="00EB1A4F">
            <w:pPr>
              <w:spacing w:line="280" w:lineRule="exact"/>
              <w:jc w:val="center"/>
              <w:rPr>
                <w:sz w:val="18"/>
                <w:szCs w:val="18"/>
              </w:rPr>
            </w:pPr>
            <w:r>
              <w:rPr>
                <w:rFonts w:hint="eastAsia"/>
                <w:sz w:val="18"/>
                <w:szCs w:val="18"/>
              </w:rPr>
              <w:t>p</w:t>
            </w:r>
            <w:r>
              <w:rPr>
                <w:sz w:val="18"/>
                <w:szCs w:val="18"/>
              </w:rPr>
              <w:t>.1</w:t>
            </w:r>
            <w:r>
              <w:rPr>
                <w:rFonts w:hint="eastAsia"/>
                <w:sz w:val="18"/>
                <w:szCs w:val="18"/>
              </w:rPr>
              <w:t>93</w:t>
            </w:r>
          </w:p>
        </w:tc>
        <w:tc>
          <w:tcPr>
            <w:tcW w:w="2268" w:type="dxa"/>
            <w:shd w:val="clear" w:color="auto" w:fill="auto"/>
          </w:tcPr>
          <w:p w14:paraId="297BF166" w14:textId="77777777" w:rsidR="00D97F6E" w:rsidRPr="00BD5240" w:rsidRDefault="00D97F6E" w:rsidP="00EB1A4F">
            <w:pPr>
              <w:spacing w:line="280" w:lineRule="exact"/>
              <w:ind w:leftChars="18" w:left="38"/>
              <w:rPr>
                <w:color w:val="000000" w:themeColor="text1"/>
                <w:sz w:val="18"/>
                <w:szCs w:val="18"/>
              </w:rPr>
            </w:pPr>
          </w:p>
        </w:tc>
        <w:tc>
          <w:tcPr>
            <w:tcW w:w="3119" w:type="dxa"/>
          </w:tcPr>
          <w:p w14:paraId="12E8A33C" w14:textId="4A3F993B" w:rsidR="00D97F6E" w:rsidRDefault="00D97F6E" w:rsidP="00EB1A4F">
            <w:pPr>
              <w:spacing w:line="280" w:lineRule="exact"/>
              <w:ind w:left="180" w:hangingChars="100" w:hanging="180"/>
              <w:rPr>
                <w:sz w:val="18"/>
                <w:szCs w:val="18"/>
              </w:rPr>
            </w:pP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01CAEBB9" w14:textId="77777777" w:rsidR="00D97F6E" w:rsidRPr="00CE36A8" w:rsidRDefault="00D97F6E" w:rsidP="00EB1A4F">
            <w:pPr>
              <w:spacing w:line="280" w:lineRule="exact"/>
              <w:jc w:val="center"/>
              <w:rPr>
                <w:rFonts w:ascii="BIZ UDゴシック" w:eastAsia="BIZ UDゴシック" w:hAnsi="BIZ UDゴシック"/>
                <w:sz w:val="20"/>
                <w:szCs w:val="20"/>
              </w:rPr>
            </w:pPr>
          </w:p>
        </w:tc>
        <w:tc>
          <w:tcPr>
            <w:tcW w:w="3195" w:type="dxa"/>
            <w:shd w:val="clear" w:color="auto" w:fill="auto"/>
          </w:tcPr>
          <w:p w14:paraId="60C1D127" w14:textId="77777777" w:rsidR="00D97F6E" w:rsidRDefault="00D97F6E" w:rsidP="00EB1A4F">
            <w:pPr>
              <w:spacing w:line="280" w:lineRule="exact"/>
              <w:ind w:left="180" w:hangingChars="100" w:hanging="180"/>
              <w:rPr>
                <w:color w:val="000000"/>
                <w:sz w:val="18"/>
                <w:szCs w:val="18"/>
              </w:rPr>
            </w:pPr>
          </w:p>
        </w:tc>
        <w:tc>
          <w:tcPr>
            <w:tcW w:w="3220" w:type="dxa"/>
            <w:shd w:val="clear" w:color="auto" w:fill="auto"/>
          </w:tcPr>
          <w:p w14:paraId="0681A0D0" w14:textId="77777777" w:rsidR="00D97F6E" w:rsidRPr="00521CC2" w:rsidRDefault="00D97F6E" w:rsidP="00EB1A4F">
            <w:pPr>
              <w:spacing w:line="280" w:lineRule="exact"/>
              <w:ind w:left="180" w:hangingChars="100" w:hanging="180"/>
              <w:rPr>
                <w:color w:val="000000"/>
                <w:sz w:val="18"/>
                <w:szCs w:val="18"/>
              </w:rPr>
            </w:pPr>
          </w:p>
        </w:tc>
        <w:tc>
          <w:tcPr>
            <w:tcW w:w="3191" w:type="dxa"/>
            <w:shd w:val="clear" w:color="auto" w:fill="auto"/>
          </w:tcPr>
          <w:p w14:paraId="3602F54C" w14:textId="77777777" w:rsidR="00D97F6E" w:rsidRPr="00D6337C" w:rsidRDefault="00D97F6E" w:rsidP="00EB1A4F">
            <w:pPr>
              <w:spacing w:line="280" w:lineRule="exact"/>
              <w:ind w:left="180" w:hangingChars="100" w:hanging="180"/>
              <w:rPr>
                <w:color w:val="000000"/>
                <w:sz w:val="18"/>
                <w:szCs w:val="18"/>
              </w:rPr>
            </w:pPr>
          </w:p>
        </w:tc>
      </w:tr>
      <w:tr w:rsidR="00D97F6E" w:rsidRPr="00C8478D" w14:paraId="4676EF1D" w14:textId="77777777" w:rsidTr="00EB1A4F">
        <w:trPr>
          <w:trHeight w:val="109"/>
        </w:trPr>
        <w:tc>
          <w:tcPr>
            <w:tcW w:w="421" w:type="dxa"/>
            <w:vAlign w:val="center"/>
          </w:tcPr>
          <w:p w14:paraId="5739AAEC" w14:textId="70F9E147" w:rsidR="00D97F6E" w:rsidRDefault="00D97F6E" w:rsidP="00EB1A4F">
            <w:pPr>
              <w:spacing w:line="280" w:lineRule="exact"/>
              <w:ind w:left="180" w:hangingChars="100" w:hanging="180"/>
              <w:jc w:val="center"/>
              <w:rPr>
                <w:sz w:val="18"/>
                <w:szCs w:val="18"/>
              </w:rPr>
            </w:pPr>
            <w:r>
              <w:rPr>
                <w:rFonts w:hint="eastAsia"/>
                <w:sz w:val="18"/>
                <w:szCs w:val="18"/>
              </w:rPr>
              <w:t>7</w:t>
            </w:r>
          </w:p>
        </w:tc>
        <w:tc>
          <w:tcPr>
            <w:tcW w:w="567" w:type="dxa"/>
            <w:shd w:val="clear" w:color="auto" w:fill="auto"/>
            <w:textDirection w:val="tbRlV"/>
            <w:vAlign w:val="center"/>
          </w:tcPr>
          <w:p w14:paraId="5A5F13CC" w14:textId="77777777" w:rsidR="00D97F6E" w:rsidRPr="00C8478D" w:rsidRDefault="00D97F6E" w:rsidP="00EB1A4F">
            <w:pPr>
              <w:spacing w:line="280" w:lineRule="exact"/>
              <w:ind w:left="180" w:right="113" w:hangingChars="100" w:hanging="180"/>
              <w:jc w:val="center"/>
              <w:rPr>
                <w:sz w:val="18"/>
                <w:szCs w:val="18"/>
              </w:rPr>
            </w:pPr>
          </w:p>
        </w:tc>
        <w:tc>
          <w:tcPr>
            <w:tcW w:w="1275" w:type="dxa"/>
            <w:shd w:val="clear" w:color="auto" w:fill="auto"/>
            <w:vAlign w:val="center"/>
          </w:tcPr>
          <w:p w14:paraId="0C8760D0" w14:textId="551701C7" w:rsidR="00D97F6E" w:rsidRDefault="00D97F6E" w:rsidP="00EB1A4F">
            <w:pPr>
              <w:spacing w:line="280" w:lineRule="exact"/>
              <w:jc w:val="center"/>
              <w:rPr>
                <w:sz w:val="18"/>
                <w:szCs w:val="18"/>
              </w:rPr>
            </w:pPr>
            <w:r>
              <w:rPr>
                <w:rFonts w:hint="eastAsia"/>
                <w:sz w:val="18"/>
                <w:szCs w:val="18"/>
              </w:rPr>
              <w:t>p.194</w:t>
            </w:r>
          </w:p>
        </w:tc>
        <w:tc>
          <w:tcPr>
            <w:tcW w:w="2268" w:type="dxa"/>
            <w:shd w:val="clear" w:color="auto" w:fill="auto"/>
          </w:tcPr>
          <w:p w14:paraId="4099CE06" w14:textId="77777777" w:rsidR="00D97F6E" w:rsidRPr="00BD5240" w:rsidRDefault="00D97F6E" w:rsidP="00EB1A4F">
            <w:pPr>
              <w:spacing w:line="280" w:lineRule="exact"/>
              <w:ind w:leftChars="18" w:left="38"/>
              <w:rPr>
                <w:color w:val="000000" w:themeColor="text1"/>
                <w:sz w:val="18"/>
                <w:szCs w:val="18"/>
              </w:rPr>
            </w:pPr>
          </w:p>
        </w:tc>
        <w:tc>
          <w:tcPr>
            <w:tcW w:w="3119" w:type="dxa"/>
          </w:tcPr>
          <w:p w14:paraId="67819A70" w14:textId="1E6D3BAE" w:rsidR="00D97F6E" w:rsidRDefault="00D97F6E" w:rsidP="00EB1A4F">
            <w:pPr>
              <w:spacing w:line="280" w:lineRule="exact"/>
              <w:ind w:left="180" w:hangingChars="100" w:hanging="180"/>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720EA7DB" w14:textId="77777777" w:rsidR="00D97F6E" w:rsidRPr="00CE36A8" w:rsidRDefault="00D97F6E" w:rsidP="00EB1A4F">
            <w:pPr>
              <w:spacing w:line="280" w:lineRule="exact"/>
              <w:jc w:val="center"/>
              <w:rPr>
                <w:rFonts w:ascii="BIZ UDゴシック" w:eastAsia="BIZ UDゴシック" w:hAnsi="BIZ UDゴシック"/>
                <w:sz w:val="20"/>
                <w:szCs w:val="20"/>
              </w:rPr>
            </w:pPr>
          </w:p>
        </w:tc>
        <w:tc>
          <w:tcPr>
            <w:tcW w:w="3195" w:type="dxa"/>
            <w:shd w:val="clear" w:color="auto" w:fill="auto"/>
          </w:tcPr>
          <w:p w14:paraId="374A6F59" w14:textId="77777777" w:rsidR="00D97F6E" w:rsidRDefault="00D97F6E" w:rsidP="00EB1A4F">
            <w:pPr>
              <w:spacing w:line="280" w:lineRule="exact"/>
              <w:ind w:left="180" w:hangingChars="100" w:hanging="180"/>
              <w:rPr>
                <w:color w:val="000000"/>
                <w:sz w:val="18"/>
                <w:szCs w:val="18"/>
              </w:rPr>
            </w:pPr>
          </w:p>
        </w:tc>
        <w:tc>
          <w:tcPr>
            <w:tcW w:w="3220" w:type="dxa"/>
            <w:shd w:val="clear" w:color="auto" w:fill="auto"/>
          </w:tcPr>
          <w:p w14:paraId="3D9E8DA9" w14:textId="77777777" w:rsidR="00D97F6E" w:rsidRPr="00521CC2" w:rsidRDefault="00D97F6E" w:rsidP="00EB1A4F">
            <w:pPr>
              <w:spacing w:line="280" w:lineRule="exact"/>
              <w:ind w:left="180" w:hangingChars="100" w:hanging="180"/>
              <w:rPr>
                <w:color w:val="000000"/>
                <w:sz w:val="18"/>
                <w:szCs w:val="18"/>
              </w:rPr>
            </w:pPr>
          </w:p>
        </w:tc>
        <w:tc>
          <w:tcPr>
            <w:tcW w:w="3191" w:type="dxa"/>
            <w:shd w:val="clear" w:color="auto" w:fill="auto"/>
          </w:tcPr>
          <w:p w14:paraId="06AD6E8E" w14:textId="77777777" w:rsidR="00D97F6E" w:rsidRPr="00D6337C" w:rsidRDefault="00D97F6E" w:rsidP="00EB1A4F">
            <w:pPr>
              <w:spacing w:line="280" w:lineRule="exact"/>
              <w:ind w:left="180" w:hangingChars="100" w:hanging="180"/>
              <w:rPr>
                <w:color w:val="000000"/>
                <w:sz w:val="18"/>
                <w:szCs w:val="18"/>
              </w:rPr>
            </w:pPr>
          </w:p>
        </w:tc>
      </w:tr>
    </w:tbl>
    <w:p w14:paraId="1008A7C8" w14:textId="4D4860DD" w:rsidR="00BD5240" w:rsidRDefault="00BD5240" w:rsidP="004215F2">
      <w:pPr>
        <w:rPr>
          <w:rFonts w:ascii="ＭＳ ゴシック" w:eastAsia="ＭＳ ゴシック" w:hAnsi="ＭＳ ゴシック"/>
        </w:rPr>
      </w:pPr>
    </w:p>
    <w:p w14:paraId="6CB8D114" w14:textId="3B7B22FA" w:rsidR="000D335F" w:rsidRDefault="000D335F">
      <w:pPr>
        <w:widowControl/>
        <w:jc w:val="left"/>
        <w:rPr>
          <w:rFonts w:ascii="ＭＳ ゴシック" w:eastAsia="ＭＳ ゴシック" w:hAnsi="ＭＳ ゴシック"/>
        </w:rPr>
      </w:pPr>
    </w:p>
    <w:p w14:paraId="65840BC0" w14:textId="77777777" w:rsidR="004C4A04" w:rsidRDefault="004C4A04">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4AFD012A" w14:textId="198A30EF" w:rsidR="000D335F" w:rsidRPr="002E44FC" w:rsidRDefault="000D335F" w:rsidP="000D335F">
      <w:pPr>
        <w:rPr>
          <w:rFonts w:ascii="ＭＳ ゴシック" w:eastAsia="ＭＳ ゴシック" w:hAnsi="ＭＳ ゴシック"/>
          <w:sz w:val="32"/>
          <w:szCs w:val="32"/>
        </w:rPr>
      </w:pPr>
      <w:r w:rsidRPr="004C4A04">
        <w:rPr>
          <w:rFonts w:ascii="ＭＳ ゴシック" w:eastAsia="ＭＳ ゴシック" w:hAnsi="ＭＳ ゴシック" w:hint="eastAsia"/>
          <w:sz w:val="32"/>
          <w:szCs w:val="32"/>
        </w:rPr>
        <w:lastRenderedPageBreak/>
        <w:t>７章　確率　【</w:t>
      </w:r>
      <w:r w:rsidR="008B2B7C" w:rsidRPr="004C4A04">
        <w:rPr>
          <w:rFonts w:ascii="ＭＳ ゴシック" w:eastAsia="ＭＳ ゴシック" w:hAnsi="ＭＳ ゴシック" w:hint="eastAsia"/>
          <w:sz w:val="32"/>
          <w:szCs w:val="32"/>
        </w:rPr>
        <w:t>8</w:t>
      </w:r>
      <w:r w:rsidRPr="004C4A04">
        <w:rPr>
          <w:rFonts w:ascii="ＭＳ ゴシック" w:eastAsia="ＭＳ ゴシック" w:hAnsi="ＭＳ ゴシック" w:hint="eastAsia"/>
          <w:sz w:val="32"/>
          <w:szCs w:val="32"/>
        </w:rPr>
        <w:t>時間】</w:t>
      </w:r>
    </w:p>
    <w:p w14:paraId="67228C23" w14:textId="04FF9247" w:rsidR="000D335F" w:rsidRDefault="000D335F" w:rsidP="000D335F">
      <w:pPr>
        <w:rPr>
          <w:rFonts w:ascii="ＭＳ ゴシック" w:eastAsia="ＭＳ ゴシック" w:hAnsi="ＭＳ ゴシック"/>
        </w:rPr>
      </w:pPr>
      <w:r w:rsidRPr="00A3517C">
        <w:rPr>
          <w:rFonts w:ascii="ＭＳ ゴシック" w:eastAsia="ＭＳ ゴシック" w:hAnsi="ＭＳ ゴシック" w:hint="eastAsia"/>
          <w:sz w:val="28"/>
          <w:szCs w:val="28"/>
        </w:rPr>
        <w:t xml:space="preserve">① </w:t>
      </w:r>
      <w:r>
        <w:rPr>
          <w:rFonts w:ascii="ＭＳ ゴシック" w:eastAsia="ＭＳ ゴシック" w:hAnsi="ＭＳ ゴシック" w:hint="eastAsia"/>
          <w:sz w:val="28"/>
          <w:szCs w:val="28"/>
        </w:rPr>
        <w:t>確率</w:t>
      </w:r>
    </w:p>
    <w:tbl>
      <w:tblPr>
        <w:tblpPr w:leftFromText="142" w:rightFromText="142" w:vertAnchor="text" w:horzAnchor="margin" w:tblpY="42"/>
        <w:tblW w:w="19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567"/>
        <w:gridCol w:w="1275"/>
        <w:gridCol w:w="2268"/>
        <w:gridCol w:w="3119"/>
        <w:gridCol w:w="2126"/>
        <w:gridCol w:w="3195"/>
        <w:gridCol w:w="3220"/>
        <w:gridCol w:w="3191"/>
      </w:tblGrid>
      <w:tr w:rsidR="000D335F" w:rsidRPr="00C8478D" w14:paraId="6E214742" w14:textId="77777777" w:rsidTr="00117FAB">
        <w:tc>
          <w:tcPr>
            <w:tcW w:w="421" w:type="dxa"/>
            <w:vMerge w:val="restart"/>
            <w:tcBorders>
              <w:left w:val="single" w:sz="4" w:space="0" w:color="auto"/>
              <w:right w:val="single" w:sz="4" w:space="0" w:color="auto"/>
            </w:tcBorders>
            <w:shd w:val="clear" w:color="auto" w:fill="7F7F7F"/>
            <w:vAlign w:val="center"/>
          </w:tcPr>
          <w:p w14:paraId="3366F96D"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時</w:t>
            </w:r>
          </w:p>
        </w:tc>
        <w:tc>
          <w:tcPr>
            <w:tcW w:w="567" w:type="dxa"/>
            <w:vMerge w:val="restart"/>
            <w:tcBorders>
              <w:left w:val="single" w:sz="4" w:space="0" w:color="auto"/>
              <w:bottom w:val="single" w:sz="4" w:space="0" w:color="auto"/>
              <w:right w:val="single" w:sz="4" w:space="0" w:color="auto"/>
            </w:tcBorders>
            <w:shd w:val="clear" w:color="auto" w:fill="7F7F7F"/>
            <w:vAlign w:val="center"/>
          </w:tcPr>
          <w:p w14:paraId="107B94DB"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項</w:t>
            </w:r>
            <w:r>
              <w:rPr>
                <w:rFonts w:ascii="BIZ UDゴシック" w:eastAsia="BIZ UDゴシック" w:hAnsi="BIZ UDゴシック" w:hint="eastAsia"/>
                <w:b/>
                <w:bCs/>
                <w:color w:val="FFFFFF"/>
                <w:sz w:val="20"/>
                <w:szCs w:val="20"/>
              </w:rPr>
              <w:t xml:space="preserve"> </w:t>
            </w:r>
            <w:r w:rsidRPr="00294AB4">
              <w:rPr>
                <w:rFonts w:ascii="BIZ UDゴシック" w:eastAsia="BIZ UDゴシック" w:hAnsi="BIZ UDゴシック" w:hint="eastAsia"/>
                <w:b/>
                <w:bCs/>
                <w:color w:val="FFFFFF"/>
                <w:sz w:val="20"/>
                <w:szCs w:val="20"/>
              </w:rPr>
              <w:t>目</w:t>
            </w:r>
          </w:p>
        </w:tc>
        <w:tc>
          <w:tcPr>
            <w:tcW w:w="1275" w:type="dxa"/>
            <w:vMerge w:val="restart"/>
            <w:tcBorders>
              <w:left w:val="single" w:sz="4" w:space="0" w:color="auto"/>
              <w:bottom w:val="single" w:sz="4" w:space="0" w:color="auto"/>
              <w:right w:val="single" w:sz="4" w:space="0" w:color="auto"/>
            </w:tcBorders>
            <w:shd w:val="clear" w:color="auto" w:fill="7F7F7F"/>
            <w:vAlign w:val="center"/>
          </w:tcPr>
          <w:p w14:paraId="700A4942"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該当頁</w:t>
            </w:r>
          </w:p>
        </w:tc>
        <w:tc>
          <w:tcPr>
            <w:tcW w:w="2268" w:type="dxa"/>
            <w:vMerge w:val="restart"/>
            <w:tcBorders>
              <w:left w:val="single" w:sz="4" w:space="0" w:color="auto"/>
              <w:bottom w:val="single" w:sz="4" w:space="0" w:color="auto"/>
              <w:right w:val="single" w:sz="4" w:space="0" w:color="auto"/>
            </w:tcBorders>
            <w:shd w:val="clear" w:color="auto" w:fill="7F7F7F"/>
            <w:vAlign w:val="center"/>
          </w:tcPr>
          <w:p w14:paraId="55A94F8D"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毎時の目標</w:t>
            </w:r>
          </w:p>
        </w:tc>
        <w:tc>
          <w:tcPr>
            <w:tcW w:w="3119" w:type="dxa"/>
            <w:vMerge w:val="restart"/>
            <w:tcBorders>
              <w:left w:val="single" w:sz="4" w:space="0" w:color="auto"/>
              <w:right w:val="single" w:sz="4" w:space="0" w:color="auto"/>
            </w:tcBorders>
            <w:shd w:val="clear" w:color="auto" w:fill="7F7F7F"/>
            <w:vAlign w:val="center"/>
          </w:tcPr>
          <w:p w14:paraId="5B5DC7B0" w14:textId="77777777" w:rsidR="000D335F" w:rsidRDefault="000D335F" w:rsidP="00117FAB">
            <w:pPr>
              <w:ind w:rightChars="20" w:right="42"/>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学習活動</w:t>
            </w:r>
          </w:p>
        </w:tc>
        <w:tc>
          <w:tcPr>
            <w:tcW w:w="2126" w:type="dxa"/>
            <w:vMerge w:val="restart"/>
            <w:tcBorders>
              <w:left w:val="single" w:sz="4" w:space="0" w:color="auto"/>
              <w:bottom w:val="single" w:sz="4" w:space="0" w:color="auto"/>
              <w:right w:val="single" w:sz="4" w:space="0" w:color="auto"/>
            </w:tcBorders>
            <w:shd w:val="clear" w:color="auto" w:fill="7F7F7F"/>
            <w:vAlign w:val="center"/>
          </w:tcPr>
          <w:p w14:paraId="37C28141" w14:textId="77777777" w:rsidR="000D335F" w:rsidRPr="00D1331C" w:rsidRDefault="000D335F" w:rsidP="00117FAB">
            <w:pPr>
              <w:ind w:rightChars="20" w:right="42"/>
              <w:jc w:val="center"/>
              <w:rPr>
                <w:rFonts w:ascii="BIZ UDゴシック" w:eastAsia="BIZ UDゴシック" w:hAnsi="BIZ UDゴシック"/>
                <w:b/>
                <w:bCs/>
                <w:color w:val="FFFFFF"/>
                <w:w w:val="80"/>
                <w:sz w:val="20"/>
                <w:szCs w:val="20"/>
              </w:rPr>
            </w:pPr>
            <w:r w:rsidRPr="00D1331C">
              <w:rPr>
                <w:rFonts w:ascii="BIZ UDゴシック" w:eastAsia="BIZ UDゴシック" w:hAnsi="BIZ UDゴシック" w:hint="eastAsia"/>
                <w:b/>
                <w:bCs/>
                <w:color w:val="FFFFFF"/>
                <w:w w:val="80"/>
                <w:sz w:val="20"/>
                <w:szCs w:val="20"/>
              </w:rPr>
              <w:t>問題発見・解決の過程</w:t>
            </w:r>
          </w:p>
        </w:tc>
        <w:tc>
          <w:tcPr>
            <w:tcW w:w="9606" w:type="dxa"/>
            <w:gridSpan w:val="3"/>
            <w:tcBorders>
              <w:left w:val="single" w:sz="4" w:space="0" w:color="auto"/>
              <w:bottom w:val="single" w:sz="4" w:space="0" w:color="auto"/>
              <w:right w:val="single" w:sz="4" w:space="0" w:color="auto"/>
            </w:tcBorders>
            <w:shd w:val="clear" w:color="auto" w:fill="7F7F7F"/>
          </w:tcPr>
          <w:p w14:paraId="3BE57E0B" w14:textId="77777777" w:rsidR="000D335F" w:rsidRPr="00294AB4" w:rsidRDefault="000D335F" w:rsidP="00117FAB">
            <w:pPr>
              <w:jc w:val="center"/>
              <w:rPr>
                <w:rFonts w:ascii="BIZ UDゴシック" w:eastAsia="BIZ UDゴシック" w:hAnsi="BIZ UDゴシック"/>
                <w:b/>
                <w:bCs/>
                <w:color w:val="FFFFFF"/>
                <w:sz w:val="20"/>
                <w:szCs w:val="20"/>
              </w:rPr>
            </w:pPr>
            <w:r>
              <w:rPr>
                <w:rFonts w:ascii="BIZ UDゴシック" w:eastAsia="BIZ UDゴシック" w:hAnsi="BIZ UDゴシック" w:hint="eastAsia"/>
                <w:b/>
                <w:bCs/>
                <w:color w:val="FFFFFF"/>
                <w:sz w:val="20"/>
                <w:szCs w:val="20"/>
              </w:rPr>
              <w:t>毎時の</w:t>
            </w:r>
            <w:r w:rsidRPr="00294AB4">
              <w:rPr>
                <w:rFonts w:ascii="BIZ UDゴシック" w:eastAsia="BIZ UDゴシック" w:hAnsi="BIZ UDゴシック" w:hint="eastAsia"/>
                <w:b/>
                <w:bCs/>
                <w:color w:val="FFFFFF"/>
                <w:sz w:val="20"/>
                <w:szCs w:val="20"/>
              </w:rPr>
              <w:t>評価規準例</w:t>
            </w:r>
          </w:p>
        </w:tc>
      </w:tr>
      <w:tr w:rsidR="000D335F" w:rsidRPr="00C8478D" w14:paraId="01624C9F" w14:textId="77777777" w:rsidTr="00117FAB">
        <w:tc>
          <w:tcPr>
            <w:tcW w:w="421" w:type="dxa"/>
            <w:vMerge/>
            <w:tcBorders>
              <w:left w:val="single" w:sz="4" w:space="0" w:color="auto"/>
              <w:right w:val="single" w:sz="4" w:space="0" w:color="auto"/>
            </w:tcBorders>
            <w:shd w:val="clear" w:color="auto" w:fill="7F7F7F"/>
          </w:tcPr>
          <w:p w14:paraId="0DB791F6" w14:textId="77777777" w:rsidR="000D335F" w:rsidRPr="00294AB4" w:rsidRDefault="000D335F" w:rsidP="00117FAB">
            <w:pPr>
              <w:rPr>
                <w:rFonts w:ascii="BIZ UDゴシック" w:eastAsia="BIZ UDゴシック" w:hAnsi="BIZ UDゴシック"/>
                <w:b/>
                <w:bCs/>
                <w:color w:val="FFFFFF"/>
              </w:rPr>
            </w:pPr>
          </w:p>
        </w:tc>
        <w:tc>
          <w:tcPr>
            <w:tcW w:w="567" w:type="dxa"/>
            <w:vMerge/>
            <w:tcBorders>
              <w:top w:val="single" w:sz="4" w:space="0" w:color="auto"/>
              <w:left w:val="single" w:sz="4" w:space="0" w:color="auto"/>
              <w:right w:val="single" w:sz="4" w:space="0" w:color="auto"/>
            </w:tcBorders>
            <w:shd w:val="clear" w:color="auto" w:fill="7F7F7F"/>
          </w:tcPr>
          <w:p w14:paraId="56673BE5" w14:textId="77777777" w:rsidR="000D335F" w:rsidRPr="00294AB4" w:rsidRDefault="000D335F" w:rsidP="00117FAB">
            <w:pPr>
              <w:rPr>
                <w:rFonts w:ascii="BIZ UDゴシック" w:eastAsia="BIZ UDゴシック" w:hAnsi="BIZ UDゴシック"/>
                <w:b/>
                <w:bCs/>
                <w:color w:val="FFFFFF"/>
              </w:rPr>
            </w:pPr>
          </w:p>
        </w:tc>
        <w:tc>
          <w:tcPr>
            <w:tcW w:w="1275" w:type="dxa"/>
            <w:vMerge/>
            <w:tcBorders>
              <w:top w:val="single" w:sz="4" w:space="0" w:color="auto"/>
              <w:left w:val="single" w:sz="4" w:space="0" w:color="auto"/>
              <w:right w:val="single" w:sz="4" w:space="0" w:color="auto"/>
            </w:tcBorders>
            <w:shd w:val="clear" w:color="auto" w:fill="7F7F7F"/>
          </w:tcPr>
          <w:p w14:paraId="51719C81" w14:textId="77777777" w:rsidR="000D335F" w:rsidRPr="00294AB4" w:rsidRDefault="000D335F" w:rsidP="00117FAB">
            <w:pPr>
              <w:rPr>
                <w:rFonts w:ascii="BIZ UDゴシック" w:eastAsia="BIZ UDゴシック" w:hAnsi="BIZ UDゴシック"/>
                <w:b/>
                <w:bCs/>
                <w:color w:val="FFFFFF"/>
              </w:rPr>
            </w:pPr>
          </w:p>
        </w:tc>
        <w:tc>
          <w:tcPr>
            <w:tcW w:w="2268" w:type="dxa"/>
            <w:vMerge/>
            <w:tcBorders>
              <w:top w:val="single" w:sz="4" w:space="0" w:color="auto"/>
              <w:left w:val="single" w:sz="4" w:space="0" w:color="auto"/>
              <w:right w:val="single" w:sz="4" w:space="0" w:color="auto"/>
            </w:tcBorders>
            <w:shd w:val="clear" w:color="auto" w:fill="7F7F7F"/>
          </w:tcPr>
          <w:p w14:paraId="0E8DD250" w14:textId="77777777" w:rsidR="000D335F" w:rsidRPr="00294AB4" w:rsidRDefault="000D335F" w:rsidP="00117FAB">
            <w:pPr>
              <w:rPr>
                <w:rFonts w:ascii="BIZ UDゴシック" w:eastAsia="BIZ UDゴシック" w:hAnsi="BIZ UDゴシック"/>
                <w:b/>
                <w:bCs/>
                <w:color w:val="FFFFFF"/>
              </w:rPr>
            </w:pPr>
          </w:p>
        </w:tc>
        <w:tc>
          <w:tcPr>
            <w:tcW w:w="3119" w:type="dxa"/>
            <w:vMerge/>
            <w:tcBorders>
              <w:left w:val="single" w:sz="4" w:space="0" w:color="auto"/>
              <w:right w:val="single" w:sz="4" w:space="0" w:color="auto"/>
            </w:tcBorders>
            <w:shd w:val="clear" w:color="auto" w:fill="7F7F7F"/>
          </w:tcPr>
          <w:p w14:paraId="71CA0B8B" w14:textId="77777777" w:rsidR="000D335F" w:rsidRPr="00294AB4" w:rsidRDefault="000D335F" w:rsidP="00117FAB">
            <w:pPr>
              <w:rPr>
                <w:rFonts w:ascii="BIZ UDゴシック" w:eastAsia="BIZ UDゴシック" w:hAnsi="BIZ UDゴシック"/>
                <w:b/>
                <w:bCs/>
                <w:color w:val="FFFFFF"/>
              </w:rPr>
            </w:pPr>
          </w:p>
        </w:tc>
        <w:tc>
          <w:tcPr>
            <w:tcW w:w="2126" w:type="dxa"/>
            <w:vMerge/>
            <w:tcBorders>
              <w:top w:val="single" w:sz="4" w:space="0" w:color="auto"/>
              <w:left w:val="single" w:sz="4" w:space="0" w:color="auto"/>
              <w:right w:val="single" w:sz="4" w:space="0" w:color="auto"/>
            </w:tcBorders>
            <w:shd w:val="clear" w:color="auto" w:fill="7F7F7F"/>
          </w:tcPr>
          <w:p w14:paraId="6F29D472" w14:textId="77777777" w:rsidR="000D335F" w:rsidRPr="00294AB4" w:rsidRDefault="000D335F" w:rsidP="00117FAB">
            <w:pPr>
              <w:rPr>
                <w:rFonts w:ascii="BIZ UDゴシック" w:eastAsia="BIZ UDゴシック" w:hAnsi="BIZ UDゴシック"/>
                <w:b/>
                <w:bCs/>
                <w:color w:val="FFFFFF"/>
              </w:rPr>
            </w:pPr>
          </w:p>
        </w:tc>
        <w:tc>
          <w:tcPr>
            <w:tcW w:w="3195" w:type="dxa"/>
            <w:tcBorders>
              <w:top w:val="single" w:sz="4" w:space="0" w:color="auto"/>
              <w:left w:val="single" w:sz="4" w:space="0" w:color="auto"/>
              <w:right w:val="single" w:sz="4" w:space="0" w:color="auto"/>
            </w:tcBorders>
            <w:shd w:val="clear" w:color="auto" w:fill="7F7F7F"/>
          </w:tcPr>
          <w:p w14:paraId="32C80A7B"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知識・技能</w:t>
            </w:r>
          </w:p>
        </w:tc>
        <w:tc>
          <w:tcPr>
            <w:tcW w:w="3220" w:type="dxa"/>
            <w:tcBorders>
              <w:top w:val="single" w:sz="4" w:space="0" w:color="auto"/>
              <w:left w:val="single" w:sz="4" w:space="0" w:color="auto"/>
              <w:right w:val="single" w:sz="4" w:space="0" w:color="auto"/>
            </w:tcBorders>
            <w:shd w:val="clear" w:color="auto" w:fill="7F7F7F"/>
          </w:tcPr>
          <w:p w14:paraId="3F46EE45"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思考・判断・表現</w:t>
            </w:r>
          </w:p>
        </w:tc>
        <w:tc>
          <w:tcPr>
            <w:tcW w:w="3191" w:type="dxa"/>
            <w:tcBorders>
              <w:top w:val="single" w:sz="4" w:space="0" w:color="auto"/>
              <w:left w:val="single" w:sz="4" w:space="0" w:color="auto"/>
              <w:right w:val="single" w:sz="4" w:space="0" w:color="auto"/>
            </w:tcBorders>
            <w:shd w:val="clear" w:color="auto" w:fill="7F7F7F"/>
          </w:tcPr>
          <w:p w14:paraId="1F2FA1E3" w14:textId="77777777" w:rsidR="000D335F" w:rsidRPr="00294AB4" w:rsidRDefault="000D335F" w:rsidP="00117FAB">
            <w:pPr>
              <w:jc w:val="center"/>
              <w:rPr>
                <w:rFonts w:ascii="BIZ UDゴシック" w:eastAsia="BIZ UDゴシック" w:hAnsi="BIZ UDゴシック"/>
                <w:b/>
                <w:bCs/>
                <w:color w:val="FFFFFF"/>
                <w:sz w:val="20"/>
                <w:szCs w:val="20"/>
              </w:rPr>
            </w:pPr>
            <w:r w:rsidRPr="00294AB4">
              <w:rPr>
                <w:rFonts w:ascii="BIZ UDゴシック" w:eastAsia="BIZ UDゴシック" w:hAnsi="BIZ UDゴシック" w:hint="eastAsia"/>
                <w:b/>
                <w:bCs/>
                <w:color w:val="FFFFFF"/>
                <w:sz w:val="20"/>
                <w:szCs w:val="20"/>
              </w:rPr>
              <w:t>主体的に学習に取り組む態度</w:t>
            </w:r>
          </w:p>
        </w:tc>
      </w:tr>
      <w:tr w:rsidR="00241DEC" w:rsidRPr="00C8478D" w14:paraId="0AA55DB5" w14:textId="77777777" w:rsidTr="00117FAB">
        <w:trPr>
          <w:cantSplit/>
          <w:trHeight w:val="1506"/>
        </w:trPr>
        <w:tc>
          <w:tcPr>
            <w:tcW w:w="421" w:type="dxa"/>
            <w:vAlign w:val="center"/>
          </w:tcPr>
          <w:p w14:paraId="33222A5B" w14:textId="77777777" w:rsidR="00241DEC" w:rsidRPr="00C8478D" w:rsidRDefault="00241DEC" w:rsidP="00117FAB">
            <w:pPr>
              <w:spacing w:line="280" w:lineRule="exact"/>
              <w:ind w:left="180" w:hangingChars="100" w:hanging="180"/>
              <w:jc w:val="center"/>
              <w:rPr>
                <w:sz w:val="18"/>
                <w:szCs w:val="18"/>
              </w:rPr>
            </w:pPr>
            <w:r>
              <w:rPr>
                <w:rFonts w:hint="eastAsia"/>
                <w:sz w:val="18"/>
                <w:szCs w:val="18"/>
              </w:rPr>
              <w:t>1</w:t>
            </w:r>
          </w:p>
        </w:tc>
        <w:tc>
          <w:tcPr>
            <w:tcW w:w="567" w:type="dxa"/>
            <w:vMerge w:val="restart"/>
            <w:shd w:val="clear" w:color="auto" w:fill="auto"/>
            <w:textDirection w:val="tbRlV"/>
            <w:vAlign w:val="center"/>
          </w:tcPr>
          <w:p w14:paraId="40BFC08C" w14:textId="4B589D41" w:rsidR="00241DEC" w:rsidRPr="00C8478D" w:rsidRDefault="00241DEC" w:rsidP="00117FAB">
            <w:pPr>
              <w:spacing w:line="280" w:lineRule="exact"/>
              <w:ind w:left="180" w:right="113" w:hangingChars="100" w:hanging="180"/>
              <w:jc w:val="center"/>
              <w:rPr>
                <w:sz w:val="18"/>
                <w:szCs w:val="18"/>
              </w:rPr>
            </w:pPr>
            <w:r>
              <w:rPr>
                <w:rFonts w:hint="eastAsia"/>
                <w:sz w:val="18"/>
                <w:szCs w:val="18"/>
              </w:rPr>
              <w:t>１</w:t>
            </w:r>
            <w:r w:rsidRPr="00C8478D">
              <w:rPr>
                <w:rFonts w:hint="eastAsia"/>
                <w:sz w:val="18"/>
                <w:szCs w:val="18"/>
              </w:rPr>
              <w:t xml:space="preserve"> </w:t>
            </w:r>
            <w:r>
              <w:rPr>
                <w:rFonts w:hint="eastAsia"/>
                <w:sz w:val="18"/>
                <w:szCs w:val="18"/>
              </w:rPr>
              <w:t>確率</w:t>
            </w:r>
          </w:p>
        </w:tc>
        <w:tc>
          <w:tcPr>
            <w:tcW w:w="1275" w:type="dxa"/>
            <w:shd w:val="clear" w:color="auto" w:fill="auto"/>
            <w:vAlign w:val="center"/>
          </w:tcPr>
          <w:p w14:paraId="174A97E3" w14:textId="75A864C2" w:rsidR="00241DEC" w:rsidRPr="00C8478D" w:rsidRDefault="00241DEC" w:rsidP="00117FAB">
            <w:pPr>
              <w:spacing w:line="280" w:lineRule="exact"/>
              <w:jc w:val="center"/>
              <w:rPr>
                <w:sz w:val="18"/>
                <w:szCs w:val="18"/>
              </w:rPr>
            </w:pPr>
            <w:r w:rsidRPr="00C8478D">
              <w:rPr>
                <w:rFonts w:hint="eastAsia"/>
                <w:sz w:val="18"/>
                <w:szCs w:val="18"/>
              </w:rPr>
              <w:t>p.</w:t>
            </w:r>
            <w:r>
              <w:rPr>
                <w:rFonts w:hint="eastAsia"/>
                <w:sz w:val="18"/>
                <w:szCs w:val="18"/>
              </w:rPr>
              <w:t>1</w:t>
            </w:r>
            <w:r w:rsidR="00781C3C">
              <w:rPr>
                <w:rFonts w:hint="eastAsia"/>
                <w:sz w:val="18"/>
                <w:szCs w:val="18"/>
              </w:rPr>
              <w:t>96</w:t>
            </w:r>
            <w:r w:rsidRPr="00C8478D">
              <w:rPr>
                <w:rFonts w:hint="eastAsia"/>
                <w:sz w:val="18"/>
                <w:szCs w:val="18"/>
              </w:rPr>
              <w:t>～</w:t>
            </w:r>
            <w:r>
              <w:rPr>
                <w:rFonts w:hint="eastAsia"/>
                <w:sz w:val="18"/>
                <w:szCs w:val="18"/>
              </w:rPr>
              <w:t>1</w:t>
            </w:r>
            <w:r w:rsidR="00781C3C">
              <w:rPr>
                <w:rFonts w:hint="eastAsia"/>
                <w:sz w:val="18"/>
                <w:szCs w:val="18"/>
              </w:rPr>
              <w:t>98</w:t>
            </w:r>
          </w:p>
        </w:tc>
        <w:tc>
          <w:tcPr>
            <w:tcW w:w="2268" w:type="dxa"/>
            <w:shd w:val="clear" w:color="auto" w:fill="auto"/>
          </w:tcPr>
          <w:p w14:paraId="07C6EBB8" w14:textId="77777777" w:rsidR="00241DEC" w:rsidRPr="004C4A04" w:rsidRDefault="00241DEC" w:rsidP="00241DEC">
            <w:pPr>
              <w:spacing w:line="280" w:lineRule="exact"/>
              <w:ind w:leftChars="18" w:left="38"/>
              <w:rPr>
                <w:color w:val="000000" w:themeColor="text1"/>
                <w:spacing w:val="-6"/>
                <w:sz w:val="18"/>
                <w:szCs w:val="18"/>
              </w:rPr>
            </w:pPr>
            <w:r w:rsidRPr="004C4A04">
              <w:rPr>
                <w:rFonts w:hint="eastAsia"/>
                <w:color w:val="000000" w:themeColor="text1"/>
                <w:spacing w:val="-6"/>
                <w:sz w:val="18"/>
                <w:szCs w:val="18"/>
              </w:rPr>
              <w:t>同様に確からしいことに着目し，場合の数をもとにして求められる確率の必要性と意味を理解する。</w:t>
            </w:r>
          </w:p>
          <w:p w14:paraId="23B1932B" w14:textId="07B25926" w:rsidR="00781C3C" w:rsidRPr="000072B4" w:rsidRDefault="00781C3C" w:rsidP="00241DEC">
            <w:pPr>
              <w:spacing w:line="280" w:lineRule="exact"/>
              <w:ind w:leftChars="18" w:left="38"/>
              <w:rPr>
                <w:color w:val="000000" w:themeColor="text1"/>
                <w:sz w:val="18"/>
                <w:szCs w:val="18"/>
              </w:rPr>
            </w:pPr>
            <w:r w:rsidRPr="004C4A04">
              <w:rPr>
                <w:rFonts w:hint="eastAsia"/>
                <w:color w:val="000000" w:themeColor="text1"/>
                <w:spacing w:val="-6"/>
                <w:sz w:val="18"/>
                <w:szCs w:val="18"/>
              </w:rPr>
              <w:t>また，確率の値の範囲を理解する。</w:t>
            </w:r>
          </w:p>
        </w:tc>
        <w:tc>
          <w:tcPr>
            <w:tcW w:w="3119" w:type="dxa"/>
          </w:tcPr>
          <w:p w14:paraId="746C0E6F" w14:textId="75FD511B" w:rsidR="00241DEC" w:rsidRDefault="00241DEC" w:rsidP="00241DEC">
            <w:pPr>
              <w:spacing w:line="280" w:lineRule="exact"/>
              <w:ind w:left="180" w:hangingChars="100" w:hanging="180"/>
              <w:rPr>
                <w:color w:val="000000" w:themeColor="text1"/>
                <w:sz w:val="18"/>
                <w:szCs w:val="18"/>
              </w:rPr>
            </w:pPr>
            <w:r>
              <w:rPr>
                <w:rFonts w:hint="eastAsia"/>
                <w:color w:val="000000" w:themeColor="text1"/>
                <w:sz w:val="18"/>
                <w:szCs w:val="18"/>
              </w:rPr>
              <w:t>・</w:t>
            </w:r>
            <w:r w:rsidRPr="004C4A04">
              <w:rPr>
                <w:rFonts w:hint="eastAsia"/>
                <w:color w:val="000000" w:themeColor="text1"/>
                <w:spacing w:val="-8"/>
                <w:sz w:val="18"/>
                <w:szCs w:val="18"/>
              </w:rPr>
              <w:t>多数回の試行</w:t>
            </w:r>
            <w:r w:rsidR="009E3D69" w:rsidRPr="004C4A04">
              <w:rPr>
                <w:rFonts w:hint="eastAsia"/>
                <w:color w:val="000000" w:themeColor="text1"/>
                <w:spacing w:val="-8"/>
                <w:sz w:val="18"/>
                <w:szCs w:val="18"/>
              </w:rPr>
              <w:t>を</w:t>
            </w:r>
            <w:r w:rsidRPr="004C4A04">
              <w:rPr>
                <w:rFonts w:hint="eastAsia"/>
                <w:color w:val="000000" w:themeColor="text1"/>
                <w:spacing w:val="-8"/>
                <w:sz w:val="18"/>
                <w:szCs w:val="18"/>
              </w:rPr>
              <w:t>行わずに，ことがらの起こる確率を求める方法を考える。</w:t>
            </w:r>
          </w:p>
          <w:p w14:paraId="175F16C5" w14:textId="1E46205B" w:rsidR="00241DEC" w:rsidRPr="006E37DB" w:rsidRDefault="00241DEC" w:rsidP="00117FAB">
            <w:pPr>
              <w:spacing w:line="280" w:lineRule="exact"/>
              <w:ind w:left="180" w:hangingChars="100" w:hanging="180"/>
              <w:rPr>
                <w:color w:val="000000" w:themeColor="text1"/>
                <w:sz w:val="18"/>
                <w:szCs w:val="18"/>
              </w:rPr>
            </w:pPr>
            <w:r w:rsidRPr="006E37DB">
              <w:rPr>
                <w:rFonts w:hint="eastAsia"/>
                <w:color w:val="000000" w:themeColor="text1"/>
                <w:sz w:val="18"/>
                <w:szCs w:val="18"/>
              </w:rPr>
              <w:t>・</w:t>
            </w:r>
            <w:r>
              <w:rPr>
                <w:rFonts w:hint="eastAsia"/>
                <w:color w:val="000000" w:themeColor="text1"/>
                <w:sz w:val="18"/>
                <w:szCs w:val="18"/>
              </w:rPr>
              <w:t>同様に確からしいことに着目した確率の求め方を知る。</w:t>
            </w:r>
          </w:p>
          <w:p w14:paraId="35F952EB" w14:textId="77777777" w:rsidR="00241DEC" w:rsidRDefault="00241DEC" w:rsidP="00117FAB">
            <w:pPr>
              <w:spacing w:line="280" w:lineRule="exact"/>
              <w:rPr>
                <w:color w:val="000000"/>
                <w:sz w:val="18"/>
                <w:szCs w:val="18"/>
              </w:rPr>
            </w:pPr>
            <w:r>
              <w:rPr>
                <w:rFonts w:hint="eastAsia"/>
                <w:color w:val="000000"/>
                <w:sz w:val="18"/>
                <w:szCs w:val="18"/>
              </w:rPr>
              <w:t>〔用語・記号〕</w:t>
            </w:r>
          </w:p>
          <w:p w14:paraId="3AAAC2D6" w14:textId="44B8240A" w:rsidR="00241DEC" w:rsidRPr="00537C0D" w:rsidRDefault="00241DEC" w:rsidP="00117FAB">
            <w:pPr>
              <w:spacing w:line="280" w:lineRule="exact"/>
              <w:rPr>
                <w:sz w:val="18"/>
                <w:szCs w:val="18"/>
              </w:rPr>
            </w:pPr>
            <w:r>
              <w:rPr>
                <w:rFonts w:hint="eastAsia"/>
                <w:sz w:val="18"/>
                <w:szCs w:val="18"/>
              </w:rPr>
              <w:t>同様に確からしい</w:t>
            </w:r>
          </w:p>
        </w:tc>
        <w:tc>
          <w:tcPr>
            <w:tcW w:w="2126" w:type="dxa"/>
            <w:shd w:val="clear" w:color="auto" w:fill="auto"/>
            <w:vAlign w:val="center"/>
          </w:tcPr>
          <w:p w14:paraId="4401723F" w14:textId="54AB82F8" w:rsidR="00241DEC" w:rsidRPr="00CE36A8"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sidR="00781C3C">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781C3C">
              <w:rPr>
                <w:rFonts w:ascii="BIZ UDゴシック" w:eastAsia="BIZ UDゴシック" w:hAnsi="BIZ UDゴシック" w:hint="eastAsia"/>
                <w:sz w:val="20"/>
                <w:szCs w:val="20"/>
              </w:rPr>
              <w:t xml:space="preserve"> → D2</w:t>
            </w:r>
          </w:p>
        </w:tc>
        <w:tc>
          <w:tcPr>
            <w:tcW w:w="3195" w:type="dxa"/>
            <w:shd w:val="clear" w:color="auto" w:fill="auto"/>
          </w:tcPr>
          <w:p w14:paraId="01172A95" w14:textId="13DF71E6" w:rsidR="00241DEC" w:rsidRPr="00241DEC" w:rsidRDefault="00241DEC" w:rsidP="00241DEC">
            <w:pPr>
              <w:spacing w:line="280" w:lineRule="exact"/>
              <w:ind w:left="175" w:hangingChars="97" w:hanging="175"/>
              <w:rPr>
                <w:color w:val="000000"/>
                <w:sz w:val="18"/>
                <w:szCs w:val="18"/>
              </w:rPr>
            </w:pPr>
            <w:r>
              <w:rPr>
                <w:rFonts w:hint="eastAsia"/>
                <w:color w:val="000000"/>
                <w:sz w:val="18"/>
                <w:szCs w:val="18"/>
              </w:rPr>
              <w:t>○</w:t>
            </w:r>
            <w:r w:rsidRPr="00241DEC">
              <w:rPr>
                <w:rFonts w:hint="eastAsia"/>
                <w:color w:val="000000"/>
                <w:sz w:val="18"/>
                <w:szCs w:val="18"/>
              </w:rPr>
              <w:t>場合の数をもとにして求められる確率の必要性と意味を理解している。</w:t>
            </w:r>
          </w:p>
          <w:p w14:paraId="0688A0F3" w14:textId="5D9648EC" w:rsidR="00241DEC" w:rsidRPr="006B6892" w:rsidRDefault="00241DEC" w:rsidP="00241DEC">
            <w:pPr>
              <w:spacing w:line="280" w:lineRule="exact"/>
              <w:ind w:left="175" w:hangingChars="97" w:hanging="175"/>
              <w:rPr>
                <w:color w:val="000000"/>
                <w:sz w:val="18"/>
                <w:szCs w:val="18"/>
              </w:rPr>
            </w:pPr>
            <w:r>
              <w:rPr>
                <w:rFonts w:hint="eastAsia"/>
                <w:color w:val="000000"/>
                <w:sz w:val="18"/>
                <w:szCs w:val="18"/>
              </w:rPr>
              <w:t>○</w:t>
            </w:r>
            <w:r w:rsidRPr="00241DEC">
              <w:rPr>
                <w:rFonts w:hint="eastAsia"/>
                <w:color w:val="000000"/>
                <w:sz w:val="18"/>
                <w:szCs w:val="18"/>
              </w:rPr>
              <w:t>確率の値の範囲について理解している。</w:t>
            </w:r>
          </w:p>
        </w:tc>
        <w:tc>
          <w:tcPr>
            <w:tcW w:w="3220" w:type="dxa"/>
            <w:shd w:val="clear" w:color="auto" w:fill="auto"/>
          </w:tcPr>
          <w:p w14:paraId="42933762" w14:textId="77777777" w:rsidR="00241DEC" w:rsidRPr="006B6892" w:rsidRDefault="00241DEC" w:rsidP="00117FAB">
            <w:pPr>
              <w:spacing w:line="280" w:lineRule="exact"/>
              <w:ind w:left="175" w:hangingChars="97" w:hanging="175"/>
              <w:rPr>
                <w:color w:val="000000"/>
                <w:sz w:val="18"/>
                <w:szCs w:val="18"/>
              </w:rPr>
            </w:pPr>
          </w:p>
        </w:tc>
        <w:tc>
          <w:tcPr>
            <w:tcW w:w="3191" w:type="dxa"/>
            <w:shd w:val="clear" w:color="auto" w:fill="auto"/>
          </w:tcPr>
          <w:p w14:paraId="24C091C8" w14:textId="2FC3B1D3" w:rsidR="00241DEC" w:rsidRPr="00284DE5" w:rsidRDefault="00241DEC" w:rsidP="00117FAB">
            <w:pPr>
              <w:spacing w:line="280" w:lineRule="exact"/>
              <w:ind w:left="175" w:hangingChars="97" w:hanging="175"/>
              <w:rPr>
                <w:color w:val="000000"/>
                <w:sz w:val="18"/>
                <w:szCs w:val="18"/>
              </w:rPr>
            </w:pPr>
          </w:p>
        </w:tc>
      </w:tr>
      <w:tr w:rsidR="00241DEC" w:rsidRPr="00C8478D" w14:paraId="51762D25" w14:textId="77777777" w:rsidTr="00117FAB">
        <w:trPr>
          <w:trHeight w:val="1193"/>
        </w:trPr>
        <w:tc>
          <w:tcPr>
            <w:tcW w:w="421" w:type="dxa"/>
            <w:vAlign w:val="center"/>
          </w:tcPr>
          <w:p w14:paraId="05089723" w14:textId="77777777" w:rsidR="00241DEC" w:rsidRPr="00C8478D" w:rsidRDefault="00241DEC" w:rsidP="00117FAB">
            <w:pPr>
              <w:spacing w:line="280" w:lineRule="exact"/>
              <w:ind w:left="180" w:hangingChars="100" w:hanging="180"/>
              <w:jc w:val="center"/>
              <w:rPr>
                <w:sz w:val="18"/>
                <w:szCs w:val="18"/>
              </w:rPr>
            </w:pPr>
            <w:r>
              <w:rPr>
                <w:rFonts w:hint="eastAsia"/>
                <w:sz w:val="18"/>
                <w:szCs w:val="18"/>
              </w:rPr>
              <w:t>2</w:t>
            </w:r>
          </w:p>
        </w:tc>
        <w:tc>
          <w:tcPr>
            <w:tcW w:w="567" w:type="dxa"/>
            <w:vMerge/>
            <w:shd w:val="clear" w:color="auto" w:fill="auto"/>
            <w:textDirection w:val="tbRlV"/>
            <w:vAlign w:val="center"/>
          </w:tcPr>
          <w:p w14:paraId="359ADDE7" w14:textId="77777777" w:rsidR="00241DEC" w:rsidRPr="00C8478D" w:rsidRDefault="00241DEC" w:rsidP="00117FAB">
            <w:pPr>
              <w:spacing w:line="280" w:lineRule="exact"/>
              <w:ind w:left="180" w:right="113" w:hangingChars="100" w:hanging="180"/>
              <w:jc w:val="center"/>
              <w:rPr>
                <w:sz w:val="18"/>
                <w:szCs w:val="18"/>
              </w:rPr>
            </w:pPr>
          </w:p>
        </w:tc>
        <w:tc>
          <w:tcPr>
            <w:tcW w:w="1275" w:type="dxa"/>
            <w:shd w:val="clear" w:color="auto" w:fill="auto"/>
            <w:vAlign w:val="center"/>
          </w:tcPr>
          <w:p w14:paraId="113FA5A3" w14:textId="4FF7FF5E" w:rsidR="00241DEC" w:rsidRPr="00C8478D" w:rsidRDefault="00241DEC" w:rsidP="00117FAB">
            <w:pPr>
              <w:spacing w:line="280" w:lineRule="exact"/>
              <w:jc w:val="center"/>
              <w:rPr>
                <w:sz w:val="18"/>
                <w:szCs w:val="18"/>
              </w:rPr>
            </w:pPr>
            <w:r>
              <w:rPr>
                <w:rFonts w:hint="eastAsia"/>
                <w:sz w:val="18"/>
                <w:szCs w:val="18"/>
              </w:rPr>
              <w:t>p</w:t>
            </w:r>
            <w:r>
              <w:rPr>
                <w:sz w:val="18"/>
                <w:szCs w:val="18"/>
              </w:rPr>
              <w:t>.</w:t>
            </w:r>
            <w:r>
              <w:rPr>
                <w:rFonts w:hint="eastAsia"/>
                <w:sz w:val="18"/>
                <w:szCs w:val="18"/>
              </w:rPr>
              <w:t>19</w:t>
            </w:r>
            <w:r w:rsidR="00781C3C">
              <w:rPr>
                <w:rFonts w:hint="eastAsia"/>
                <w:sz w:val="18"/>
                <w:szCs w:val="18"/>
              </w:rPr>
              <w:t>9</w:t>
            </w:r>
            <w:r>
              <w:rPr>
                <w:rFonts w:hint="eastAsia"/>
                <w:sz w:val="18"/>
                <w:szCs w:val="18"/>
              </w:rPr>
              <w:t>～</w:t>
            </w:r>
            <w:r w:rsidR="00781C3C">
              <w:rPr>
                <w:rFonts w:hint="eastAsia"/>
                <w:sz w:val="18"/>
                <w:szCs w:val="18"/>
              </w:rPr>
              <w:t>200</w:t>
            </w:r>
          </w:p>
        </w:tc>
        <w:tc>
          <w:tcPr>
            <w:tcW w:w="2268" w:type="dxa"/>
            <w:shd w:val="clear" w:color="auto" w:fill="auto"/>
          </w:tcPr>
          <w:p w14:paraId="5DC35D09" w14:textId="206126B2" w:rsidR="00241DEC" w:rsidRPr="00241DEC" w:rsidRDefault="00781C3C" w:rsidP="00241DEC">
            <w:pPr>
              <w:spacing w:line="280" w:lineRule="exact"/>
              <w:ind w:leftChars="18" w:left="38"/>
              <w:rPr>
                <w:color w:val="000000" w:themeColor="text1"/>
                <w:sz w:val="18"/>
                <w:szCs w:val="18"/>
              </w:rPr>
            </w:pPr>
            <w:r>
              <w:rPr>
                <w:rFonts w:hint="eastAsia"/>
                <w:color w:val="000000" w:themeColor="text1"/>
                <w:sz w:val="18"/>
                <w:szCs w:val="18"/>
              </w:rPr>
              <w:t>起こりうるすべての場合が容易にわかる事象について，</w:t>
            </w:r>
            <w:r w:rsidR="00241DEC" w:rsidRPr="00241DEC">
              <w:rPr>
                <w:rFonts w:hint="eastAsia"/>
                <w:color w:val="000000" w:themeColor="text1"/>
                <w:sz w:val="18"/>
                <w:szCs w:val="18"/>
              </w:rPr>
              <w:t>場合の数をもとにして確率を求めることができるようになる。</w:t>
            </w:r>
          </w:p>
          <w:p w14:paraId="1D5E62C7" w14:textId="0DE4D7FF" w:rsidR="00241DEC" w:rsidRPr="000072B4" w:rsidRDefault="00781C3C" w:rsidP="00241DEC">
            <w:pPr>
              <w:spacing w:line="280" w:lineRule="exact"/>
              <w:ind w:leftChars="18" w:left="38"/>
              <w:rPr>
                <w:color w:val="000000" w:themeColor="text1"/>
                <w:sz w:val="18"/>
                <w:szCs w:val="18"/>
              </w:rPr>
            </w:pPr>
            <w:r>
              <w:rPr>
                <w:rFonts w:hint="eastAsia"/>
                <w:color w:val="000000" w:themeColor="text1"/>
                <w:sz w:val="18"/>
                <w:szCs w:val="18"/>
              </w:rPr>
              <w:t>また，ある</w:t>
            </w:r>
            <w:r w:rsidR="00241DEC" w:rsidRPr="00241DEC">
              <w:rPr>
                <w:rFonts w:hint="eastAsia"/>
                <w:color w:val="000000" w:themeColor="text1"/>
                <w:sz w:val="18"/>
                <w:szCs w:val="18"/>
              </w:rPr>
              <w:t>事象が起こらない確率を，起こる確率を利用して求めることができるようになる。</w:t>
            </w:r>
          </w:p>
        </w:tc>
        <w:tc>
          <w:tcPr>
            <w:tcW w:w="3119" w:type="dxa"/>
          </w:tcPr>
          <w:p w14:paraId="490025FD" w14:textId="06173981" w:rsidR="00241DEC" w:rsidRDefault="00241DEC" w:rsidP="00117FAB">
            <w:pPr>
              <w:spacing w:line="280" w:lineRule="exact"/>
              <w:ind w:left="180" w:hangingChars="100" w:hanging="180"/>
              <w:rPr>
                <w:sz w:val="18"/>
                <w:szCs w:val="18"/>
              </w:rPr>
            </w:pPr>
            <w:r>
              <w:rPr>
                <w:rFonts w:hint="eastAsia"/>
                <w:sz w:val="18"/>
                <w:szCs w:val="18"/>
              </w:rPr>
              <w:t>・</w:t>
            </w:r>
            <w:r w:rsidR="004E3211">
              <w:rPr>
                <w:rFonts w:hint="eastAsia"/>
                <w:color w:val="000000" w:themeColor="text1"/>
                <w:sz w:val="18"/>
                <w:szCs w:val="18"/>
              </w:rPr>
              <w:t>起こりうるすべての場合が容易にわかる事象</w:t>
            </w:r>
            <w:r w:rsidR="0011379A" w:rsidRPr="00241DEC">
              <w:rPr>
                <w:rFonts w:hint="eastAsia"/>
                <w:color w:val="000000" w:themeColor="text1"/>
                <w:sz w:val="18"/>
                <w:szCs w:val="18"/>
              </w:rPr>
              <w:t>について，場合の数をもとにして</w:t>
            </w:r>
            <w:r w:rsidR="0011379A">
              <w:rPr>
                <w:rFonts w:hint="eastAsia"/>
                <w:color w:val="000000" w:themeColor="text1"/>
                <w:sz w:val="18"/>
                <w:szCs w:val="18"/>
              </w:rPr>
              <w:t>確率を求める。</w:t>
            </w:r>
          </w:p>
          <w:p w14:paraId="3F7C5528" w14:textId="545B5566" w:rsidR="00241DEC" w:rsidRPr="00C8478D" w:rsidRDefault="00241DEC" w:rsidP="0011379A">
            <w:pPr>
              <w:spacing w:line="280" w:lineRule="exact"/>
              <w:ind w:left="180" w:hangingChars="100" w:hanging="180"/>
              <w:rPr>
                <w:sz w:val="18"/>
                <w:szCs w:val="18"/>
              </w:rPr>
            </w:pPr>
            <w:r>
              <w:rPr>
                <w:rFonts w:hint="eastAsia"/>
                <w:sz w:val="18"/>
                <w:szCs w:val="18"/>
              </w:rPr>
              <w:t>・</w:t>
            </w:r>
            <w:r w:rsidR="0011379A" w:rsidRPr="00241DEC">
              <w:rPr>
                <w:rFonts w:hint="eastAsia"/>
                <w:color w:val="000000" w:themeColor="text1"/>
                <w:sz w:val="18"/>
                <w:szCs w:val="18"/>
              </w:rPr>
              <w:t>事象が起こらない確率を</w:t>
            </w:r>
            <w:r w:rsidR="0011379A">
              <w:rPr>
                <w:rFonts w:hint="eastAsia"/>
                <w:color w:val="000000" w:themeColor="text1"/>
                <w:sz w:val="18"/>
                <w:szCs w:val="18"/>
              </w:rPr>
              <w:t>，起こる確率を利用して求める。</w:t>
            </w:r>
          </w:p>
        </w:tc>
        <w:tc>
          <w:tcPr>
            <w:tcW w:w="2126" w:type="dxa"/>
            <w:shd w:val="clear" w:color="auto" w:fill="auto"/>
            <w:vAlign w:val="center"/>
          </w:tcPr>
          <w:p w14:paraId="4B27FE4D" w14:textId="77777777" w:rsidR="00241DEC"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p w14:paraId="1C13C8D5" w14:textId="77777777" w:rsidR="00241DEC" w:rsidRDefault="00241DEC" w:rsidP="00117FAB">
            <w:pPr>
              <w:spacing w:line="280" w:lineRule="exact"/>
              <w:jc w:val="center"/>
              <w:rPr>
                <w:rFonts w:ascii="BIZ UDゴシック" w:eastAsia="BIZ UDゴシック" w:hAnsi="BIZ UDゴシック"/>
                <w:sz w:val="20"/>
                <w:szCs w:val="20"/>
              </w:rPr>
            </w:pPr>
          </w:p>
          <w:p w14:paraId="1FDBBB9F" w14:textId="385BF9EB" w:rsidR="00241DEC" w:rsidRPr="00CE36A8" w:rsidRDefault="00241DE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sz w:val="20"/>
                <w:szCs w:val="20"/>
              </w:rPr>
              <w:t>2</w:t>
            </w:r>
            <w:r w:rsidRPr="00CE36A8">
              <w:rPr>
                <w:rFonts w:ascii="BIZ UDゴシック" w:eastAsia="BIZ UDゴシック" w:hAnsi="BIZ UDゴシック" w:hint="eastAsia"/>
                <w:sz w:val="20"/>
                <w:szCs w:val="20"/>
              </w:rPr>
              <w:t xml:space="preserve"> → B → C</w:t>
            </w:r>
            <w:r w:rsidR="00781C3C">
              <w:rPr>
                <w:rFonts w:ascii="BIZ UDゴシック" w:eastAsia="BIZ UDゴシック" w:hAnsi="BIZ UDゴシック" w:hint="eastAsia"/>
                <w:sz w:val="20"/>
                <w:szCs w:val="20"/>
              </w:rPr>
              <w:t xml:space="preserve"> → D2</w:t>
            </w:r>
          </w:p>
        </w:tc>
        <w:tc>
          <w:tcPr>
            <w:tcW w:w="3195" w:type="dxa"/>
            <w:shd w:val="clear" w:color="auto" w:fill="auto"/>
          </w:tcPr>
          <w:p w14:paraId="5FE0BF57" w14:textId="0403D7F8" w:rsidR="00241DEC" w:rsidRPr="00241DEC" w:rsidRDefault="00241DEC" w:rsidP="00241DEC">
            <w:pPr>
              <w:spacing w:line="280" w:lineRule="exact"/>
              <w:ind w:left="180" w:hangingChars="100" w:hanging="180"/>
              <w:rPr>
                <w:color w:val="000000"/>
                <w:sz w:val="18"/>
                <w:szCs w:val="18"/>
              </w:rPr>
            </w:pPr>
            <w:r>
              <w:rPr>
                <w:rFonts w:hint="eastAsia"/>
                <w:color w:val="000000"/>
                <w:sz w:val="18"/>
                <w:szCs w:val="18"/>
              </w:rPr>
              <w:t>○</w:t>
            </w:r>
            <w:r w:rsidR="00781C3C">
              <w:rPr>
                <w:rFonts w:hint="eastAsia"/>
                <w:color w:val="000000"/>
                <w:sz w:val="18"/>
                <w:szCs w:val="18"/>
              </w:rPr>
              <w:t>起こりうるすべての場合が容易にわかる事象について，</w:t>
            </w:r>
            <w:r w:rsidRPr="00241DEC">
              <w:rPr>
                <w:rFonts w:hint="eastAsia"/>
                <w:color w:val="000000"/>
                <w:sz w:val="18"/>
                <w:szCs w:val="18"/>
              </w:rPr>
              <w:t>確率を求めることができる。</w:t>
            </w:r>
          </w:p>
          <w:p w14:paraId="2655A42F" w14:textId="03BD001D" w:rsidR="00241DEC" w:rsidRPr="006B6892" w:rsidRDefault="00241DEC" w:rsidP="00241DEC">
            <w:pPr>
              <w:spacing w:line="280" w:lineRule="exact"/>
              <w:ind w:left="180" w:hangingChars="100" w:hanging="180"/>
              <w:rPr>
                <w:color w:val="000000"/>
                <w:sz w:val="18"/>
                <w:szCs w:val="18"/>
              </w:rPr>
            </w:pPr>
          </w:p>
        </w:tc>
        <w:tc>
          <w:tcPr>
            <w:tcW w:w="3220" w:type="dxa"/>
            <w:shd w:val="clear" w:color="auto" w:fill="auto"/>
          </w:tcPr>
          <w:p w14:paraId="3E88788A" w14:textId="08500DCA" w:rsidR="00241DEC" w:rsidRPr="00521CC2" w:rsidRDefault="00241DEC" w:rsidP="00117FAB">
            <w:pPr>
              <w:spacing w:line="280" w:lineRule="exact"/>
              <w:ind w:left="180" w:hangingChars="100" w:hanging="180"/>
              <w:rPr>
                <w:color w:val="000000"/>
                <w:sz w:val="18"/>
                <w:szCs w:val="18"/>
              </w:rPr>
            </w:pPr>
            <w:r>
              <w:rPr>
                <w:rFonts w:hint="eastAsia"/>
                <w:color w:val="000000"/>
                <w:sz w:val="18"/>
                <w:szCs w:val="18"/>
              </w:rPr>
              <w:t>○</w:t>
            </w:r>
            <w:r w:rsidRPr="00241DEC">
              <w:rPr>
                <w:rFonts w:hint="eastAsia"/>
                <w:color w:val="000000"/>
                <w:sz w:val="18"/>
                <w:szCs w:val="18"/>
              </w:rPr>
              <w:t>ある事象が起こらない場合の確率の求め方を</w:t>
            </w:r>
            <w:r w:rsidR="00781C3C">
              <w:rPr>
                <w:rFonts w:hint="eastAsia"/>
                <w:color w:val="000000"/>
                <w:sz w:val="18"/>
                <w:szCs w:val="18"/>
              </w:rPr>
              <w:t>，</w:t>
            </w:r>
            <w:r w:rsidRPr="00241DEC">
              <w:rPr>
                <w:rFonts w:hint="eastAsia"/>
                <w:color w:val="000000"/>
                <w:sz w:val="18"/>
                <w:szCs w:val="18"/>
              </w:rPr>
              <w:t>その事象が起こる場合の確率をもとに考</w:t>
            </w:r>
            <w:r w:rsidR="00781C3C">
              <w:rPr>
                <w:rFonts w:hint="eastAsia"/>
                <w:color w:val="000000"/>
                <w:sz w:val="18"/>
                <w:szCs w:val="18"/>
              </w:rPr>
              <w:t>えることが</w:t>
            </w:r>
            <w:r w:rsidRPr="00241DEC">
              <w:rPr>
                <w:rFonts w:hint="eastAsia"/>
                <w:color w:val="000000"/>
                <w:sz w:val="18"/>
                <w:szCs w:val="18"/>
              </w:rPr>
              <w:t>できる。</w:t>
            </w:r>
          </w:p>
        </w:tc>
        <w:tc>
          <w:tcPr>
            <w:tcW w:w="3191" w:type="dxa"/>
            <w:shd w:val="clear" w:color="auto" w:fill="auto"/>
          </w:tcPr>
          <w:p w14:paraId="14851B54" w14:textId="77777777" w:rsidR="00241DEC" w:rsidRPr="00D6337C" w:rsidRDefault="00241DEC" w:rsidP="00117FAB">
            <w:pPr>
              <w:spacing w:line="280" w:lineRule="exact"/>
              <w:ind w:left="180" w:hangingChars="100" w:hanging="180"/>
              <w:rPr>
                <w:color w:val="000000"/>
                <w:sz w:val="18"/>
                <w:szCs w:val="18"/>
              </w:rPr>
            </w:pPr>
          </w:p>
        </w:tc>
      </w:tr>
      <w:tr w:rsidR="00D31DCF" w:rsidRPr="00C8478D" w14:paraId="1E3F7EAC" w14:textId="77777777" w:rsidTr="00117FAB">
        <w:trPr>
          <w:trHeight w:val="1165"/>
        </w:trPr>
        <w:tc>
          <w:tcPr>
            <w:tcW w:w="421" w:type="dxa"/>
            <w:vAlign w:val="center"/>
          </w:tcPr>
          <w:p w14:paraId="3DAED728" w14:textId="77777777" w:rsidR="00D31DCF" w:rsidRPr="00C8478D" w:rsidRDefault="00D31DCF" w:rsidP="00117FAB">
            <w:pPr>
              <w:spacing w:line="280" w:lineRule="exact"/>
              <w:ind w:left="180" w:hangingChars="100" w:hanging="180"/>
              <w:jc w:val="center"/>
              <w:rPr>
                <w:sz w:val="18"/>
                <w:szCs w:val="18"/>
              </w:rPr>
            </w:pPr>
            <w:r>
              <w:rPr>
                <w:rFonts w:hint="eastAsia"/>
                <w:sz w:val="18"/>
                <w:szCs w:val="18"/>
              </w:rPr>
              <w:t>3</w:t>
            </w:r>
          </w:p>
        </w:tc>
        <w:tc>
          <w:tcPr>
            <w:tcW w:w="567" w:type="dxa"/>
            <w:vMerge w:val="restart"/>
            <w:shd w:val="clear" w:color="auto" w:fill="auto"/>
            <w:textDirection w:val="tbRlV"/>
            <w:vAlign w:val="center"/>
          </w:tcPr>
          <w:p w14:paraId="7780F6E4" w14:textId="5AA4B53A" w:rsidR="00D31DCF" w:rsidRPr="00C8478D" w:rsidRDefault="00D31DCF" w:rsidP="00117FAB">
            <w:pPr>
              <w:spacing w:line="280" w:lineRule="exact"/>
              <w:ind w:left="180" w:hangingChars="100" w:hanging="180"/>
              <w:jc w:val="center"/>
              <w:rPr>
                <w:sz w:val="18"/>
                <w:szCs w:val="18"/>
              </w:rPr>
            </w:pPr>
            <w:r>
              <w:rPr>
                <w:rFonts w:hint="eastAsia"/>
                <w:sz w:val="18"/>
                <w:szCs w:val="18"/>
              </w:rPr>
              <w:t>２</w:t>
            </w:r>
            <w:r w:rsidRPr="00C8478D">
              <w:rPr>
                <w:rFonts w:hint="eastAsia"/>
                <w:sz w:val="18"/>
                <w:szCs w:val="18"/>
              </w:rPr>
              <w:t xml:space="preserve"> </w:t>
            </w:r>
            <w:r>
              <w:rPr>
                <w:rFonts w:hint="eastAsia"/>
                <w:sz w:val="18"/>
                <w:szCs w:val="18"/>
              </w:rPr>
              <w:t>いろいろな確率</w:t>
            </w:r>
          </w:p>
        </w:tc>
        <w:tc>
          <w:tcPr>
            <w:tcW w:w="1275" w:type="dxa"/>
            <w:shd w:val="clear" w:color="auto" w:fill="auto"/>
            <w:vAlign w:val="center"/>
          </w:tcPr>
          <w:p w14:paraId="298C6F1B" w14:textId="55198374" w:rsidR="00D31DCF" w:rsidRDefault="00D31DCF" w:rsidP="00117FAB">
            <w:pPr>
              <w:spacing w:line="280" w:lineRule="exact"/>
              <w:jc w:val="center"/>
              <w:rPr>
                <w:sz w:val="18"/>
                <w:szCs w:val="18"/>
              </w:rPr>
            </w:pPr>
            <w:r w:rsidRPr="00B052FA">
              <w:rPr>
                <w:rFonts w:hint="eastAsia"/>
                <w:sz w:val="18"/>
                <w:szCs w:val="18"/>
              </w:rPr>
              <w:t>p</w:t>
            </w:r>
            <w:r w:rsidRPr="00B052FA">
              <w:rPr>
                <w:sz w:val="18"/>
                <w:szCs w:val="18"/>
              </w:rPr>
              <w:t>.</w:t>
            </w:r>
            <w:r w:rsidR="00781C3C">
              <w:rPr>
                <w:rFonts w:hint="eastAsia"/>
                <w:sz w:val="18"/>
                <w:szCs w:val="18"/>
              </w:rPr>
              <w:t>201</w:t>
            </w:r>
            <w:r>
              <w:rPr>
                <w:rFonts w:hint="eastAsia"/>
                <w:sz w:val="18"/>
                <w:szCs w:val="18"/>
              </w:rPr>
              <w:t>～</w:t>
            </w:r>
            <w:r w:rsidR="00781C3C">
              <w:rPr>
                <w:rFonts w:hint="eastAsia"/>
                <w:sz w:val="18"/>
                <w:szCs w:val="18"/>
              </w:rPr>
              <w:t>202</w:t>
            </w:r>
          </w:p>
        </w:tc>
        <w:tc>
          <w:tcPr>
            <w:tcW w:w="2268" w:type="dxa"/>
            <w:shd w:val="clear" w:color="auto" w:fill="auto"/>
          </w:tcPr>
          <w:p w14:paraId="0B8F3667" w14:textId="49E40A64" w:rsidR="00D31DCF" w:rsidRPr="006E37DB" w:rsidRDefault="00D31DCF" w:rsidP="0011379A">
            <w:pPr>
              <w:spacing w:line="280" w:lineRule="exact"/>
              <w:rPr>
                <w:color w:val="000000" w:themeColor="text1"/>
                <w:sz w:val="18"/>
                <w:szCs w:val="18"/>
              </w:rPr>
            </w:pPr>
            <w:r w:rsidRPr="0011379A">
              <w:rPr>
                <w:rFonts w:hint="eastAsia"/>
                <w:color w:val="000000" w:themeColor="text1"/>
                <w:sz w:val="18"/>
                <w:szCs w:val="18"/>
              </w:rPr>
              <w:t>起こりうる場合を同様に確からしくなるように数えることの必要性と意味を理解し，それをもとに確率を求めることができるようになる。</w:t>
            </w:r>
          </w:p>
        </w:tc>
        <w:tc>
          <w:tcPr>
            <w:tcW w:w="3119" w:type="dxa"/>
          </w:tcPr>
          <w:p w14:paraId="1026CDDC" w14:textId="3E538080" w:rsidR="00D31DCF" w:rsidRDefault="00D31DCF" w:rsidP="00117FAB">
            <w:pPr>
              <w:spacing w:line="280" w:lineRule="exact"/>
              <w:ind w:left="180" w:hangingChars="100" w:hanging="180"/>
              <w:rPr>
                <w:sz w:val="18"/>
                <w:szCs w:val="18"/>
              </w:rPr>
            </w:pPr>
            <w:r>
              <w:rPr>
                <w:rFonts w:hint="eastAsia"/>
                <w:sz w:val="18"/>
                <w:szCs w:val="18"/>
              </w:rPr>
              <w:t>・硬貨の表裏の出方についての確率を求める。</w:t>
            </w:r>
          </w:p>
          <w:p w14:paraId="3BB42C7E" w14:textId="389D8C30" w:rsidR="00D31DCF" w:rsidRDefault="00D31DCF" w:rsidP="00117FAB">
            <w:pPr>
              <w:spacing w:line="280" w:lineRule="exact"/>
              <w:ind w:left="180" w:hangingChars="100" w:hanging="180"/>
              <w:rPr>
                <w:sz w:val="18"/>
                <w:szCs w:val="18"/>
              </w:rPr>
            </w:pPr>
            <w:r>
              <w:rPr>
                <w:rFonts w:hint="eastAsia"/>
                <w:sz w:val="18"/>
                <w:szCs w:val="18"/>
              </w:rPr>
              <w:t>・起こり</w:t>
            </w:r>
            <w:r w:rsidR="0058359F">
              <w:rPr>
                <w:rFonts w:hint="eastAsia"/>
                <w:sz w:val="18"/>
                <w:szCs w:val="18"/>
              </w:rPr>
              <w:t>う</w:t>
            </w:r>
            <w:r>
              <w:rPr>
                <w:rFonts w:hint="eastAsia"/>
                <w:sz w:val="18"/>
                <w:szCs w:val="18"/>
              </w:rPr>
              <w:t>る場合を，</w:t>
            </w:r>
            <w:r w:rsidR="0058359F">
              <w:rPr>
                <w:rFonts w:hint="eastAsia"/>
                <w:sz w:val="18"/>
                <w:szCs w:val="18"/>
              </w:rPr>
              <w:t>表や</w:t>
            </w:r>
            <w:r>
              <w:rPr>
                <w:rFonts w:hint="eastAsia"/>
                <w:sz w:val="18"/>
                <w:szCs w:val="18"/>
              </w:rPr>
              <w:t>樹形図にまとめることを知る。</w:t>
            </w:r>
          </w:p>
          <w:p w14:paraId="0A1BA0C3" w14:textId="77777777" w:rsidR="00D31DCF" w:rsidRDefault="00D31DCF" w:rsidP="00117FAB">
            <w:pPr>
              <w:spacing w:line="280" w:lineRule="exact"/>
              <w:rPr>
                <w:color w:val="000000"/>
                <w:sz w:val="18"/>
                <w:szCs w:val="18"/>
              </w:rPr>
            </w:pPr>
            <w:r>
              <w:rPr>
                <w:rFonts w:hint="eastAsia"/>
                <w:color w:val="000000"/>
                <w:sz w:val="18"/>
                <w:szCs w:val="18"/>
              </w:rPr>
              <w:t>〔用語・記号〕</w:t>
            </w:r>
          </w:p>
          <w:p w14:paraId="60F31B26" w14:textId="08F21E68" w:rsidR="00D31DCF" w:rsidRPr="006735D2" w:rsidRDefault="00D31DCF" w:rsidP="00117FAB">
            <w:pPr>
              <w:spacing w:line="280" w:lineRule="exact"/>
              <w:ind w:left="180" w:hangingChars="100" w:hanging="180"/>
              <w:rPr>
                <w:sz w:val="18"/>
                <w:szCs w:val="18"/>
              </w:rPr>
            </w:pPr>
            <w:r>
              <w:rPr>
                <w:rFonts w:hint="eastAsia"/>
                <w:sz w:val="18"/>
                <w:szCs w:val="18"/>
              </w:rPr>
              <w:t>樹形図</w:t>
            </w:r>
          </w:p>
        </w:tc>
        <w:tc>
          <w:tcPr>
            <w:tcW w:w="2126" w:type="dxa"/>
            <w:shd w:val="clear" w:color="auto" w:fill="auto"/>
            <w:vAlign w:val="center"/>
          </w:tcPr>
          <w:p w14:paraId="6965777D" w14:textId="179284C7" w:rsidR="00D31DCF" w:rsidRPr="00CE36A8" w:rsidRDefault="00D31DCF"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2</w:t>
            </w:r>
            <w:r w:rsidRPr="00CE36A8">
              <w:rPr>
                <w:rFonts w:ascii="BIZ UDゴシック" w:eastAsia="BIZ UDゴシック" w:hAnsi="BIZ UDゴシック" w:hint="eastAsia"/>
                <w:sz w:val="20"/>
                <w:szCs w:val="20"/>
              </w:rPr>
              <w:t xml:space="preserve"> → B → C</w:t>
            </w:r>
            <w:r w:rsidR="005D45BC">
              <w:rPr>
                <w:rFonts w:ascii="BIZ UDゴシック" w:eastAsia="BIZ UDゴシック" w:hAnsi="BIZ UDゴシック" w:hint="eastAsia"/>
                <w:sz w:val="20"/>
                <w:szCs w:val="20"/>
              </w:rPr>
              <w:t xml:space="preserve"> → D2</w:t>
            </w:r>
          </w:p>
        </w:tc>
        <w:tc>
          <w:tcPr>
            <w:tcW w:w="3195" w:type="dxa"/>
            <w:shd w:val="clear" w:color="auto" w:fill="auto"/>
          </w:tcPr>
          <w:p w14:paraId="4A00C2AC" w14:textId="69736685" w:rsidR="00D31DCF" w:rsidRPr="0011379A" w:rsidRDefault="00D31DCF" w:rsidP="0011379A">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起こりうる場合すべてを正しく求めるための方法を理解している。</w:t>
            </w:r>
          </w:p>
          <w:p w14:paraId="1D2C42E3" w14:textId="2DD3991C" w:rsidR="00D31DCF" w:rsidRPr="0011379A" w:rsidRDefault="00D31DCF" w:rsidP="0011379A">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起こりうる場合すべてを正しく求め，確率を求めることができる。</w:t>
            </w:r>
          </w:p>
          <w:p w14:paraId="1C54C955" w14:textId="37E37E4D" w:rsidR="00D31DCF" w:rsidRPr="00471B8F" w:rsidRDefault="00D31DCF" w:rsidP="0011379A">
            <w:pPr>
              <w:spacing w:line="280" w:lineRule="exact"/>
              <w:ind w:left="175" w:hangingChars="97" w:hanging="175"/>
              <w:rPr>
                <w:color w:val="000000"/>
                <w:sz w:val="18"/>
                <w:szCs w:val="18"/>
              </w:rPr>
            </w:pPr>
          </w:p>
        </w:tc>
        <w:tc>
          <w:tcPr>
            <w:tcW w:w="3220" w:type="dxa"/>
            <w:shd w:val="clear" w:color="auto" w:fill="auto"/>
          </w:tcPr>
          <w:p w14:paraId="7BBC8709" w14:textId="77CDAA4B" w:rsidR="00D31DCF" w:rsidRPr="006B6892" w:rsidRDefault="00D31DCF" w:rsidP="00117FAB">
            <w:pPr>
              <w:spacing w:line="280" w:lineRule="exact"/>
              <w:ind w:left="175" w:hangingChars="97" w:hanging="175"/>
              <w:rPr>
                <w:color w:val="000000"/>
                <w:sz w:val="18"/>
                <w:szCs w:val="18"/>
              </w:rPr>
            </w:pPr>
            <w:r>
              <w:rPr>
                <w:rFonts w:hint="eastAsia"/>
                <w:color w:val="000000"/>
                <w:sz w:val="18"/>
                <w:szCs w:val="18"/>
              </w:rPr>
              <w:t>○</w:t>
            </w:r>
            <w:r w:rsidRPr="0011379A">
              <w:rPr>
                <w:rFonts w:hint="eastAsia"/>
                <w:color w:val="000000"/>
                <w:sz w:val="18"/>
                <w:szCs w:val="18"/>
              </w:rPr>
              <w:t>場合の数をもとにし</w:t>
            </w:r>
            <w:r w:rsidR="005D45BC">
              <w:rPr>
                <w:rFonts w:hint="eastAsia"/>
                <w:color w:val="000000"/>
                <w:sz w:val="18"/>
                <w:szCs w:val="18"/>
              </w:rPr>
              <w:t>た</w:t>
            </w:r>
            <w:r w:rsidRPr="0011379A">
              <w:rPr>
                <w:rFonts w:hint="eastAsia"/>
                <w:color w:val="000000"/>
                <w:sz w:val="18"/>
                <w:szCs w:val="18"/>
              </w:rPr>
              <w:t>確率の求め方を</w:t>
            </w:r>
            <w:r w:rsidR="005D45BC">
              <w:rPr>
                <w:rFonts w:hint="eastAsia"/>
                <w:color w:val="000000"/>
                <w:sz w:val="18"/>
                <w:szCs w:val="18"/>
              </w:rPr>
              <w:t>説明することが</w:t>
            </w:r>
            <w:r w:rsidRPr="0011379A">
              <w:rPr>
                <w:rFonts w:hint="eastAsia"/>
                <w:color w:val="000000"/>
                <w:sz w:val="18"/>
                <w:szCs w:val="18"/>
              </w:rPr>
              <w:t>できる。</w:t>
            </w:r>
          </w:p>
        </w:tc>
        <w:tc>
          <w:tcPr>
            <w:tcW w:w="3191" w:type="dxa"/>
            <w:shd w:val="clear" w:color="auto" w:fill="auto"/>
          </w:tcPr>
          <w:p w14:paraId="0A955737" w14:textId="77777777" w:rsidR="00D31DCF" w:rsidRDefault="00D31DCF" w:rsidP="00117FAB">
            <w:pPr>
              <w:spacing w:line="280" w:lineRule="exact"/>
              <w:ind w:left="180" w:hangingChars="100" w:hanging="180"/>
              <w:rPr>
                <w:color w:val="000000"/>
                <w:sz w:val="18"/>
                <w:szCs w:val="18"/>
              </w:rPr>
            </w:pPr>
          </w:p>
        </w:tc>
      </w:tr>
      <w:tr w:rsidR="00D31DCF" w:rsidRPr="00C8478D" w14:paraId="1B514E51" w14:textId="77777777" w:rsidTr="00117FAB">
        <w:trPr>
          <w:trHeight w:val="928"/>
        </w:trPr>
        <w:tc>
          <w:tcPr>
            <w:tcW w:w="421" w:type="dxa"/>
            <w:vAlign w:val="center"/>
          </w:tcPr>
          <w:p w14:paraId="04EB4DFA" w14:textId="77777777" w:rsidR="00D31DCF" w:rsidRDefault="00D31DCF" w:rsidP="00117FAB">
            <w:pPr>
              <w:spacing w:line="280" w:lineRule="exact"/>
              <w:ind w:left="180" w:hangingChars="100" w:hanging="180"/>
              <w:jc w:val="center"/>
              <w:rPr>
                <w:sz w:val="18"/>
                <w:szCs w:val="18"/>
              </w:rPr>
            </w:pPr>
            <w:r>
              <w:rPr>
                <w:rFonts w:hint="eastAsia"/>
                <w:sz w:val="18"/>
                <w:szCs w:val="18"/>
              </w:rPr>
              <w:t>4</w:t>
            </w:r>
          </w:p>
        </w:tc>
        <w:tc>
          <w:tcPr>
            <w:tcW w:w="567" w:type="dxa"/>
            <w:vMerge/>
            <w:shd w:val="clear" w:color="auto" w:fill="auto"/>
            <w:textDirection w:val="tbRlV"/>
            <w:vAlign w:val="center"/>
          </w:tcPr>
          <w:p w14:paraId="521B19DB" w14:textId="77777777" w:rsidR="00D31DCF" w:rsidRDefault="00D31DCF" w:rsidP="00117FAB">
            <w:pPr>
              <w:spacing w:line="280" w:lineRule="exact"/>
              <w:ind w:left="180" w:hangingChars="100" w:hanging="180"/>
              <w:jc w:val="center"/>
              <w:rPr>
                <w:sz w:val="18"/>
                <w:szCs w:val="18"/>
              </w:rPr>
            </w:pPr>
          </w:p>
        </w:tc>
        <w:tc>
          <w:tcPr>
            <w:tcW w:w="1275" w:type="dxa"/>
            <w:shd w:val="clear" w:color="auto" w:fill="auto"/>
            <w:vAlign w:val="center"/>
          </w:tcPr>
          <w:p w14:paraId="74BBBC93" w14:textId="73AF8AB5" w:rsidR="00D31DCF" w:rsidRDefault="00D31DCF" w:rsidP="00117FAB">
            <w:pPr>
              <w:spacing w:line="280" w:lineRule="exact"/>
              <w:jc w:val="center"/>
              <w:rPr>
                <w:sz w:val="18"/>
                <w:szCs w:val="18"/>
              </w:rPr>
            </w:pPr>
            <w:r w:rsidRPr="00B052FA">
              <w:rPr>
                <w:rFonts w:hint="eastAsia"/>
                <w:sz w:val="18"/>
                <w:szCs w:val="18"/>
              </w:rPr>
              <w:t>p</w:t>
            </w:r>
            <w:r w:rsidRPr="00B052FA">
              <w:rPr>
                <w:sz w:val="18"/>
                <w:szCs w:val="18"/>
              </w:rPr>
              <w:t>.</w:t>
            </w:r>
            <w:r w:rsidR="005D45BC">
              <w:rPr>
                <w:rFonts w:hint="eastAsia"/>
                <w:sz w:val="18"/>
                <w:szCs w:val="18"/>
              </w:rPr>
              <w:t>203</w:t>
            </w:r>
          </w:p>
        </w:tc>
        <w:tc>
          <w:tcPr>
            <w:tcW w:w="2268" w:type="dxa"/>
            <w:shd w:val="clear" w:color="auto" w:fill="auto"/>
          </w:tcPr>
          <w:p w14:paraId="2C5CD29D" w14:textId="5F0C6587" w:rsidR="00D31DCF" w:rsidRPr="00EA3796" w:rsidRDefault="00D31DCF" w:rsidP="0011379A">
            <w:pPr>
              <w:spacing w:line="280" w:lineRule="exact"/>
              <w:rPr>
                <w:rFonts w:cs="Century"/>
                <w:color w:val="000000" w:themeColor="text1"/>
                <w:sz w:val="18"/>
                <w:szCs w:val="18"/>
              </w:rPr>
            </w:pPr>
            <w:r w:rsidRPr="0011379A">
              <w:rPr>
                <w:rFonts w:cs="Century" w:hint="eastAsia"/>
                <w:color w:val="000000" w:themeColor="text1"/>
                <w:sz w:val="18"/>
                <w:szCs w:val="18"/>
              </w:rPr>
              <w:t>起こり</w:t>
            </w:r>
            <w:r w:rsidR="005D45BC">
              <w:rPr>
                <w:rFonts w:cs="Century" w:hint="eastAsia"/>
                <w:color w:val="000000" w:themeColor="text1"/>
                <w:sz w:val="18"/>
                <w:szCs w:val="18"/>
              </w:rPr>
              <w:t>う</w:t>
            </w:r>
            <w:r w:rsidRPr="0011379A">
              <w:rPr>
                <w:rFonts w:cs="Century" w:hint="eastAsia"/>
                <w:color w:val="000000" w:themeColor="text1"/>
                <w:sz w:val="18"/>
                <w:szCs w:val="18"/>
              </w:rPr>
              <w:t>る場合すべてを，落ちや重なりがないように</w:t>
            </w:r>
            <w:r w:rsidR="005D45BC">
              <w:rPr>
                <w:rFonts w:cs="Century" w:hint="eastAsia"/>
                <w:color w:val="000000" w:themeColor="text1"/>
                <w:sz w:val="18"/>
                <w:szCs w:val="18"/>
              </w:rPr>
              <w:t>表や樹形図を用いて</w:t>
            </w:r>
            <w:r w:rsidRPr="0011379A">
              <w:rPr>
                <w:rFonts w:cs="Century" w:hint="eastAsia"/>
                <w:color w:val="000000" w:themeColor="text1"/>
                <w:sz w:val="18"/>
                <w:szCs w:val="18"/>
              </w:rPr>
              <w:t>数え上げ，確率を求められるようになる。</w:t>
            </w:r>
          </w:p>
        </w:tc>
        <w:tc>
          <w:tcPr>
            <w:tcW w:w="3119" w:type="dxa"/>
          </w:tcPr>
          <w:p w14:paraId="6400EE0B" w14:textId="13283CE9" w:rsidR="00D31DCF" w:rsidRPr="0011379A" w:rsidRDefault="00D31DCF" w:rsidP="0011379A">
            <w:pPr>
              <w:spacing w:line="280" w:lineRule="exact"/>
              <w:ind w:left="180" w:hangingChars="100" w:hanging="180"/>
              <w:rPr>
                <w:color w:val="000000" w:themeColor="text1"/>
                <w:sz w:val="18"/>
                <w:szCs w:val="18"/>
              </w:rPr>
            </w:pPr>
            <w:r>
              <w:rPr>
                <w:rFonts w:hint="eastAsia"/>
                <w:color w:val="000000" w:themeColor="text1"/>
                <w:sz w:val="18"/>
                <w:szCs w:val="18"/>
              </w:rPr>
              <w:t>・</w:t>
            </w:r>
            <w:r w:rsidR="006A7A19">
              <w:rPr>
                <w:rFonts w:hint="eastAsia"/>
                <w:color w:val="000000" w:themeColor="text1"/>
                <w:sz w:val="18"/>
                <w:szCs w:val="18"/>
              </w:rPr>
              <w:t>2</w:t>
            </w:r>
            <w:r w:rsidR="006A7A19">
              <w:rPr>
                <w:rFonts w:hint="eastAsia"/>
                <w:color w:val="000000" w:themeColor="text1"/>
                <w:sz w:val="18"/>
                <w:szCs w:val="18"/>
              </w:rPr>
              <w:t>個のさいころの目の出方についての確率を求める</w:t>
            </w:r>
            <w:r>
              <w:rPr>
                <w:rFonts w:hint="eastAsia"/>
                <w:sz w:val="18"/>
                <w:szCs w:val="18"/>
              </w:rPr>
              <w:t>。</w:t>
            </w:r>
          </w:p>
        </w:tc>
        <w:tc>
          <w:tcPr>
            <w:tcW w:w="2126" w:type="dxa"/>
            <w:shd w:val="clear" w:color="auto" w:fill="auto"/>
            <w:vAlign w:val="center"/>
          </w:tcPr>
          <w:p w14:paraId="12B8F76A" w14:textId="24D74FB7" w:rsidR="00D31DCF" w:rsidRPr="00CE36A8" w:rsidRDefault="00D31DCF"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7CA32E70" w14:textId="6D032121" w:rsidR="00D31DCF" w:rsidRPr="0011379A" w:rsidRDefault="00D31DCF" w:rsidP="0011379A">
            <w:pPr>
              <w:spacing w:line="280" w:lineRule="exact"/>
              <w:ind w:left="180" w:hangingChars="100" w:hanging="180"/>
              <w:rPr>
                <w:color w:val="000000"/>
                <w:sz w:val="18"/>
                <w:szCs w:val="18"/>
              </w:rPr>
            </w:pPr>
            <w:r>
              <w:rPr>
                <w:rFonts w:hint="eastAsia"/>
                <w:color w:val="000000"/>
                <w:sz w:val="18"/>
                <w:szCs w:val="18"/>
              </w:rPr>
              <w:t>○</w:t>
            </w:r>
            <w:r w:rsidRPr="0011379A">
              <w:rPr>
                <w:rFonts w:hint="eastAsia"/>
                <w:color w:val="000000"/>
                <w:sz w:val="18"/>
                <w:szCs w:val="18"/>
              </w:rPr>
              <w:t>起こり</w:t>
            </w:r>
            <w:r w:rsidR="005D45BC">
              <w:rPr>
                <w:rFonts w:hint="eastAsia"/>
                <w:color w:val="000000"/>
                <w:sz w:val="18"/>
                <w:szCs w:val="18"/>
              </w:rPr>
              <w:t>う</w:t>
            </w:r>
            <w:r w:rsidRPr="0011379A">
              <w:rPr>
                <w:rFonts w:hint="eastAsia"/>
                <w:color w:val="000000"/>
                <w:sz w:val="18"/>
                <w:szCs w:val="18"/>
              </w:rPr>
              <w:t>るすべての場合を，落ちや重なりがないように</w:t>
            </w:r>
            <w:r w:rsidR="005D45BC">
              <w:rPr>
                <w:rFonts w:hint="eastAsia"/>
                <w:color w:val="000000"/>
                <w:sz w:val="18"/>
                <w:szCs w:val="18"/>
              </w:rPr>
              <w:t>表に</w:t>
            </w:r>
            <w:r w:rsidRPr="0011379A">
              <w:rPr>
                <w:rFonts w:hint="eastAsia"/>
                <w:color w:val="000000"/>
                <w:sz w:val="18"/>
                <w:szCs w:val="18"/>
              </w:rPr>
              <w:t>整理して，確率を求めることができる。</w:t>
            </w:r>
          </w:p>
          <w:p w14:paraId="3D086810" w14:textId="7DDA7F0E" w:rsidR="00D31DCF" w:rsidRDefault="00D31DCF" w:rsidP="0011379A">
            <w:pPr>
              <w:spacing w:line="280" w:lineRule="exact"/>
              <w:rPr>
                <w:color w:val="000000"/>
                <w:sz w:val="18"/>
                <w:szCs w:val="18"/>
              </w:rPr>
            </w:pPr>
          </w:p>
        </w:tc>
        <w:tc>
          <w:tcPr>
            <w:tcW w:w="3220" w:type="dxa"/>
            <w:shd w:val="clear" w:color="auto" w:fill="auto"/>
          </w:tcPr>
          <w:p w14:paraId="068D1524" w14:textId="236CECE4" w:rsidR="00D31DCF" w:rsidRPr="003638AF" w:rsidRDefault="00D31DCF" w:rsidP="00117FAB">
            <w:pPr>
              <w:spacing w:line="280" w:lineRule="exact"/>
              <w:ind w:left="175" w:hangingChars="97" w:hanging="175"/>
              <w:rPr>
                <w:color w:val="000000"/>
                <w:sz w:val="18"/>
                <w:szCs w:val="18"/>
              </w:rPr>
            </w:pPr>
          </w:p>
        </w:tc>
        <w:tc>
          <w:tcPr>
            <w:tcW w:w="3191" w:type="dxa"/>
            <w:shd w:val="clear" w:color="auto" w:fill="auto"/>
          </w:tcPr>
          <w:p w14:paraId="6D70CC0F" w14:textId="535DB227" w:rsidR="00D31DCF" w:rsidRDefault="00D31DCF" w:rsidP="0011379A">
            <w:pPr>
              <w:spacing w:line="280" w:lineRule="exact"/>
              <w:ind w:left="180" w:hangingChars="100" w:hanging="180"/>
              <w:rPr>
                <w:color w:val="000000"/>
                <w:sz w:val="18"/>
                <w:szCs w:val="18"/>
              </w:rPr>
            </w:pPr>
            <w:r>
              <w:rPr>
                <w:rFonts w:hint="eastAsia"/>
                <w:color w:val="000000"/>
                <w:sz w:val="18"/>
                <w:szCs w:val="18"/>
              </w:rPr>
              <w:t>○</w:t>
            </w:r>
            <w:r w:rsidR="005D45BC">
              <w:rPr>
                <w:rFonts w:hint="eastAsia"/>
                <w:color w:val="000000"/>
                <w:sz w:val="18"/>
                <w:szCs w:val="18"/>
              </w:rPr>
              <w:t>表や樹形図に整理して考えることのよさを理解し，問題場面に適用しようとしている。</w:t>
            </w:r>
          </w:p>
        </w:tc>
      </w:tr>
      <w:tr w:rsidR="005D45BC" w:rsidRPr="00C8478D" w14:paraId="6CEBE68E" w14:textId="77777777" w:rsidTr="00117FAB">
        <w:trPr>
          <w:trHeight w:val="928"/>
        </w:trPr>
        <w:tc>
          <w:tcPr>
            <w:tcW w:w="421" w:type="dxa"/>
            <w:vAlign w:val="center"/>
          </w:tcPr>
          <w:p w14:paraId="51D5FC8D" w14:textId="30F8BC9D" w:rsidR="005D45BC" w:rsidRDefault="005D45BC" w:rsidP="00117FAB">
            <w:pPr>
              <w:spacing w:line="280" w:lineRule="exact"/>
              <w:ind w:left="180" w:hangingChars="100" w:hanging="180"/>
              <w:jc w:val="center"/>
              <w:rPr>
                <w:sz w:val="18"/>
                <w:szCs w:val="18"/>
              </w:rPr>
            </w:pPr>
            <w:r>
              <w:rPr>
                <w:rFonts w:hint="eastAsia"/>
                <w:sz w:val="18"/>
                <w:szCs w:val="18"/>
              </w:rPr>
              <w:t>5</w:t>
            </w:r>
          </w:p>
        </w:tc>
        <w:tc>
          <w:tcPr>
            <w:tcW w:w="567" w:type="dxa"/>
            <w:vMerge/>
            <w:shd w:val="clear" w:color="auto" w:fill="auto"/>
            <w:textDirection w:val="tbRlV"/>
            <w:vAlign w:val="center"/>
          </w:tcPr>
          <w:p w14:paraId="19467DC6" w14:textId="77777777" w:rsidR="005D45BC" w:rsidRDefault="005D45BC" w:rsidP="00117FAB">
            <w:pPr>
              <w:spacing w:line="280" w:lineRule="exact"/>
              <w:ind w:left="180" w:hangingChars="100" w:hanging="180"/>
              <w:jc w:val="center"/>
              <w:rPr>
                <w:sz w:val="18"/>
                <w:szCs w:val="18"/>
              </w:rPr>
            </w:pPr>
          </w:p>
        </w:tc>
        <w:tc>
          <w:tcPr>
            <w:tcW w:w="1275" w:type="dxa"/>
            <w:shd w:val="clear" w:color="auto" w:fill="auto"/>
            <w:vAlign w:val="center"/>
          </w:tcPr>
          <w:p w14:paraId="4053D285" w14:textId="64CBB5F3" w:rsidR="005D45BC" w:rsidRPr="00B052FA" w:rsidRDefault="005D45BC" w:rsidP="00117FAB">
            <w:pPr>
              <w:spacing w:line="280" w:lineRule="exact"/>
              <w:jc w:val="center"/>
              <w:rPr>
                <w:sz w:val="18"/>
                <w:szCs w:val="18"/>
              </w:rPr>
            </w:pPr>
            <w:r>
              <w:rPr>
                <w:rFonts w:hint="eastAsia"/>
                <w:sz w:val="18"/>
                <w:szCs w:val="18"/>
              </w:rPr>
              <w:t>p.204</w:t>
            </w:r>
            <w:r>
              <w:rPr>
                <w:rFonts w:hint="eastAsia"/>
                <w:sz w:val="18"/>
                <w:szCs w:val="18"/>
              </w:rPr>
              <w:t>～</w:t>
            </w:r>
            <w:r>
              <w:rPr>
                <w:rFonts w:hint="eastAsia"/>
                <w:sz w:val="18"/>
                <w:szCs w:val="18"/>
              </w:rPr>
              <w:t>205</w:t>
            </w:r>
          </w:p>
        </w:tc>
        <w:tc>
          <w:tcPr>
            <w:tcW w:w="2268" w:type="dxa"/>
            <w:shd w:val="clear" w:color="auto" w:fill="auto"/>
          </w:tcPr>
          <w:p w14:paraId="6AC01DFE" w14:textId="2507D562" w:rsidR="005D45BC" w:rsidRPr="004C4A04" w:rsidRDefault="005D45BC" w:rsidP="0011379A">
            <w:pPr>
              <w:spacing w:line="280" w:lineRule="exact"/>
              <w:rPr>
                <w:rFonts w:cs="Century"/>
                <w:color w:val="000000" w:themeColor="text1"/>
                <w:spacing w:val="-4"/>
                <w:sz w:val="18"/>
                <w:szCs w:val="18"/>
              </w:rPr>
            </w:pPr>
            <w:r w:rsidRPr="004C4A04">
              <w:rPr>
                <w:rFonts w:cs="Century" w:hint="eastAsia"/>
                <w:color w:val="000000" w:themeColor="text1"/>
                <w:spacing w:val="-4"/>
                <w:sz w:val="18"/>
                <w:szCs w:val="18"/>
              </w:rPr>
              <w:t>起こりうる場合すべてを，落ちや重なりがないように工夫して数え上げ，確率を求められるようになる。</w:t>
            </w:r>
          </w:p>
        </w:tc>
        <w:tc>
          <w:tcPr>
            <w:tcW w:w="3119" w:type="dxa"/>
          </w:tcPr>
          <w:p w14:paraId="674B85C4" w14:textId="6F5AA5C1" w:rsidR="005D45BC" w:rsidRDefault="006A7A19" w:rsidP="0011379A">
            <w:pPr>
              <w:spacing w:line="280" w:lineRule="exact"/>
              <w:ind w:left="180" w:hangingChars="100" w:hanging="180"/>
              <w:rPr>
                <w:color w:val="000000" w:themeColor="text1"/>
                <w:sz w:val="18"/>
                <w:szCs w:val="18"/>
              </w:rPr>
            </w:pPr>
            <w:r>
              <w:rPr>
                <w:rFonts w:hint="eastAsia"/>
                <w:color w:val="000000" w:themeColor="text1"/>
                <w:sz w:val="18"/>
                <w:szCs w:val="18"/>
              </w:rPr>
              <w:t>・同時に</w:t>
            </w:r>
            <w:r>
              <w:rPr>
                <w:rFonts w:hint="eastAsia"/>
                <w:color w:val="000000" w:themeColor="text1"/>
                <w:sz w:val="18"/>
                <w:szCs w:val="18"/>
              </w:rPr>
              <w:t>2</w:t>
            </w:r>
            <w:r>
              <w:rPr>
                <w:rFonts w:hint="eastAsia"/>
                <w:color w:val="000000" w:themeColor="text1"/>
                <w:sz w:val="18"/>
                <w:szCs w:val="18"/>
              </w:rPr>
              <w:t>個の玉を取り出すときの取り出し方についての確率を求める。</w:t>
            </w:r>
          </w:p>
        </w:tc>
        <w:tc>
          <w:tcPr>
            <w:tcW w:w="2126" w:type="dxa"/>
            <w:shd w:val="clear" w:color="auto" w:fill="auto"/>
            <w:vAlign w:val="center"/>
          </w:tcPr>
          <w:p w14:paraId="5757B101" w14:textId="281331E7" w:rsidR="005D45BC" w:rsidRPr="00CE36A8" w:rsidRDefault="005D45BC" w:rsidP="00117FAB">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B → C</w:t>
            </w:r>
          </w:p>
        </w:tc>
        <w:tc>
          <w:tcPr>
            <w:tcW w:w="3195" w:type="dxa"/>
            <w:shd w:val="clear" w:color="auto" w:fill="auto"/>
          </w:tcPr>
          <w:p w14:paraId="235CF0B2" w14:textId="42584049" w:rsidR="005D45BC" w:rsidRPr="0011379A" w:rsidRDefault="005D45BC" w:rsidP="005D45BC">
            <w:pPr>
              <w:spacing w:line="280" w:lineRule="exact"/>
              <w:ind w:left="180" w:hangingChars="100" w:hanging="180"/>
              <w:rPr>
                <w:color w:val="000000"/>
                <w:sz w:val="18"/>
                <w:szCs w:val="18"/>
              </w:rPr>
            </w:pPr>
            <w:r>
              <w:rPr>
                <w:rFonts w:hint="eastAsia"/>
                <w:color w:val="000000"/>
                <w:sz w:val="18"/>
                <w:szCs w:val="18"/>
              </w:rPr>
              <w:t>○</w:t>
            </w:r>
            <w:r w:rsidRPr="0011379A">
              <w:rPr>
                <w:rFonts w:hint="eastAsia"/>
                <w:color w:val="000000"/>
                <w:sz w:val="18"/>
                <w:szCs w:val="18"/>
              </w:rPr>
              <w:t>起こり</w:t>
            </w:r>
            <w:r>
              <w:rPr>
                <w:rFonts w:hint="eastAsia"/>
                <w:color w:val="000000"/>
                <w:sz w:val="18"/>
                <w:szCs w:val="18"/>
              </w:rPr>
              <w:t>う</w:t>
            </w:r>
            <w:r w:rsidRPr="0011379A">
              <w:rPr>
                <w:rFonts w:hint="eastAsia"/>
                <w:color w:val="000000"/>
                <w:sz w:val="18"/>
                <w:szCs w:val="18"/>
              </w:rPr>
              <w:t>るすべての場合を，落ちや重なりがないように整理して，確率を求めることができる。</w:t>
            </w:r>
          </w:p>
          <w:p w14:paraId="5A2E566B" w14:textId="77777777" w:rsidR="005D45BC" w:rsidRPr="005D45BC" w:rsidRDefault="005D45BC" w:rsidP="0011379A">
            <w:pPr>
              <w:spacing w:line="280" w:lineRule="exact"/>
              <w:ind w:left="180" w:hangingChars="100" w:hanging="180"/>
              <w:rPr>
                <w:color w:val="000000"/>
                <w:sz w:val="18"/>
                <w:szCs w:val="18"/>
              </w:rPr>
            </w:pPr>
          </w:p>
        </w:tc>
        <w:tc>
          <w:tcPr>
            <w:tcW w:w="3220" w:type="dxa"/>
            <w:shd w:val="clear" w:color="auto" w:fill="auto"/>
          </w:tcPr>
          <w:p w14:paraId="3EB625A8" w14:textId="6FFA3F83" w:rsidR="005D45BC" w:rsidRPr="005D45BC" w:rsidRDefault="005D45BC" w:rsidP="00117FAB">
            <w:pPr>
              <w:spacing w:line="280" w:lineRule="exact"/>
              <w:ind w:left="175" w:hangingChars="97" w:hanging="175"/>
              <w:rPr>
                <w:color w:val="000000"/>
                <w:sz w:val="18"/>
                <w:szCs w:val="18"/>
              </w:rPr>
            </w:pPr>
            <w:r>
              <w:rPr>
                <w:rFonts w:hint="eastAsia"/>
                <w:color w:val="000000"/>
                <w:sz w:val="18"/>
                <w:szCs w:val="18"/>
              </w:rPr>
              <w:t>〇どのような方法をとれば，落ちや重なりがないようにすべての場合を数え上げられるか，考えることができる。</w:t>
            </w:r>
          </w:p>
        </w:tc>
        <w:tc>
          <w:tcPr>
            <w:tcW w:w="3191" w:type="dxa"/>
            <w:shd w:val="clear" w:color="auto" w:fill="auto"/>
          </w:tcPr>
          <w:p w14:paraId="6CCF6F40" w14:textId="77777777" w:rsidR="005D45BC" w:rsidRDefault="005D45BC" w:rsidP="0011379A">
            <w:pPr>
              <w:spacing w:line="280" w:lineRule="exact"/>
              <w:ind w:left="180" w:hangingChars="100" w:hanging="180"/>
              <w:rPr>
                <w:color w:val="000000"/>
                <w:sz w:val="18"/>
                <w:szCs w:val="18"/>
              </w:rPr>
            </w:pPr>
          </w:p>
        </w:tc>
      </w:tr>
      <w:tr w:rsidR="00D31DCF" w:rsidRPr="00C8478D" w14:paraId="01B04D5A" w14:textId="77777777" w:rsidTr="00117FAB">
        <w:trPr>
          <w:trHeight w:val="302"/>
        </w:trPr>
        <w:tc>
          <w:tcPr>
            <w:tcW w:w="421" w:type="dxa"/>
            <w:vMerge w:val="restart"/>
            <w:vAlign w:val="center"/>
          </w:tcPr>
          <w:p w14:paraId="251026E0" w14:textId="77A77177" w:rsidR="00D31DCF" w:rsidRDefault="009E7F04" w:rsidP="00D31DCF">
            <w:pPr>
              <w:spacing w:line="280" w:lineRule="exact"/>
              <w:ind w:left="180" w:hangingChars="100" w:hanging="180"/>
              <w:jc w:val="center"/>
              <w:rPr>
                <w:sz w:val="18"/>
                <w:szCs w:val="18"/>
              </w:rPr>
            </w:pPr>
            <w:r>
              <w:rPr>
                <w:rFonts w:hint="eastAsia"/>
                <w:sz w:val="18"/>
                <w:szCs w:val="18"/>
              </w:rPr>
              <w:t>6</w:t>
            </w:r>
          </w:p>
        </w:tc>
        <w:tc>
          <w:tcPr>
            <w:tcW w:w="567" w:type="dxa"/>
            <w:vMerge/>
            <w:shd w:val="clear" w:color="auto" w:fill="auto"/>
            <w:textDirection w:val="tbRlV"/>
            <w:vAlign w:val="center"/>
          </w:tcPr>
          <w:p w14:paraId="77B0316B"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3D64D21A" w14:textId="37A77643" w:rsidR="00D31DCF" w:rsidRPr="00B052FA" w:rsidRDefault="00D31DCF" w:rsidP="00D31DCF">
            <w:pPr>
              <w:spacing w:line="280" w:lineRule="exact"/>
              <w:jc w:val="center"/>
              <w:rPr>
                <w:sz w:val="18"/>
                <w:szCs w:val="18"/>
              </w:rPr>
            </w:pPr>
            <w:r w:rsidRPr="00B052FA">
              <w:rPr>
                <w:rFonts w:hint="eastAsia"/>
                <w:sz w:val="18"/>
                <w:szCs w:val="18"/>
              </w:rPr>
              <w:t>p</w:t>
            </w:r>
            <w:r w:rsidRPr="00B052FA">
              <w:rPr>
                <w:sz w:val="18"/>
                <w:szCs w:val="18"/>
              </w:rPr>
              <w:t>.</w:t>
            </w:r>
            <w:r w:rsidR="009E7F04">
              <w:rPr>
                <w:rFonts w:hint="eastAsia"/>
                <w:sz w:val="18"/>
                <w:szCs w:val="18"/>
              </w:rPr>
              <w:t>20</w:t>
            </w:r>
            <w:r>
              <w:rPr>
                <w:rFonts w:hint="eastAsia"/>
                <w:sz w:val="18"/>
                <w:szCs w:val="18"/>
              </w:rPr>
              <w:t>6</w:t>
            </w:r>
            <w:r>
              <w:rPr>
                <w:rFonts w:hint="eastAsia"/>
                <w:sz w:val="18"/>
                <w:szCs w:val="18"/>
              </w:rPr>
              <w:t>～</w:t>
            </w:r>
            <w:r w:rsidR="009E7F04">
              <w:rPr>
                <w:rFonts w:hint="eastAsia"/>
                <w:sz w:val="18"/>
                <w:szCs w:val="18"/>
              </w:rPr>
              <w:t>20</w:t>
            </w:r>
            <w:r>
              <w:rPr>
                <w:rFonts w:hint="eastAsia"/>
                <w:sz w:val="18"/>
                <w:szCs w:val="18"/>
              </w:rPr>
              <w:t>7</w:t>
            </w:r>
          </w:p>
        </w:tc>
        <w:tc>
          <w:tcPr>
            <w:tcW w:w="2268" w:type="dxa"/>
            <w:shd w:val="clear" w:color="auto" w:fill="auto"/>
          </w:tcPr>
          <w:p w14:paraId="5FDD0F94" w14:textId="40B49035" w:rsidR="00D31DCF" w:rsidRPr="00D86FBE" w:rsidRDefault="00D31DCF" w:rsidP="00D31DCF">
            <w:pPr>
              <w:spacing w:line="280" w:lineRule="exact"/>
              <w:rPr>
                <w:rFonts w:cs="Century"/>
                <w:color w:val="000000" w:themeColor="text1"/>
                <w:sz w:val="18"/>
                <w:szCs w:val="18"/>
              </w:rPr>
            </w:pPr>
            <w:r w:rsidRPr="00D31DCF">
              <w:rPr>
                <w:rFonts w:cs="Century" w:hint="eastAsia"/>
                <w:color w:val="000000" w:themeColor="text1"/>
                <w:sz w:val="18"/>
                <w:szCs w:val="18"/>
              </w:rPr>
              <w:t>くじ引きが公平であるかどうかについて，確率を用いて考察し，説明できるようになる。</w:t>
            </w:r>
          </w:p>
        </w:tc>
        <w:tc>
          <w:tcPr>
            <w:tcW w:w="3119" w:type="dxa"/>
          </w:tcPr>
          <w:p w14:paraId="3EAB7C54" w14:textId="3934E7BA" w:rsidR="00D31DCF" w:rsidRDefault="00D31DCF" w:rsidP="00D31DCF">
            <w:pPr>
              <w:spacing w:line="280" w:lineRule="exact"/>
              <w:ind w:left="180" w:hangingChars="100" w:hanging="180"/>
              <w:rPr>
                <w:color w:val="000000" w:themeColor="text1"/>
                <w:sz w:val="18"/>
                <w:szCs w:val="18"/>
              </w:rPr>
            </w:pPr>
            <w:r>
              <w:rPr>
                <w:rFonts w:cs="Century" w:hint="eastAsia"/>
                <w:color w:val="000000" w:themeColor="text1"/>
                <w:sz w:val="18"/>
                <w:szCs w:val="18"/>
              </w:rPr>
              <w:t>・</w:t>
            </w:r>
            <w:r w:rsidRPr="00D31DCF">
              <w:rPr>
                <w:rFonts w:cs="Century" w:hint="eastAsia"/>
                <w:color w:val="000000" w:themeColor="text1"/>
                <w:sz w:val="18"/>
                <w:szCs w:val="18"/>
              </w:rPr>
              <w:t>くじ引きが公平であるかどうか</w:t>
            </w:r>
            <w:r>
              <w:rPr>
                <w:rFonts w:cs="Century" w:hint="eastAsia"/>
                <w:color w:val="000000" w:themeColor="text1"/>
                <w:sz w:val="18"/>
                <w:szCs w:val="18"/>
              </w:rPr>
              <w:t>考える課題について，確率を用いて考察する。</w:t>
            </w:r>
          </w:p>
        </w:tc>
        <w:tc>
          <w:tcPr>
            <w:tcW w:w="2126" w:type="dxa"/>
            <w:shd w:val="clear" w:color="auto" w:fill="auto"/>
            <w:vAlign w:val="center"/>
          </w:tcPr>
          <w:p w14:paraId="53CD7B01" w14:textId="2709077D" w:rsidR="00D31DCF" w:rsidRPr="00CE36A8" w:rsidRDefault="00D31DCF" w:rsidP="00D31DCF">
            <w:pPr>
              <w:spacing w:line="280" w:lineRule="exact"/>
              <w:jc w:val="center"/>
              <w:rPr>
                <w:rFonts w:ascii="BIZ UDゴシック" w:eastAsia="BIZ UDゴシック" w:hAnsi="BIZ UDゴシック"/>
                <w:sz w:val="20"/>
                <w:szCs w:val="20"/>
              </w:rPr>
            </w:pPr>
            <w:r w:rsidRPr="00CE36A8">
              <w:rPr>
                <w:rFonts w:ascii="BIZ UDゴシック" w:eastAsia="BIZ UDゴシック" w:hAnsi="BIZ UDゴシック" w:hint="eastAsia"/>
                <w:sz w:val="20"/>
                <w:szCs w:val="20"/>
              </w:rPr>
              <w:t>A</w:t>
            </w:r>
            <w:r>
              <w:rPr>
                <w:rFonts w:ascii="BIZ UDゴシック" w:eastAsia="BIZ UDゴシック" w:hAnsi="BIZ UDゴシック" w:hint="eastAsia"/>
                <w:sz w:val="20"/>
                <w:szCs w:val="20"/>
              </w:rPr>
              <w:t>1</w:t>
            </w:r>
            <w:r w:rsidRPr="00CE36A8">
              <w:rPr>
                <w:rFonts w:ascii="BIZ UDゴシック" w:eastAsia="BIZ UDゴシック" w:hAnsi="BIZ UDゴシック" w:hint="eastAsia"/>
                <w:sz w:val="20"/>
                <w:szCs w:val="20"/>
              </w:rPr>
              <w:t xml:space="preserve"> → B → C → </w:t>
            </w:r>
            <w:r>
              <w:rPr>
                <w:rFonts w:ascii="BIZ UDゴシック" w:eastAsia="BIZ UDゴシック" w:hAnsi="BIZ UDゴシック" w:hint="eastAsia"/>
                <w:sz w:val="20"/>
                <w:szCs w:val="20"/>
              </w:rPr>
              <w:t>D1</w:t>
            </w:r>
          </w:p>
        </w:tc>
        <w:tc>
          <w:tcPr>
            <w:tcW w:w="3195" w:type="dxa"/>
            <w:shd w:val="clear" w:color="auto" w:fill="auto"/>
          </w:tcPr>
          <w:p w14:paraId="0CF4C310" w14:textId="77777777" w:rsidR="00D31DCF" w:rsidRPr="00D31DCF" w:rsidRDefault="00D31DCF" w:rsidP="00D31DCF">
            <w:pPr>
              <w:spacing w:line="280" w:lineRule="exact"/>
              <w:ind w:left="175" w:hangingChars="97" w:hanging="175"/>
              <w:rPr>
                <w:color w:val="000000"/>
                <w:sz w:val="18"/>
                <w:szCs w:val="18"/>
              </w:rPr>
            </w:pPr>
          </w:p>
        </w:tc>
        <w:tc>
          <w:tcPr>
            <w:tcW w:w="3220" w:type="dxa"/>
            <w:shd w:val="clear" w:color="auto" w:fill="auto"/>
          </w:tcPr>
          <w:p w14:paraId="2E6EA7E7" w14:textId="6D748B5E" w:rsidR="00D31DCF" w:rsidRPr="00D31DCF" w:rsidRDefault="00D31DCF" w:rsidP="00D31DCF">
            <w:pPr>
              <w:spacing w:line="280" w:lineRule="exact"/>
              <w:ind w:left="175" w:hangingChars="97" w:hanging="175"/>
              <w:rPr>
                <w:color w:val="000000"/>
                <w:sz w:val="18"/>
                <w:szCs w:val="18"/>
              </w:rPr>
            </w:pPr>
            <w:r>
              <w:rPr>
                <w:rFonts w:hint="eastAsia"/>
                <w:color w:val="000000"/>
                <w:sz w:val="18"/>
                <w:szCs w:val="18"/>
              </w:rPr>
              <w:t>○</w:t>
            </w:r>
            <w:r w:rsidRPr="00D31DCF">
              <w:rPr>
                <w:rFonts w:hint="eastAsia"/>
                <w:color w:val="000000"/>
                <w:sz w:val="18"/>
                <w:szCs w:val="18"/>
              </w:rPr>
              <w:t>くじ引きが公平であるかどうかを，確率を求めることで確かめ，説明することができる。</w:t>
            </w:r>
          </w:p>
          <w:p w14:paraId="24EBED4B" w14:textId="2FAEA6BE"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09FB1DBB" w14:textId="7E00D801" w:rsidR="00D31DCF" w:rsidRDefault="00D31DCF" w:rsidP="00D31DCF">
            <w:pPr>
              <w:spacing w:line="280" w:lineRule="exact"/>
              <w:ind w:left="175" w:hangingChars="97" w:hanging="175"/>
              <w:rPr>
                <w:color w:val="000000"/>
                <w:sz w:val="18"/>
                <w:szCs w:val="18"/>
              </w:rPr>
            </w:pPr>
          </w:p>
        </w:tc>
      </w:tr>
      <w:tr w:rsidR="00D31DCF" w:rsidRPr="00C8478D" w14:paraId="39655531" w14:textId="77777777" w:rsidTr="004C4A04">
        <w:trPr>
          <w:trHeight w:val="301"/>
        </w:trPr>
        <w:tc>
          <w:tcPr>
            <w:tcW w:w="421" w:type="dxa"/>
            <w:vMerge/>
            <w:vAlign w:val="center"/>
          </w:tcPr>
          <w:p w14:paraId="639434EF" w14:textId="77777777" w:rsidR="00D31DCF" w:rsidRDefault="00D31DCF" w:rsidP="00D31DCF">
            <w:pPr>
              <w:spacing w:line="280" w:lineRule="exact"/>
              <w:ind w:left="180" w:hangingChars="100" w:hanging="180"/>
              <w:jc w:val="center"/>
              <w:rPr>
                <w:sz w:val="18"/>
                <w:szCs w:val="18"/>
              </w:rPr>
            </w:pPr>
          </w:p>
        </w:tc>
        <w:tc>
          <w:tcPr>
            <w:tcW w:w="567" w:type="dxa"/>
            <w:shd w:val="clear" w:color="auto" w:fill="auto"/>
            <w:textDirection w:val="tbRlV"/>
            <w:vAlign w:val="center"/>
          </w:tcPr>
          <w:p w14:paraId="47BF9A5B"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1C916443" w14:textId="3F4AE307" w:rsidR="00D31DCF" w:rsidRPr="00B052FA" w:rsidRDefault="00D31DCF" w:rsidP="00D31DCF">
            <w:pPr>
              <w:spacing w:line="280" w:lineRule="exact"/>
              <w:jc w:val="center"/>
              <w:rPr>
                <w:sz w:val="18"/>
                <w:szCs w:val="18"/>
              </w:rPr>
            </w:pPr>
            <w:r>
              <w:rPr>
                <w:rFonts w:hint="eastAsia"/>
                <w:sz w:val="18"/>
                <w:szCs w:val="18"/>
              </w:rPr>
              <w:t>p</w:t>
            </w:r>
            <w:r>
              <w:rPr>
                <w:sz w:val="18"/>
                <w:szCs w:val="18"/>
              </w:rPr>
              <w:t>.</w:t>
            </w:r>
            <w:r w:rsidR="009E7F04">
              <w:rPr>
                <w:rFonts w:hint="eastAsia"/>
                <w:sz w:val="18"/>
                <w:szCs w:val="18"/>
              </w:rPr>
              <w:t>208</w:t>
            </w:r>
          </w:p>
        </w:tc>
        <w:tc>
          <w:tcPr>
            <w:tcW w:w="2268" w:type="dxa"/>
            <w:shd w:val="clear" w:color="auto" w:fill="auto"/>
            <w:vAlign w:val="center"/>
          </w:tcPr>
          <w:p w14:paraId="10C01198" w14:textId="77777777" w:rsidR="00D31DCF" w:rsidRPr="00D86FBE" w:rsidRDefault="00D31DCF" w:rsidP="00067E73">
            <w:pPr>
              <w:spacing w:line="280" w:lineRule="exact"/>
              <w:rPr>
                <w:rFonts w:cs="Century"/>
                <w:color w:val="000000" w:themeColor="text1"/>
                <w:sz w:val="18"/>
                <w:szCs w:val="18"/>
              </w:rPr>
            </w:pPr>
          </w:p>
        </w:tc>
        <w:tc>
          <w:tcPr>
            <w:tcW w:w="3119" w:type="dxa"/>
            <w:vAlign w:val="center"/>
          </w:tcPr>
          <w:p w14:paraId="336FB0FD" w14:textId="33A894F4" w:rsidR="00D31DCF" w:rsidRDefault="00D31DCF" w:rsidP="00067E73">
            <w:pPr>
              <w:spacing w:line="280" w:lineRule="exact"/>
              <w:ind w:left="180" w:hangingChars="100" w:hanging="180"/>
              <w:rPr>
                <w:color w:val="000000" w:themeColor="text1"/>
                <w:sz w:val="18"/>
                <w:szCs w:val="18"/>
              </w:rPr>
            </w:pPr>
            <w:r>
              <w:rPr>
                <w:rFonts w:hint="eastAsia"/>
                <w:color w:val="000000" w:themeColor="text1"/>
                <w:sz w:val="18"/>
                <w:szCs w:val="18"/>
              </w:rPr>
              <w:t>確認問題</w:t>
            </w:r>
          </w:p>
        </w:tc>
        <w:tc>
          <w:tcPr>
            <w:tcW w:w="2126" w:type="dxa"/>
            <w:shd w:val="clear" w:color="auto" w:fill="auto"/>
            <w:vAlign w:val="center"/>
          </w:tcPr>
          <w:p w14:paraId="5EE5994C" w14:textId="77777777" w:rsidR="00D31DCF" w:rsidRPr="00CE36A8" w:rsidRDefault="00D31DCF" w:rsidP="00D31DCF">
            <w:pPr>
              <w:spacing w:line="280" w:lineRule="exact"/>
              <w:jc w:val="center"/>
              <w:rPr>
                <w:rFonts w:ascii="BIZ UDゴシック" w:eastAsia="BIZ UDゴシック" w:hAnsi="BIZ UDゴシック"/>
                <w:sz w:val="20"/>
                <w:szCs w:val="20"/>
              </w:rPr>
            </w:pPr>
          </w:p>
        </w:tc>
        <w:tc>
          <w:tcPr>
            <w:tcW w:w="3195" w:type="dxa"/>
            <w:shd w:val="clear" w:color="auto" w:fill="auto"/>
          </w:tcPr>
          <w:p w14:paraId="2936EC13" w14:textId="77777777" w:rsidR="00D31DCF" w:rsidRDefault="00D31DCF" w:rsidP="00D31DCF">
            <w:pPr>
              <w:spacing w:line="280" w:lineRule="exact"/>
              <w:ind w:left="175" w:hangingChars="97" w:hanging="175"/>
              <w:rPr>
                <w:color w:val="000000"/>
                <w:sz w:val="18"/>
                <w:szCs w:val="18"/>
              </w:rPr>
            </w:pPr>
          </w:p>
        </w:tc>
        <w:tc>
          <w:tcPr>
            <w:tcW w:w="3220" w:type="dxa"/>
            <w:shd w:val="clear" w:color="auto" w:fill="auto"/>
          </w:tcPr>
          <w:p w14:paraId="3B0B6B38" w14:textId="77777777"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401D26C6" w14:textId="77777777" w:rsidR="00D31DCF" w:rsidRDefault="00D31DCF" w:rsidP="00D31DCF">
            <w:pPr>
              <w:spacing w:line="280" w:lineRule="exact"/>
              <w:ind w:left="175" w:hangingChars="97" w:hanging="175"/>
              <w:rPr>
                <w:color w:val="000000"/>
                <w:sz w:val="18"/>
                <w:szCs w:val="18"/>
              </w:rPr>
            </w:pPr>
          </w:p>
        </w:tc>
      </w:tr>
      <w:tr w:rsidR="00D31DCF" w:rsidRPr="00C8478D" w14:paraId="135F85DF" w14:textId="77777777" w:rsidTr="00117FAB">
        <w:trPr>
          <w:trHeight w:val="302"/>
        </w:trPr>
        <w:tc>
          <w:tcPr>
            <w:tcW w:w="421" w:type="dxa"/>
            <w:vAlign w:val="center"/>
          </w:tcPr>
          <w:p w14:paraId="367075CD" w14:textId="20D153BC" w:rsidR="00D31DCF" w:rsidRDefault="009E7F04" w:rsidP="00D31DCF">
            <w:pPr>
              <w:spacing w:line="280" w:lineRule="exact"/>
              <w:ind w:left="180" w:hangingChars="100" w:hanging="180"/>
              <w:jc w:val="center"/>
              <w:rPr>
                <w:sz w:val="18"/>
                <w:szCs w:val="18"/>
              </w:rPr>
            </w:pPr>
            <w:r>
              <w:rPr>
                <w:rFonts w:hint="eastAsia"/>
                <w:sz w:val="18"/>
                <w:szCs w:val="18"/>
              </w:rPr>
              <w:t>7</w:t>
            </w:r>
          </w:p>
        </w:tc>
        <w:tc>
          <w:tcPr>
            <w:tcW w:w="567" w:type="dxa"/>
            <w:shd w:val="clear" w:color="auto" w:fill="auto"/>
            <w:textDirection w:val="tbRlV"/>
            <w:vAlign w:val="center"/>
          </w:tcPr>
          <w:p w14:paraId="1364188F" w14:textId="77777777" w:rsidR="00D31DCF" w:rsidRDefault="00D31DCF" w:rsidP="00D31DCF">
            <w:pPr>
              <w:spacing w:line="280" w:lineRule="exact"/>
              <w:ind w:left="180" w:hangingChars="100" w:hanging="180"/>
              <w:jc w:val="center"/>
              <w:rPr>
                <w:sz w:val="18"/>
                <w:szCs w:val="18"/>
              </w:rPr>
            </w:pPr>
          </w:p>
        </w:tc>
        <w:tc>
          <w:tcPr>
            <w:tcW w:w="1275" w:type="dxa"/>
            <w:shd w:val="clear" w:color="auto" w:fill="auto"/>
            <w:vAlign w:val="center"/>
          </w:tcPr>
          <w:p w14:paraId="020EECB0" w14:textId="061A6FE9" w:rsidR="00D31DCF" w:rsidRPr="00B052FA" w:rsidRDefault="00D31DCF" w:rsidP="00D31DCF">
            <w:pPr>
              <w:spacing w:line="280" w:lineRule="exact"/>
              <w:jc w:val="center"/>
              <w:rPr>
                <w:sz w:val="18"/>
                <w:szCs w:val="18"/>
              </w:rPr>
            </w:pPr>
            <w:r>
              <w:rPr>
                <w:rFonts w:hint="eastAsia"/>
                <w:sz w:val="18"/>
                <w:szCs w:val="18"/>
              </w:rPr>
              <w:t>p</w:t>
            </w:r>
            <w:r>
              <w:rPr>
                <w:sz w:val="18"/>
                <w:szCs w:val="18"/>
              </w:rPr>
              <w:t>.</w:t>
            </w:r>
            <w:r w:rsidR="009E7F04">
              <w:rPr>
                <w:rFonts w:hint="eastAsia"/>
                <w:sz w:val="18"/>
                <w:szCs w:val="18"/>
              </w:rPr>
              <w:t>209</w:t>
            </w:r>
          </w:p>
        </w:tc>
        <w:tc>
          <w:tcPr>
            <w:tcW w:w="2268" w:type="dxa"/>
            <w:shd w:val="clear" w:color="auto" w:fill="auto"/>
          </w:tcPr>
          <w:p w14:paraId="119ABB09" w14:textId="77777777" w:rsidR="00D31DCF" w:rsidRPr="00D86FBE" w:rsidRDefault="00D31DCF" w:rsidP="00D31DCF">
            <w:pPr>
              <w:spacing w:line="280" w:lineRule="exact"/>
              <w:rPr>
                <w:rFonts w:cs="Century"/>
                <w:color w:val="000000" w:themeColor="text1"/>
                <w:sz w:val="18"/>
                <w:szCs w:val="18"/>
              </w:rPr>
            </w:pPr>
          </w:p>
        </w:tc>
        <w:tc>
          <w:tcPr>
            <w:tcW w:w="3119" w:type="dxa"/>
          </w:tcPr>
          <w:p w14:paraId="78060A5B" w14:textId="3E5AD192" w:rsidR="00D31DCF" w:rsidRDefault="00D31DCF" w:rsidP="004C4A04">
            <w:pPr>
              <w:spacing w:line="280" w:lineRule="exact"/>
              <w:ind w:left="180" w:hangingChars="100" w:hanging="180"/>
              <w:rPr>
                <w:color w:val="000000" w:themeColor="text1"/>
                <w:sz w:val="18"/>
                <w:szCs w:val="18"/>
              </w:rPr>
            </w:pPr>
            <w:r>
              <w:rPr>
                <w:rFonts w:hint="eastAsia"/>
                <w:color w:val="000000" w:themeColor="text1"/>
                <w:sz w:val="18"/>
                <w:szCs w:val="18"/>
              </w:rPr>
              <w:t>問題</w:t>
            </w:r>
            <w:r>
              <w:rPr>
                <w:rFonts w:hint="eastAsia"/>
                <w:color w:val="000000" w:themeColor="text1"/>
                <w:sz w:val="18"/>
                <w:szCs w:val="18"/>
              </w:rPr>
              <w:t>A</w:t>
            </w:r>
            <w:r w:rsidR="004C4A04">
              <w:rPr>
                <w:rFonts w:hint="eastAsia"/>
                <w:color w:val="000000" w:themeColor="text1"/>
                <w:sz w:val="18"/>
                <w:szCs w:val="18"/>
              </w:rPr>
              <w:t>，</w:t>
            </w:r>
            <w:r>
              <w:rPr>
                <w:rFonts w:hint="eastAsia"/>
                <w:color w:val="000000" w:themeColor="text1"/>
                <w:sz w:val="18"/>
                <w:szCs w:val="18"/>
              </w:rPr>
              <w:t>問題</w:t>
            </w:r>
            <w:r>
              <w:rPr>
                <w:rFonts w:hint="eastAsia"/>
                <w:color w:val="000000" w:themeColor="text1"/>
                <w:sz w:val="18"/>
                <w:szCs w:val="18"/>
              </w:rPr>
              <w:t>B</w:t>
            </w:r>
          </w:p>
        </w:tc>
        <w:tc>
          <w:tcPr>
            <w:tcW w:w="2126" w:type="dxa"/>
            <w:shd w:val="clear" w:color="auto" w:fill="auto"/>
            <w:vAlign w:val="center"/>
          </w:tcPr>
          <w:p w14:paraId="1AC83DD8" w14:textId="77777777" w:rsidR="00D31DCF" w:rsidRPr="00CE36A8" w:rsidRDefault="00D31DCF" w:rsidP="00D31DCF">
            <w:pPr>
              <w:spacing w:line="280" w:lineRule="exact"/>
              <w:jc w:val="center"/>
              <w:rPr>
                <w:rFonts w:ascii="BIZ UDゴシック" w:eastAsia="BIZ UDゴシック" w:hAnsi="BIZ UDゴシック"/>
                <w:sz w:val="20"/>
                <w:szCs w:val="20"/>
              </w:rPr>
            </w:pPr>
          </w:p>
        </w:tc>
        <w:tc>
          <w:tcPr>
            <w:tcW w:w="3195" w:type="dxa"/>
            <w:shd w:val="clear" w:color="auto" w:fill="auto"/>
          </w:tcPr>
          <w:p w14:paraId="0EF959D1" w14:textId="77777777" w:rsidR="00D31DCF" w:rsidRDefault="00D31DCF" w:rsidP="00D31DCF">
            <w:pPr>
              <w:spacing w:line="280" w:lineRule="exact"/>
              <w:ind w:left="175" w:hangingChars="97" w:hanging="175"/>
              <w:rPr>
                <w:color w:val="000000"/>
                <w:sz w:val="18"/>
                <w:szCs w:val="18"/>
              </w:rPr>
            </w:pPr>
          </w:p>
        </w:tc>
        <w:tc>
          <w:tcPr>
            <w:tcW w:w="3220" w:type="dxa"/>
            <w:shd w:val="clear" w:color="auto" w:fill="auto"/>
          </w:tcPr>
          <w:p w14:paraId="0EF7724F" w14:textId="77777777" w:rsidR="00D31DCF" w:rsidRDefault="00D31DCF" w:rsidP="00D31DCF">
            <w:pPr>
              <w:spacing w:line="280" w:lineRule="exact"/>
              <w:ind w:left="175" w:hangingChars="97" w:hanging="175"/>
              <w:rPr>
                <w:color w:val="000000"/>
                <w:sz w:val="18"/>
                <w:szCs w:val="18"/>
              </w:rPr>
            </w:pPr>
          </w:p>
        </w:tc>
        <w:tc>
          <w:tcPr>
            <w:tcW w:w="3191" w:type="dxa"/>
            <w:shd w:val="clear" w:color="auto" w:fill="auto"/>
          </w:tcPr>
          <w:p w14:paraId="45E8E9D6" w14:textId="77777777" w:rsidR="00D31DCF" w:rsidRDefault="00D31DCF" w:rsidP="00D31DCF">
            <w:pPr>
              <w:spacing w:line="280" w:lineRule="exact"/>
              <w:ind w:left="175" w:hangingChars="97" w:hanging="175"/>
              <w:rPr>
                <w:color w:val="000000"/>
                <w:sz w:val="18"/>
                <w:szCs w:val="18"/>
              </w:rPr>
            </w:pPr>
          </w:p>
        </w:tc>
      </w:tr>
      <w:tr w:rsidR="009E7F04" w:rsidRPr="00C8478D" w14:paraId="13E3C769" w14:textId="77777777" w:rsidTr="00117FAB">
        <w:trPr>
          <w:trHeight w:val="302"/>
        </w:trPr>
        <w:tc>
          <w:tcPr>
            <w:tcW w:w="421" w:type="dxa"/>
            <w:vAlign w:val="center"/>
          </w:tcPr>
          <w:p w14:paraId="6C94C91C" w14:textId="19862845" w:rsidR="009E7F04" w:rsidRDefault="009E7F04" w:rsidP="00D31DCF">
            <w:pPr>
              <w:spacing w:line="280" w:lineRule="exact"/>
              <w:ind w:left="180" w:hangingChars="100" w:hanging="180"/>
              <w:jc w:val="center"/>
              <w:rPr>
                <w:sz w:val="18"/>
                <w:szCs w:val="18"/>
              </w:rPr>
            </w:pPr>
            <w:r>
              <w:rPr>
                <w:rFonts w:hint="eastAsia"/>
                <w:sz w:val="18"/>
                <w:szCs w:val="18"/>
              </w:rPr>
              <w:t>8</w:t>
            </w:r>
          </w:p>
        </w:tc>
        <w:tc>
          <w:tcPr>
            <w:tcW w:w="567" w:type="dxa"/>
            <w:shd w:val="clear" w:color="auto" w:fill="auto"/>
            <w:textDirection w:val="tbRlV"/>
            <w:vAlign w:val="center"/>
          </w:tcPr>
          <w:p w14:paraId="22F42D7C" w14:textId="77777777" w:rsidR="009E7F04" w:rsidRDefault="009E7F04" w:rsidP="00D31DCF">
            <w:pPr>
              <w:spacing w:line="280" w:lineRule="exact"/>
              <w:ind w:left="180" w:hangingChars="100" w:hanging="180"/>
              <w:jc w:val="center"/>
              <w:rPr>
                <w:sz w:val="18"/>
                <w:szCs w:val="18"/>
              </w:rPr>
            </w:pPr>
          </w:p>
        </w:tc>
        <w:tc>
          <w:tcPr>
            <w:tcW w:w="1275" w:type="dxa"/>
            <w:shd w:val="clear" w:color="auto" w:fill="auto"/>
            <w:vAlign w:val="center"/>
          </w:tcPr>
          <w:p w14:paraId="0C81C0B2" w14:textId="2309604B" w:rsidR="009E7F04" w:rsidRDefault="009E7F04" w:rsidP="00D31DCF">
            <w:pPr>
              <w:spacing w:line="280" w:lineRule="exact"/>
              <w:jc w:val="center"/>
              <w:rPr>
                <w:sz w:val="18"/>
                <w:szCs w:val="18"/>
              </w:rPr>
            </w:pPr>
            <w:r>
              <w:rPr>
                <w:rFonts w:hint="eastAsia"/>
                <w:sz w:val="18"/>
                <w:szCs w:val="18"/>
              </w:rPr>
              <w:t>p.210</w:t>
            </w:r>
          </w:p>
        </w:tc>
        <w:tc>
          <w:tcPr>
            <w:tcW w:w="2268" w:type="dxa"/>
            <w:shd w:val="clear" w:color="auto" w:fill="auto"/>
          </w:tcPr>
          <w:p w14:paraId="68CA2D8D" w14:textId="77777777" w:rsidR="009E7F04" w:rsidRPr="00D86FBE" w:rsidRDefault="009E7F04" w:rsidP="00D31DCF">
            <w:pPr>
              <w:spacing w:line="280" w:lineRule="exact"/>
              <w:rPr>
                <w:rFonts w:cs="Century"/>
                <w:color w:val="000000" w:themeColor="text1"/>
                <w:sz w:val="18"/>
                <w:szCs w:val="18"/>
              </w:rPr>
            </w:pPr>
          </w:p>
        </w:tc>
        <w:tc>
          <w:tcPr>
            <w:tcW w:w="3119" w:type="dxa"/>
          </w:tcPr>
          <w:p w14:paraId="2F425F9A" w14:textId="4224898D" w:rsidR="009E7F04" w:rsidRDefault="009E7F04" w:rsidP="00D31DCF">
            <w:pPr>
              <w:spacing w:line="280" w:lineRule="exact"/>
              <w:ind w:left="180" w:hangingChars="100" w:hanging="180"/>
              <w:rPr>
                <w:color w:val="000000" w:themeColor="text1"/>
                <w:sz w:val="18"/>
                <w:szCs w:val="18"/>
              </w:rPr>
            </w:pPr>
            <w:r>
              <w:rPr>
                <w:rFonts w:hint="eastAsia"/>
                <w:color w:val="000000" w:themeColor="text1"/>
                <w:sz w:val="18"/>
                <w:szCs w:val="18"/>
              </w:rPr>
              <w:t>学んだことを活用しよう</w:t>
            </w:r>
          </w:p>
        </w:tc>
        <w:tc>
          <w:tcPr>
            <w:tcW w:w="2126" w:type="dxa"/>
            <w:shd w:val="clear" w:color="auto" w:fill="auto"/>
            <w:vAlign w:val="center"/>
          </w:tcPr>
          <w:p w14:paraId="205A6792" w14:textId="77777777" w:rsidR="009E7F04" w:rsidRPr="00CE36A8" w:rsidRDefault="009E7F04" w:rsidP="00D31DCF">
            <w:pPr>
              <w:spacing w:line="280" w:lineRule="exact"/>
              <w:jc w:val="center"/>
              <w:rPr>
                <w:rFonts w:ascii="BIZ UDゴシック" w:eastAsia="BIZ UDゴシック" w:hAnsi="BIZ UDゴシック"/>
                <w:sz w:val="20"/>
                <w:szCs w:val="20"/>
              </w:rPr>
            </w:pPr>
          </w:p>
        </w:tc>
        <w:tc>
          <w:tcPr>
            <w:tcW w:w="3195" w:type="dxa"/>
            <w:shd w:val="clear" w:color="auto" w:fill="auto"/>
          </w:tcPr>
          <w:p w14:paraId="47441099" w14:textId="77777777" w:rsidR="009E7F04" w:rsidRDefault="009E7F04" w:rsidP="00D31DCF">
            <w:pPr>
              <w:spacing w:line="280" w:lineRule="exact"/>
              <w:ind w:left="175" w:hangingChars="97" w:hanging="175"/>
              <w:rPr>
                <w:color w:val="000000"/>
                <w:sz w:val="18"/>
                <w:szCs w:val="18"/>
              </w:rPr>
            </w:pPr>
          </w:p>
        </w:tc>
        <w:tc>
          <w:tcPr>
            <w:tcW w:w="3220" w:type="dxa"/>
            <w:shd w:val="clear" w:color="auto" w:fill="auto"/>
          </w:tcPr>
          <w:p w14:paraId="193D9F24" w14:textId="77777777" w:rsidR="009E7F04" w:rsidRDefault="009E7F04" w:rsidP="00D31DCF">
            <w:pPr>
              <w:spacing w:line="280" w:lineRule="exact"/>
              <w:ind w:left="175" w:hangingChars="97" w:hanging="175"/>
              <w:rPr>
                <w:color w:val="000000"/>
                <w:sz w:val="18"/>
                <w:szCs w:val="18"/>
              </w:rPr>
            </w:pPr>
          </w:p>
        </w:tc>
        <w:tc>
          <w:tcPr>
            <w:tcW w:w="3191" w:type="dxa"/>
            <w:shd w:val="clear" w:color="auto" w:fill="auto"/>
          </w:tcPr>
          <w:p w14:paraId="6C0EEE95" w14:textId="77777777" w:rsidR="009E7F04" w:rsidRDefault="009E7F04" w:rsidP="00D31DCF">
            <w:pPr>
              <w:spacing w:line="280" w:lineRule="exact"/>
              <w:ind w:left="175" w:hangingChars="97" w:hanging="175"/>
              <w:rPr>
                <w:color w:val="000000"/>
                <w:sz w:val="18"/>
                <w:szCs w:val="18"/>
              </w:rPr>
            </w:pPr>
          </w:p>
        </w:tc>
      </w:tr>
    </w:tbl>
    <w:p w14:paraId="0C8AFC48" w14:textId="77777777" w:rsidR="000D335F" w:rsidRDefault="000D335F" w:rsidP="004C4A04">
      <w:pPr>
        <w:rPr>
          <w:rFonts w:ascii="ＭＳ ゴシック" w:eastAsia="ＭＳ ゴシック" w:hAnsi="ＭＳ ゴシック"/>
        </w:rPr>
      </w:pPr>
    </w:p>
    <w:sectPr w:rsidR="000D335F" w:rsidSect="00A867C9">
      <w:footerReference w:type="default" r:id="rId8"/>
      <w:pgSz w:w="20639" w:h="14572" w:orient="landscape" w:code="12"/>
      <w:pgMar w:top="720" w:right="720" w:bottom="720" w:left="720" w:header="39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23749B" w14:textId="77777777" w:rsidR="00E26E62" w:rsidRDefault="00E26E62" w:rsidP="00343969">
      <w:r>
        <w:separator/>
      </w:r>
    </w:p>
  </w:endnote>
  <w:endnote w:type="continuationSeparator" w:id="0">
    <w:p w14:paraId="7D8EF345" w14:textId="77777777" w:rsidR="00E26E62" w:rsidRDefault="00E26E62" w:rsidP="0034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DFEF3" w14:textId="77777777" w:rsidR="00117FAB" w:rsidRPr="005D2FAB" w:rsidRDefault="00117FAB" w:rsidP="005D2FAB">
    <w:pPr>
      <w:pStyle w:val="a5"/>
      <w:jc w:val="center"/>
      <w:rPr>
        <w:sz w:val="20"/>
        <w:szCs w:val="20"/>
      </w:rPr>
    </w:pPr>
    <w:r w:rsidRPr="005D2FAB">
      <w:rPr>
        <w:sz w:val="20"/>
        <w:szCs w:val="20"/>
      </w:rPr>
      <w:fldChar w:fldCharType="begin"/>
    </w:r>
    <w:r w:rsidRPr="005D2FAB">
      <w:rPr>
        <w:sz w:val="20"/>
        <w:szCs w:val="20"/>
      </w:rPr>
      <w:instrText>PAGE   \* MERGEFORMAT</w:instrText>
    </w:r>
    <w:r w:rsidRPr="005D2FAB">
      <w:rPr>
        <w:sz w:val="20"/>
        <w:szCs w:val="20"/>
      </w:rPr>
      <w:fldChar w:fldCharType="separate"/>
    </w:r>
    <w:r w:rsidRPr="00C8478D">
      <w:rPr>
        <w:noProof/>
        <w:sz w:val="20"/>
        <w:szCs w:val="20"/>
        <w:lang w:val="ja-JP"/>
      </w:rPr>
      <w:t>1</w:t>
    </w:r>
    <w:r w:rsidRPr="005D2FAB">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DD2B10" w14:textId="77777777" w:rsidR="00E26E62" w:rsidRDefault="00E26E62" w:rsidP="00343969">
      <w:r>
        <w:separator/>
      </w:r>
    </w:p>
  </w:footnote>
  <w:footnote w:type="continuationSeparator" w:id="0">
    <w:p w14:paraId="68A2E4FD" w14:textId="77777777" w:rsidR="00E26E62" w:rsidRDefault="00E26E62" w:rsidP="0034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6828F3"/>
    <w:multiLevelType w:val="hybridMultilevel"/>
    <w:tmpl w:val="8DD8F9CC"/>
    <w:lvl w:ilvl="0" w:tplc="6C3CC4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AB2E4E"/>
    <w:multiLevelType w:val="hybridMultilevel"/>
    <w:tmpl w:val="61A0B72A"/>
    <w:lvl w:ilvl="0" w:tplc="CD84C5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DE632F"/>
    <w:multiLevelType w:val="hybridMultilevel"/>
    <w:tmpl w:val="E9F87928"/>
    <w:lvl w:ilvl="0" w:tplc="20E681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0A198A"/>
    <w:multiLevelType w:val="hybridMultilevel"/>
    <w:tmpl w:val="E3723E80"/>
    <w:lvl w:ilvl="0" w:tplc="17626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EC81671"/>
    <w:multiLevelType w:val="hybridMultilevel"/>
    <w:tmpl w:val="9DCAF796"/>
    <w:lvl w:ilvl="0" w:tplc="17AA58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6850368"/>
    <w:multiLevelType w:val="hybridMultilevel"/>
    <w:tmpl w:val="09C8A186"/>
    <w:lvl w:ilvl="0" w:tplc="3E2C9A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A53D85"/>
    <w:multiLevelType w:val="hybridMultilevel"/>
    <w:tmpl w:val="BB2AA9EA"/>
    <w:lvl w:ilvl="0" w:tplc="228EF48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BD3AFF"/>
    <w:multiLevelType w:val="hybridMultilevel"/>
    <w:tmpl w:val="A3707F52"/>
    <w:lvl w:ilvl="0" w:tplc="5282C9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D077EE0"/>
    <w:multiLevelType w:val="hybridMultilevel"/>
    <w:tmpl w:val="21A630A4"/>
    <w:lvl w:ilvl="0" w:tplc="AFCA8F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DF6E55"/>
    <w:multiLevelType w:val="hybridMultilevel"/>
    <w:tmpl w:val="7CA2DEB6"/>
    <w:lvl w:ilvl="0" w:tplc="C060D4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31085784">
    <w:abstractNumId w:val="2"/>
  </w:num>
  <w:num w:numId="2" w16cid:durableId="900599731">
    <w:abstractNumId w:val="8"/>
  </w:num>
  <w:num w:numId="3" w16cid:durableId="1642689229">
    <w:abstractNumId w:val="3"/>
  </w:num>
  <w:num w:numId="4" w16cid:durableId="1195801288">
    <w:abstractNumId w:val="1"/>
  </w:num>
  <w:num w:numId="5" w16cid:durableId="877474138">
    <w:abstractNumId w:val="9"/>
  </w:num>
  <w:num w:numId="6" w16cid:durableId="1819296468">
    <w:abstractNumId w:val="5"/>
  </w:num>
  <w:num w:numId="7" w16cid:durableId="2124155732">
    <w:abstractNumId w:val="4"/>
  </w:num>
  <w:num w:numId="8" w16cid:durableId="465587087">
    <w:abstractNumId w:val="0"/>
  </w:num>
  <w:num w:numId="9" w16cid:durableId="1686202575">
    <w:abstractNumId w:val="7"/>
  </w:num>
  <w:num w:numId="10" w16cid:durableId="4959248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766"/>
    <w:rsid w:val="00005F6E"/>
    <w:rsid w:val="000072B4"/>
    <w:rsid w:val="000104B1"/>
    <w:rsid w:val="00011911"/>
    <w:rsid w:val="00017BEC"/>
    <w:rsid w:val="00037DAA"/>
    <w:rsid w:val="0004253D"/>
    <w:rsid w:val="00042A54"/>
    <w:rsid w:val="00044CF4"/>
    <w:rsid w:val="00045436"/>
    <w:rsid w:val="00046026"/>
    <w:rsid w:val="00052C4A"/>
    <w:rsid w:val="000604DD"/>
    <w:rsid w:val="000674BA"/>
    <w:rsid w:val="00067E73"/>
    <w:rsid w:val="0007446B"/>
    <w:rsid w:val="00087694"/>
    <w:rsid w:val="00091650"/>
    <w:rsid w:val="00096DC3"/>
    <w:rsid w:val="000977D6"/>
    <w:rsid w:val="000B535F"/>
    <w:rsid w:val="000B65A2"/>
    <w:rsid w:val="000C6220"/>
    <w:rsid w:val="000C6E09"/>
    <w:rsid w:val="000D335F"/>
    <w:rsid w:val="000D4003"/>
    <w:rsid w:val="000D7821"/>
    <w:rsid w:val="000D7881"/>
    <w:rsid w:val="000D7903"/>
    <w:rsid w:val="000E6C3F"/>
    <w:rsid w:val="000E797A"/>
    <w:rsid w:val="000F0A96"/>
    <w:rsid w:val="000F18AD"/>
    <w:rsid w:val="000F3065"/>
    <w:rsid w:val="000F3A83"/>
    <w:rsid w:val="000F7B05"/>
    <w:rsid w:val="001010E6"/>
    <w:rsid w:val="0010338A"/>
    <w:rsid w:val="001034A7"/>
    <w:rsid w:val="00105D6D"/>
    <w:rsid w:val="001065C4"/>
    <w:rsid w:val="00107CBD"/>
    <w:rsid w:val="00112E75"/>
    <w:rsid w:val="001136B2"/>
    <w:rsid w:val="0011379A"/>
    <w:rsid w:val="00117C14"/>
    <w:rsid w:val="00117FAB"/>
    <w:rsid w:val="00122BE1"/>
    <w:rsid w:val="00125325"/>
    <w:rsid w:val="0012733F"/>
    <w:rsid w:val="00132637"/>
    <w:rsid w:val="00134873"/>
    <w:rsid w:val="00137372"/>
    <w:rsid w:val="001409EE"/>
    <w:rsid w:val="00147369"/>
    <w:rsid w:val="00152D29"/>
    <w:rsid w:val="00163F34"/>
    <w:rsid w:val="00167B04"/>
    <w:rsid w:val="00170181"/>
    <w:rsid w:val="00170641"/>
    <w:rsid w:val="00171088"/>
    <w:rsid w:val="00175223"/>
    <w:rsid w:val="001847C9"/>
    <w:rsid w:val="00184DE2"/>
    <w:rsid w:val="001851DE"/>
    <w:rsid w:val="00193E40"/>
    <w:rsid w:val="00194693"/>
    <w:rsid w:val="001967FA"/>
    <w:rsid w:val="00196DA2"/>
    <w:rsid w:val="001A07E7"/>
    <w:rsid w:val="001A26E1"/>
    <w:rsid w:val="001A520B"/>
    <w:rsid w:val="001B2728"/>
    <w:rsid w:val="001B428F"/>
    <w:rsid w:val="001C351B"/>
    <w:rsid w:val="001C560D"/>
    <w:rsid w:val="001C6128"/>
    <w:rsid w:val="001D5225"/>
    <w:rsid w:val="001D6727"/>
    <w:rsid w:val="001D682E"/>
    <w:rsid w:val="001E0A15"/>
    <w:rsid w:val="001E0BB6"/>
    <w:rsid w:val="001E2341"/>
    <w:rsid w:val="001E42EB"/>
    <w:rsid w:val="001E4D12"/>
    <w:rsid w:val="001E5137"/>
    <w:rsid w:val="001E5F76"/>
    <w:rsid w:val="001F479E"/>
    <w:rsid w:val="00200FCD"/>
    <w:rsid w:val="00201BF8"/>
    <w:rsid w:val="0020298F"/>
    <w:rsid w:val="002036B0"/>
    <w:rsid w:val="00206EF0"/>
    <w:rsid w:val="00213521"/>
    <w:rsid w:val="002139A2"/>
    <w:rsid w:val="00214266"/>
    <w:rsid w:val="00214FD2"/>
    <w:rsid w:val="00216B62"/>
    <w:rsid w:val="00221E42"/>
    <w:rsid w:val="00223BF5"/>
    <w:rsid w:val="00232348"/>
    <w:rsid w:val="00241AA9"/>
    <w:rsid w:val="00241DEC"/>
    <w:rsid w:val="00242E53"/>
    <w:rsid w:val="00251ACC"/>
    <w:rsid w:val="0025247C"/>
    <w:rsid w:val="0025700B"/>
    <w:rsid w:val="0026483F"/>
    <w:rsid w:val="0026537A"/>
    <w:rsid w:val="0026558F"/>
    <w:rsid w:val="00276A36"/>
    <w:rsid w:val="00281AC2"/>
    <w:rsid w:val="00281CED"/>
    <w:rsid w:val="00284DE5"/>
    <w:rsid w:val="00290675"/>
    <w:rsid w:val="00291E76"/>
    <w:rsid w:val="0029388D"/>
    <w:rsid w:val="00294AB4"/>
    <w:rsid w:val="00296A0C"/>
    <w:rsid w:val="002A0EA1"/>
    <w:rsid w:val="002A2C52"/>
    <w:rsid w:val="002A3185"/>
    <w:rsid w:val="002B0926"/>
    <w:rsid w:val="002B140C"/>
    <w:rsid w:val="002B609A"/>
    <w:rsid w:val="002C29EE"/>
    <w:rsid w:val="002C4C55"/>
    <w:rsid w:val="002C6275"/>
    <w:rsid w:val="002D7B11"/>
    <w:rsid w:val="002E448E"/>
    <w:rsid w:val="002E44FC"/>
    <w:rsid w:val="002E695E"/>
    <w:rsid w:val="002F0B14"/>
    <w:rsid w:val="002F7F8B"/>
    <w:rsid w:val="00300C54"/>
    <w:rsid w:val="00305161"/>
    <w:rsid w:val="00306688"/>
    <w:rsid w:val="00317CBA"/>
    <w:rsid w:val="00321EDD"/>
    <w:rsid w:val="00322381"/>
    <w:rsid w:val="00322786"/>
    <w:rsid w:val="00322C6C"/>
    <w:rsid w:val="003230EC"/>
    <w:rsid w:val="00325430"/>
    <w:rsid w:val="003268F1"/>
    <w:rsid w:val="00332EAA"/>
    <w:rsid w:val="00333FB3"/>
    <w:rsid w:val="00337B6E"/>
    <w:rsid w:val="00343969"/>
    <w:rsid w:val="00343ECF"/>
    <w:rsid w:val="00351190"/>
    <w:rsid w:val="003638AF"/>
    <w:rsid w:val="003709D2"/>
    <w:rsid w:val="003747B1"/>
    <w:rsid w:val="0037487D"/>
    <w:rsid w:val="003774D8"/>
    <w:rsid w:val="00392FC3"/>
    <w:rsid w:val="00393E78"/>
    <w:rsid w:val="003944B2"/>
    <w:rsid w:val="003A0A93"/>
    <w:rsid w:val="003A10D1"/>
    <w:rsid w:val="003A3324"/>
    <w:rsid w:val="003A4B25"/>
    <w:rsid w:val="003A5F2B"/>
    <w:rsid w:val="003B19D9"/>
    <w:rsid w:val="003B1B49"/>
    <w:rsid w:val="003B446B"/>
    <w:rsid w:val="003B545C"/>
    <w:rsid w:val="003B58AC"/>
    <w:rsid w:val="003B6A2A"/>
    <w:rsid w:val="003B7981"/>
    <w:rsid w:val="003C558A"/>
    <w:rsid w:val="003C55F4"/>
    <w:rsid w:val="003D105A"/>
    <w:rsid w:val="003E1CA7"/>
    <w:rsid w:val="003E2A62"/>
    <w:rsid w:val="003E500A"/>
    <w:rsid w:val="003F5AA8"/>
    <w:rsid w:val="00402C25"/>
    <w:rsid w:val="0040357E"/>
    <w:rsid w:val="004049BF"/>
    <w:rsid w:val="00404BEE"/>
    <w:rsid w:val="00411192"/>
    <w:rsid w:val="004111A3"/>
    <w:rsid w:val="0041530B"/>
    <w:rsid w:val="004157A0"/>
    <w:rsid w:val="004215F2"/>
    <w:rsid w:val="00425E5F"/>
    <w:rsid w:val="004275E0"/>
    <w:rsid w:val="004337DD"/>
    <w:rsid w:val="00434C6E"/>
    <w:rsid w:val="0043762E"/>
    <w:rsid w:val="00437AEB"/>
    <w:rsid w:val="00437F5F"/>
    <w:rsid w:val="00440355"/>
    <w:rsid w:val="004404F4"/>
    <w:rsid w:val="00446AEE"/>
    <w:rsid w:val="004474FF"/>
    <w:rsid w:val="00452060"/>
    <w:rsid w:val="00453436"/>
    <w:rsid w:val="0045444D"/>
    <w:rsid w:val="00457956"/>
    <w:rsid w:val="00457D0E"/>
    <w:rsid w:val="0046181E"/>
    <w:rsid w:val="0046271F"/>
    <w:rsid w:val="00466B46"/>
    <w:rsid w:val="00467887"/>
    <w:rsid w:val="00471B8F"/>
    <w:rsid w:val="00472954"/>
    <w:rsid w:val="00475B88"/>
    <w:rsid w:val="0047636B"/>
    <w:rsid w:val="00486A37"/>
    <w:rsid w:val="00497160"/>
    <w:rsid w:val="004971B4"/>
    <w:rsid w:val="00497890"/>
    <w:rsid w:val="004A0C2E"/>
    <w:rsid w:val="004A1B65"/>
    <w:rsid w:val="004A474C"/>
    <w:rsid w:val="004A566C"/>
    <w:rsid w:val="004A7870"/>
    <w:rsid w:val="004A7DEE"/>
    <w:rsid w:val="004B5A4F"/>
    <w:rsid w:val="004B7EC0"/>
    <w:rsid w:val="004C2A12"/>
    <w:rsid w:val="004C4A04"/>
    <w:rsid w:val="004C540E"/>
    <w:rsid w:val="004C6AC2"/>
    <w:rsid w:val="004D0142"/>
    <w:rsid w:val="004D04D1"/>
    <w:rsid w:val="004D21D4"/>
    <w:rsid w:val="004D5F84"/>
    <w:rsid w:val="004D75CE"/>
    <w:rsid w:val="004E3211"/>
    <w:rsid w:val="004E36B6"/>
    <w:rsid w:val="004E4C76"/>
    <w:rsid w:val="004E73B2"/>
    <w:rsid w:val="004F20D5"/>
    <w:rsid w:val="004F22FB"/>
    <w:rsid w:val="00500766"/>
    <w:rsid w:val="0050459C"/>
    <w:rsid w:val="0050501E"/>
    <w:rsid w:val="005107F0"/>
    <w:rsid w:val="005157F7"/>
    <w:rsid w:val="00515FD3"/>
    <w:rsid w:val="00521CC2"/>
    <w:rsid w:val="005230C2"/>
    <w:rsid w:val="00523B46"/>
    <w:rsid w:val="00527E79"/>
    <w:rsid w:val="00533169"/>
    <w:rsid w:val="005339F6"/>
    <w:rsid w:val="00537C0D"/>
    <w:rsid w:val="00537FD5"/>
    <w:rsid w:val="005439C7"/>
    <w:rsid w:val="00551031"/>
    <w:rsid w:val="00552380"/>
    <w:rsid w:val="005532D2"/>
    <w:rsid w:val="0055390D"/>
    <w:rsid w:val="00554AA4"/>
    <w:rsid w:val="005573D9"/>
    <w:rsid w:val="00565A18"/>
    <w:rsid w:val="005663AB"/>
    <w:rsid w:val="0058359F"/>
    <w:rsid w:val="005862AD"/>
    <w:rsid w:val="00587CFB"/>
    <w:rsid w:val="00591D6A"/>
    <w:rsid w:val="005959D5"/>
    <w:rsid w:val="0059687C"/>
    <w:rsid w:val="005A3E08"/>
    <w:rsid w:val="005A47ED"/>
    <w:rsid w:val="005A72C9"/>
    <w:rsid w:val="005B3320"/>
    <w:rsid w:val="005B503D"/>
    <w:rsid w:val="005B7D1F"/>
    <w:rsid w:val="005C4D3C"/>
    <w:rsid w:val="005C6358"/>
    <w:rsid w:val="005D2FAB"/>
    <w:rsid w:val="005D3375"/>
    <w:rsid w:val="005D45BC"/>
    <w:rsid w:val="005D5F79"/>
    <w:rsid w:val="005D75D6"/>
    <w:rsid w:val="005E2A53"/>
    <w:rsid w:val="005E7A57"/>
    <w:rsid w:val="005F16D3"/>
    <w:rsid w:val="005F2486"/>
    <w:rsid w:val="005F42F6"/>
    <w:rsid w:val="005F696E"/>
    <w:rsid w:val="005F6BF1"/>
    <w:rsid w:val="006044E9"/>
    <w:rsid w:val="00615FB7"/>
    <w:rsid w:val="006164F7"/>
    <w:rsid w:val="00622048"/>
    <w:rsid w:val="00622390"/>
    <w:rsid w:val="006261A3"/>
    <w:rsid w:val="0063109A"/>
    <w:rsid w:val="00632421"/>
    <w:rsid w:val="00632912"/>
    <w:rsid w:val="00634599"/>
    <w:rsid w:val="0063586C"/>
    <w:rsid w:val="00643F9D"/>
    <w:rsid w:val="0064563F"/>
    <w:rsid w:val="00651046"/>
    <w:rsid w:val="006550DC"/>
    <w:rsid w:val="006563AB"/>
    <w:rsid w:val="006574E7"/>
    <w:rsid w:val="00664B66"/>
    <w:rsid w:val="006663B6"/>
    <w:rsid w:val="00667D91"/>
    <w:rsid w:val="006735D2"/>
    <w:rsid w:val="00673D39"/>
    <w:rsid w:val="0067544B"/>
    <w:rsid w:val="006766CD"/>
    <w:rsid w:val="00691BDB"/>
    <w:rsid w:val="00696B0B"/>
    <w:rsid w:val="006A7A19"/>
    <w:rsid w:val="006B2762"/>
    <w:rsid w:val="006B4F0D"/>
    <w:rsid w:val="006B6892"/>
    <w:rsid w:val="006C1DDD"/>
    <w:rsid w:val="006C3819"/>
    <w:rsid w:val="006C474D"/>
    <w:rsid w:val="006C4788"/>
    <w:rsid w:val="006C4DEA"/>
    <w:rsid w:val="006C4FEC"/>
    <w:rsid w:val="006C733F"/>
    <w:rsid w:val="006D1F25"/>
    <w:rsid w:val="006D3366"/>
    <w:rsid w:val="006D3463"/>
    <w:rsid w:val="006D4684"/>
    <w:rsid w:val="006D7483"/>
    <w:rsid w:val="006E0ABE"/>
    <w:rsid w:val="006E37DB"/>
    <w:rsid w:val="006E50BF"/>
    <w:rsid w:val="006E6A15"/>
    <w:rsid w:val="006F0734"/>
    <w:rsid w:val="006F5ACD"/>
    <w:rsid w:val="006F73E9"/>
    <w:rsid w:val="007000A7"/>
    <w:rsid w:val="0070576D"/>
    <w:rsid w:val="0070652E"/>
    <w:rsid w:val="0071093E"/>
    <w:rsid w:val="007164D8"/>
    <w:rsid w:val="007213A7"/>
    <w:rsid w:val="00725AB0"/>
    <w:rsid w:val="00732804"/>
    <w:rsid w:val="007331E1"/>
    <w:rsid w:val="00733E24"/>
    <w:rsid w:val="0073501E"/>
    <w:rsid w:val="00743675"/>
    <w:rsid w:val="007436B0"/>
    <w:rsid w:val="00744AB1"/>
    <w:rsid w:val="00745DD2"/>
    <w:rsid w:val="00746D7A"/>
    <w:rsid w:val="007479C4"/>
    <w:rsid w:val="0075009C"/>
    <w:rsid w:val="00750A36"/>
    <w:rsid w:val="00751019"/>
    <w:rsid w:val="007516EC"/>
    <w:rsid w:val="00753E9F"/>
    <w:rsid w:val="00762416"/>
    <w:rsid w:val="00770339"/>
    <w:rsid w:val="0077782E"/>
    <w:rsid w:val="00781C3C"/>
    <w:rsid w:val="00781EF6"/>
    <w:rsid w:val="00782A1C"/>
    <w:rsid w:val="00784B2A"/>
    <w:rsid w:val="0079026F"/>
    <w:rsid w:val="00791CD4"/>
    <w:rsid w:val="007A3199"/>
    <w:rsid w:val="007C060C"/>
    <w:rsid w:val="007C555C"/>
    <w:rsid w:val="007C641C"/>
    <w:rsid w:val="007D7628"/>
    <w:rsid w:val="007E3B94"/>
    <w:rsid w:val="007E675E"/>
    <w:rsid w:val="007F0F8B"/>
    <w:rsid w:val="007F2B07"/>
    <w:rsid w:val="007F543E"/>
    <w:rsid w:val="00816D2B"/>
    <w:rsid w:val="0083066C"/>
    <w:rsid w:val="00833047"/>
    <w:rsid w:val="00833169"/>
    <w:rsid w:val="00835596"/>
    <w:rsid w:val="00835655"/>
    <w:rsid w:val="00840280"/>
    <w:rsid w:val="0084765D"/>
    <w:rsid w:val="00850BB0"/>
    <w:rsid w:val="00853A78"/>
    <w:rsid w:val="008548E6"/>
    <w:rsid w:val="00855152"/>
    <w:rsid w:val="00855DEF"/>
    <w:rsid w:val="00860D53"/>
    <w:rsid w:val="008709A0"/>
    <w:rsid w:val="0087237F"/>
    <w:rsid w:val="0087630E"/>
    <w:rsid w:val="00880AB7"/>
    <w:rsid w:val="00882039"/>
    <w:rsid w:val="00884C41"/>
    <w:rsid w:val="00886219"/>
    <w:rsid w:val="0089380F"/>
    <w:rsid w:val="008959F2"/>
    <w:rsid w:val="008A215F"/>
    <w:rsid w:val="008A7887"/>
    <w:rsid w:val="008B0390"/>
    <w:rsid w:val="008B2B7C"/>
    <w:rsid w:val="008B6711"/>
    <w:rsid w:val="008C054D"/>
    <w:rsid w:val="008C2584"/>
    <w:rsid w:val="008D1513"/>
    <w:rsid w:val="008D15E9"/>
    <w:rsid w:val="008D4FAF"/>
    <w:rsid w:val="008E0AE7"/>
    <w:rsid w:val="008E28A0"/>
    <w:rsid w:val="008E5204"/>
    <w:rsid w:val="008E781A"/>
    <w:rsid w:val="008F10A0"/>
    <w:rsid w:val="008F18EC"/>
    <w:rsid w:val="00901F97"/>
    <w:rsid w:val="0090417A"/>
    <w:rsid w:val="00912C55"/>
    <w:rsid w:val="00913912"/>
    <w:rsid w:val="00913B5A"/>
    <w:rsid w:val="00914F54"/>
    <w:rsid w:val="009211F1"/>
    <w:rsid w:val="00921E64"/>
    <w:rsid w:val="0092525D"/>
    <w:rsid w:val="009437BE"/>
    <w:rsid w:val="00944163"/>
    <w:rsid w:val="009445FE"/>
    <w:rsid w:val="00945C37"/>
    <w:rsid w:val="009502A0"/>
    <w:rsid w:val="00957035"/>
    <w:rsid w:val="00960489"/>
    <w:rsid w:val="0096266A"/>
    <w:rsid w:val="00964DA9"/>
    <w:rsid w:val="0096582D"/>
    <w:rsid w:val="00966201"/>
    <w:rsid w:val="00966CF3"/>
    <w:rsid w:val="009717D3"/>
    <w:rsid w:val="00972580"/>
    <w:rsid w:val="009779C3"/>
    <w:rsid w:val="00977CA0"/>
    <w:rsid w:val="00986EE8"/>
    <w:rsid w:val="009934A3"/>
    <w:rsid w:val="00995098"/>
    <w:rsid w:val="009968DF"/>
    <w:rsid w:val="00996A63"/>
    <w:rsid w:val="009A1FC1"/>
    <w:rsid w:val="009A2808"/>
    <w:rsid w:val="009B0468"/>
    <w:rsid w:val="009B151F"/>
    <w:rsid w:val="009C0EBE"/>
    <w:rsid w:val="009C3685"/>
    <w:rsid w:val="009D3317"/>
    <w:rsid w:val="009D3E7F"/>
    <w:rsid w:val="009E116D"/>
    <w:rsid w:val="009E117F"/>
    <w:rsid w:val="009E3D69"/>
    <w:rsid w:val="009E7984"/>
    <w:rsid w:val="009E7985"/>
    <w:rsid w:val="009E7F04"/>
    <w:rsid w:val="009F74CF"/>
    <w:rsid w:val="009F7AB4"/>
    <w:rsid w:val="00A006C9"/>
    <w:rsid w:val="00A01D1A"/>
    <w:rsid w:val="00A04492"/>
    <w:rsid w:val="00A05DED"/>
    <w:rsid w:val="00A13769"/>
    <w:rsid w:val="00A15622"/>
    <w:rsid w:val="00A259A9"/>
    <w:rsid w:val="00A3517C"/>
    <w:rsid w:val="00A41054"/>
    <w:rsid w:val="00A41E18"/>
    <w:rsid w:val="00A45179"/>
    <w:rsid w:val="00A532E0"/>
    <w:rsid w:val="00A554D6"/>
    <w:rsid w:val="00A575FB"/>
    <w:rsid w:val="00A6110D"/>
    <w:rsid w:val="00A663C3"/>
    <w:rsid w:val="00A705E9"/>
    <w:rsid w:val="00A7186B"/>
    <w:rsid w:val="00A71A69"/>
    <w:rsid w:val="00A8143E"/>
    <w:rsid w:val="00A8352D"/>
    <w:rsid w:val="00A84A85"/>
    <w:rsid w:val="00A867C9"/>
    <w:rsid w:val="00A8740F"/>
    <w:rsid w:val="00A87982"/>
    <w:rsid w:val="00A9120C"/>
    <w:rsid w:val="00A96792"/>
    <w:rsid w:val="00AA0D3F"/>
    <w:rsid w:val="00AA3FD5"/>
    <w:rsid w:val="00AB4FE4"/>
    <w:rsid w:val="00AB74F9"/>
    <w:rsid w:val="00AC19A9"/>
    <w:rsid w:val="00AC30A2"/>
    <w:rsid w:val="00AC5DB8"/>
    <w:rsid w:val="00AD1AA4"/>
    <w:rsid w:val="00AD3C9D"/>
    <w:rsid w:val="00AD7926"/>
    <w:rsid w:val="00AE3F7C"/>
    <w:rsid w:val="00AE7FC1"/>
    <w:rsid w:val="00AF08E8"/>
    <w:rsid w:val="00AF0A43"/>
    <w:rsid w:val="00AF65CC"/>
    <w:rsid w:val="00AF6671"/>
    <w:rsid w:val="00B01A58"/>
    <w:rsid w:val="00B077A4"/>
    <w:rsid w:val="00B07C85"/>
    <w:rsid w:val="00B14B94"/>
    <w:rsid w:val="00B163E4"/>
    <w:rsid w:val="00B16F97"/>
    <w:rsid w:val="00B23C99"/>
    <w:rsid w:val="00B25833"/>
    <w:rsid w:val="00B3717B"/>
    <w:rsid w:val="00B37883"/>
    <w:rsid w:val="00B445BE"/>
    <w:rsid w:val="00B45FCC"/>
    <w:rsid w:val="00B51541"/>
    <w:rsid w:val="00B56BF0"/>
    <w:rsid w:val="00B63810"/>
    <w:rsid w:val="00B63F77"/>
    <w:rsid w:val="00B64461"/>
    <w:rsid w:val="00B76CF2"/>
    <w:rsid w:val="00B84678"/>
    <w:rsid w:val="00B84E0C"/>
    <w:rsid w:val="00B9092B"/>
    <w:rsid w:val="00B934C1"/>
    <w:rsid w:val="00B94931"/>
    <w:rsid w:val="00B96BB2"/>
    <w:rsid w:val="00BA1917"/>
    <w:rsid w:val="00BA2FF1"/>
    <w:rsid w:val="00BB3011"/>
    <w:rsid w:val="00BB6402"/>
    <w:rsid w:val="00BB6C19"/>
    <w:rsid w:val="00BB6C73"/>
    <w:rsid w:val="00BB711E"/>
    <w:rsid w:val="00BC250C"/>
    <w:rsid w:val="00BC55B7"/>
    <w:rsid w:val="00BD031E"/>
    <w:rsid w:val="00BD3267"/>
    <w:rsid w:val="00BD3E25"/>
    <w:rsid w:val="00BD3E38"/>
    <w:rsid w:val="00BD3F94"/>
    <w:rsid w:val="00BD5240"/>
    <w:rsid w:val="00BD6F0E"/>
    <w:rsid w:val="00BD7452"/>
    <w:rsid w:val="00BE04EB"/>
    <w:rsid w:val="00BE10A3"/>
    <w:rsid w:val="00BE48FC"/>
    <w:rsid w:val="00BE692A"/>
    <w:rsid w:val="00BE6F0C"/>
    <w:rsid w:val="00BF65A4"/>
    <w:rsid w:val="00C040EF"/>
    <w:rsid w:val="00C104A9"/>
    <w:rsid w:val="00C10576"/>
    <w:rsid w:val="00C15A10"/>
    <w:rsid w:val="00C2085C"/>
    <w:rsid w:val="00C21EC9"/>
    <w:rsid w:val="00C24DDB"/>
    <w:rsid w:val="00C259DD"/>
    <w:rsid w:val="00C32D26"/>
    <w:rsid w:val="00C3389A"/>
    <w:rsid w:val="00C360FB"/>
    <w:rsid w:val="00C4092F"/>
    <w:rsid w:val="00C41696"/>
    <w:rsid w:val="00C47913"/>
    <w:rsid w:val="00C5046A"/>
    <w:rsid w:val="00C56EB6"/>
    <w:rsid w:val="00C600D9"/>
    <w:rsid w:val="00C630B6"/>
    <w:rsid w:val="00C67AF1"/>
    <w:rsid w:val="00C67B35"/>
    <w:rsid w:val="00C8478D"/>
    <w:rsid w:val="00C864DE"/>
    <w:rsid w:val="00C940CF"/>
    <w:rsid w:val="00C95738"/>
    <w:rsid w:val="00C95E3A"/>
    <w:rsid w:val="00C96E05"/>
    <w:rsid w:val="00C971C2"/>
    <w:rsid w:val="00CA58C3"/>
    <w:rsid w:val="00CA7033"/>
    <w:rsid w:val="00CB4297"/>
    <w:rsid w:val="00CB5660"/>
    <w:rsid w:val="00CC29CD"/>
    <w:rsid w:val="00CC7828"/>
    <w:rsid w:val="00CD1AAF"/>
    <w:rsid w:val="00CD5539"/>
    <w:rsid w:val="00CE27A8"/>
    <w:rsid w:val="00CE36A8"/>
    <w:rsid w:val="00CE6F85"/>
    <w:rsid w:val="00CE731B"/>
    <w:rsid w:val="00CE744F"/>
    <w:rsid w:val="00CF1B62"/>
    <w:rsid w:val="00D001E0"/>
    <w:rsid w:val="00D03CB9"/>
    <w:rsid w:val="00D10B52"/>
    <w:rsid w:val="00D1331C"/>
    <w:rsid w:val="00D135E9"/>
    <w:rsid w:val="00D150CE"/>
    <w:rsid w:val="00D22143"/>
    <w:rsid w:val="00D25A1E"/>
    <w:rsid w:val="00D31DCF"/>
    <w:rsid w:val="00D33C5B"/>
    <w:rsid w:val="00D35437"/>
    <w:rsid w:val="00D42F3F"/>
    <w:rsid w:val="00D43927"/>
    <w:rsid w:val="00D446F5"/>
    <w:rsid w:val="00D5225F"/>
    <w:rsid w:val="00D540F5"/>
    <w:rsid w:val="00D56745"/>
    <w:rsid w:val="00D600C2"/>
    <w:rsid w:val="00D615F8"/>
    <w:rsid w:val="00D6337C"/>
    <w:rsid w:val="00D64D35"/>
    <w:rsid w:val="00D65EA4"/>
    <w:rsid w:val="00D72439"/>
    <w:rsid w:val="00D729A8"/>
    <w:rsid w:val="00D82BBE"/>
    <w:rsid w:val="00D86FBE"/>
    <w:rsid w:val="00D95CB9"/>
    <w:rsid w:val="00D96FAC"/>
    <w:rsid w:val="00D97A16"/>
    <w:rsid w:val="00D97F6E"/>
    <w:rsid w:val="00DA7B50"/>
    <w:rsid w:val="00DB28A4"/>
    <w:rsid w:val="00DB3E84"/>
    <w:rsid w:val="00DB5F3B"/>
    <w:rsid w:val="00DB750B"/>
    <w:rsid w:val="00DC0E9B"/>
    <w:rsid w:val="00DC3AE5"/>
    <w:rsid w:val="00DC6103"/>
    <w:rsid w:val="00DD0845"/>
    <w:rsid w:val="00DD7950"/>
    <w:rsid w:val="00DE3D16"/>
    <w:rsid w:val="00DE79EF"/>
    <w:rsid w:val="00DF164D"/>
    <w:rsid w:val="00DF6477"/>
    <w:rsid w:val="00E00940"/>
    <w:rsid w:val="00E03045"/>
    <w:rsid w:val="00E07275"/>
    <w:rsid w:val="00E12D5F"/>
    <w:rsid w:val="00E148C6"/>
    <w:rsid w:val="00E158FD"/>
    <w:rsid w:val="00E163F9"/>
    <w:rsid w:val="00E21076"/>
    <w:rsid w:val="00E25ADF"/>
    <w:rsid w:val="00E26E62"/>
    <w:rsid w:val="00E46404"/>
    <w:rsid w:val="00E50521"/>
    <w:rsid w:val="00E55E6B"/>
    <w:rsid w:val="00E66588"/>
    <w:rsid w:val="00E66F4B"/>
    <w:rsid w:val="00E67073"/>
    <w:rsid w:val="00E72C20"/>
    <w:rsid w:val="00E75E7E"/>
    <w:rsid w:val="00E8133D"/>
    <w:rsid w:val="00E9115D"/>
    <w:rsid w:val="00E95957"/>
    <w:rsid w:val="00E96DA4"/>
    <w:rsid w:val="00EA3796"/>
    <w:rsid w:val="00EA49F2"/>
    <w:rsid w:val="00EA5169"/>
    <w:rsid w:val="00EB1A4F"/>
    <w:rsid w:val="00EB371C"/>
    <w:rsid w:val="00EC0D69"/>
    <w:rsid w:val="00EC2B3F"/>
    <w:rsid w:val="00ED2AA6"/>
    <w:rsid w:val="00ED3312"/>
    <w:rsid w:val="00ED3416"/>
    <w:rsid w:val="00ED5200"/>
    <w:rsid w:val="00ED7DB1"/>
    <w:rsid w:val="00EF06B5"/>
    <w:rsid w:val="00EF7151"/>
    <w:rsid w:val="00F0499F"/>
    <w:rsid w:val="00F075AA"/>
    <w:rsid w:val="00F10D39"/>
    <w:rsid w:val="00F33028"/>
    <w:rsid w:val="00F40E97"/>
    <w:rsid w:val="00F52C96"/>
    <w:rsid w:val="00F61F91"/>
    <w:rsid w:val="00F643AE"/>
    <w:rsid w:val="00F657A4"/>
    <w:rsid w:val="00F66329"/>
    <w:rsid w:val="00F76EA2"/>
    <w:rsid w:val="00F9049E"/>
    <w:rsid w:val="00F91C03"/>
    <w:rsid w:val="00F92563"/>
    <w:rsid w:val="00F9678B"/>
    <w:rsid w:val="00FA0CFF"/>
    <w:rsid w:val="00FA6FFD"/>
    <w:rsid w:val="00FA70C9"/>
    <w:rsid w:val="00FB3171"/>
    <w:rsid w:val="00FB51A3"/>
    <w:rsid w:val="00FB6F0C"/>
    <w:rsid w:val="00FC1E95"/>
    <w:rsid w:val="00FC3F8A"/>
    <w:rsid w:val="00FC7172"/>
    <w:rsid w:val="00FD3EB8"/>
    <w:rsid w:val="00FD5E18"/>
    <w:rsid w:val="00FE05BB"/>
    <w:rsid w:val="00FE279D"/>
    <w:rsid w:val="00FE2F4A"/>
    <w:rsid w:val="00FE39ED"/>
    <w:rsid w:val="00FE4A70"/>
    <w:rsid w:val="00FE640D"/>
    <w:rsid w:val="00FE7B1F"/>
    <w:rsid w:val="00FF6BCB"/>
    <w:rsid w:val="00FF7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0FEA4C"/>
  <w15:chartTrackingRefBased/>
  <w15:docId w15:val="{0572333F-2760-4C74-B791-C7214B417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3969"/>
    <w:pPr>
      <w:tabs>
        <w:tab w:val="center" w:pos="4252"/>
        <w:tab w:val="right" w:pos="8504"/>
      </w:tabs>
      <w:snapToGrid w:val="0"/>
    </w:pPr>
  </w:style>
  <w:style w:type="character" w:customStyle="1" w:styleId="a4">
    <w:name w:val="ヘッダー (文字)"/>
    <w:basedOn w:val="a0"/>
    <w:link w:val="a3"/>
    <w:uiPriority w:val="99"/>
    <w:rsid w:val="00343969"/>
  </w:style>
  <w:style w:type="paragraph" w:styleId="a5">
    <w:name w:val="footer"/>
    <w:basedOn w:val="a"/>
    <w:link w:val="a6"/>
    <w:uiPriority w:val="99"/>
    <w:unhideWhenUsed/>
    <w:rsid w:val="00343969"/>
    <w:pPr>
      <w:tabs>
        <w:tab w:val="center" w:pos="4252"/>
        <w:tab w:val="right" w:pos="8504"/>
      </w:tabs>
      <w:snapToGrid w:val="0"/>
    </w:pPr>
  </w:style>
  <w:style w:type="character" w:customStyle="1" w:styleId="a6">
    <w:name w:val="フッター (文字)"/>
    <w:basedOn w:val="a0"/>
    <w:link w:val="a5"/>
    <w:uiPriority w:val="99"/>
    <w:rsid w:val="00343969"/>
  </w:style>
  <w:style w:type="table" w:styleId="a7">
    <w:name w:val="Table Grid"/>
    <w:basedOn w:val="a1"/>
    <w:uiPriority w:val="59"/>
    <w:rsid w:val="0006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0674BA"/>
    <w:pPr>
      <w:ind w:leftChars="400" w:left="840"/>
    </w:pPr>
  </w:style>
  <w:style w:type="paragraph" w:styleId="a9">
    <w:name w:val="Balloon Text"/>
    <w:basedOn w:val="a"/>
    <w:link w:val="aa"/>
    <w:uiPriority w:val="99"/>
    <w:semiHidden/>
    <w:unhideWhenUsed/>
    <w:rsid w:val="00F76EA2"/>
    <w:rPr>
      <w:rFonts w:ascii="Arial" w:eastAsia="ＭＳ ゴシック" w:hAnsi="Arial"/>
      <w:sz w:val="18"/>
      <w:szCs w:val="18"/>
    </w:rPr>
  </w:style>
  <w:style w:type="character" w:customStyle="1" w:styleId="aa">
    <w:name w:val="吹き出し (文字)"/>
    <w:link w:val="a9"/>
    <w:uiPriority w:val="99"/>
    <w:semiHidden/>
    <w:rsid w:val="00F76EA2"/>
    <w:rPr>
      <w:rFonts w:ascii="Arial" w:eastAsia="ＭＳ ゴシック" w:hAnsi="Arial" w:cs="Times New Roman"/>
      <w:sz w:val="18"/>
      <w:szCs w:val="18"/>
    </w:rPr>
  </w:style>
  <w:style w:type="character" w:styleId="ab">
    <w:name w:val="annotation reference"/>
    <w:basedOn w:val="a0"/>
    <w:uiPriority w:val="99"/>
    <w:semiHidden/>
    <w:unhideWhenUsed/>
    <w:rsid w:val="00DC0E9B"/>
    <w:rPr>
      <w:sz w:val="18"/>
      <w:szCs w:val="18"/>
    </w:rPr>
  </w:style>
  <w:style w:type="paragraph" w:styleId="ac">
    <w:name w:val="annotation text"/>
    <w:basedOn w:val="a"/>
    <w:link w:val="ad"/>
    <w:uiPriority w:val="99"/>
    <w:semiHidden/>
    <w:unhideWhenUsed/>
    <w:rsid w:val="00DC0E9B"/>
    <w:pPr>
      <w:jc w:val="left"/>
    </w:pPr>
  </w:style>
  <w:style w:type="character" w:customStyle="1" w:styleId="ad">
    <w:name w:val="コメント文字列 (文字)"/>
    <w:basedOn w:val="a0"/>
    <w:link w:val="ac"/>
    <w:uiPriority w:val="99"/>
    <w:semiHidden/>
    <w:rsid w:val="00DC0E9B"/>
    <w:rPr>
      <w:kern w:val="2"/>
      <w:sz w:val="21"/>
      <w:szCs w:val="22"/>
    </w:rPr>
  </w:style>
  <w:style w:type="paragraph" w:styleId="ae">
    <w:name w:val="annotation subject"/>
    <w:basedOn w:val="ac"/>
    <w:next w:val="ac"/>
    <w:link w:val="af"/>
    <w:uiPriority w:val="99"/>
    <w:semiHidden/>
    <w:unhideWhenUsed/>
    <w:rsid w:val="00DC0E9B"/>
    <w:rPr>
      <w:b/>
      <w:bCs/>
    </w:rPr>
  </w:style>
  <w:style w:type="character" w:customStyle="1" w:styleId="af">
    <w:name w:val="コメント内容 (文字)"/>
    <w:basedOn w:val="ad"/>
    <w:link w:val="ae"/>
    <w:uiPriority w:val="99"/>
    <w:semiHidden/>
    <w:rsid w:val="00DC0E9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A36D-956A-439A-9D46-F657A131F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19</Pages>
  <Words>2871</Words>
  <Characters>16370</Characters>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2021-04-14T03:15:00Z</cp:lastPrinted>
  <dcterms:created xsi:type="dcterms:W3CDTF">2021-01-31T03:34:00Z</dcterms:created>
  <dcterms:modified xsi:type="dcterms:W3CDTF">2025-02-03T04:10:00Z</dcterms:modified>
</cp:coreProperties>
</file>