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1C30B" w14:textId="764BE47D" w:rsidR="007C4F7F" w:rsidRPr="004C2DB7" w:rsidRDefault="00DC031F" w:rsidP="004C2DB7">
      <w:pPr>
        <w:tabs>
          <w:tab w:val="left" w:pos="13608"/>
        </w:tabs>
        <w:rPr>
          <w:b/>
          <w:color w:val="auto"/>
        </w:rPr>
      </w:pPr>
      <w:r w:rsidRPr="003F2A14">
        <w:rPr>
          <w:b/>
          <w:color w:val="auto"/>
        </w:rPr>
        <w:t>&lt;B</w:t>
      </w:r>
      <w:r w:rsidR="006A34A9" w:rsidRPr="003F2A14">
        <w:rPr>
          <w:b/>
          <w:color w:val="auto"/>
        </w:rPr>
        <w:t>LUE</w:t>
      </w:r>
      <w:r w:rsidRPr="003F2A14">
        <w:rPr>
          <w:b/>
          <w:color w:val="auto"/>
        </w:rPr>
        <w:t xml:space="preserve"> </w:t>
      </w:r>
      <w:r w:rsidR="006A34A9" w:rsidRPr="003F2A14">
        <w:rPr>
          <w:b/>
          <w:color w:val="auto"/>
        </w:rPr>
        <w:t>MARBLE</w:t>
      </w:r>
      <w:r w:rsidRPr="003F2A14">
        <w:rPr>
          <w:b/>
          <w:color w:val="auto"/>
        </w:rPr>
        <w:t xml:space="preserve"> English </w:t>
      </w:r>
      <w:r w:rsidR="006A34A9" w:rsidRPr="003F2A14">
        <w:rPr>
          <w:b/>
          <w:color w:val="auto"/>
        </w:rPr>
        <w:t>Communicati</w:t>
      </w:r>
      <w:r w:rsidRPr="003F2A14">
        <w:rPr>
          <w:b/>
          <w:color w:val="auto"/>
        </w:rPr>
        <w:t>on</w:t>
      </w:r>
      <w:r w:rsidRPr="000848E5">
        <w:rPr>
          <w:b/>
          <w:color w:val="auto"/>
        </w:rPr>
        <w:t xml:space="preserve"> </w:t>
      </w:r>
      <w:r w:rsidR="00C0317B" w:rsidRPr="000848E5">
        <w:rPr>
          <w:rFonts w:hint="eastAsia"/>
          <w:b/>
          <w:color w:val="auto"/>
        </w:rPr>
        <w:t>Ⅱ</w:t>
      </w:r>
      <w:r w:rsidRPr="000848E5">
        <w:rPr>
          <w:b/>
          <w:color w:val="auto"/>
        </w:rPr>
        <w:t xml:space="preserve">  </w:t>
      </w:r>
      <w:r w:rsidR="00153E97" w:rsidRPr="000848E5">
        <w:rPr>
          <w:rFonts w:hint="eastAsia"/>
          <w:b/>
          <w:color w:val="auto"/>
        </w:rPr>
        <w:t>年間</w:t>
      </w:r>
      <w:r w:rsidR="00153E97" w:rsidRPr="003F2A14">
        <w:rPr>
          <w:rFonts w:hint="eastAsia"/>
          <w:b/>
          <w:color w:val="auto"/>
        </w:rPr>
        <w:t>指導</w:t>
      </w:r>
      <w:r w:rsidR="002C02DD" w:rsidRPr="003F2A14">
        <w:rPr>
          <w:rFonts w:hint="eastAsia"/>
          <w:b/>
          <w:color w:val="auto"/>
        </w:rPr>
        <w:t>計画</w:t>
      </w:r>
      <w:r w:rsidR="00153E97" w:rsidRPr="003F2A14">
        <w:rPr>
          <w:rFonts w:hint="eastAsia"/>
          <w:b/>
          <w:color w:val="auto"/>
        </w:rPr>
        <w:t>案</w:t>
      </w:r>
      <w:r w:rsidRPr="003F2A14">
        <w:rPr>
          <w:b/>
          <w:color w:val="auto"/>
        </w:rPr>
        <w:t>&gt;</w:t>
      </w:r>
      <w:r w:rsidR="000848E5">
        <w:rPr>
          <w:b/>
          <w:color w:val="auto"/>
        </w:rPr>
        <w:tab/>
      </w:r>
      <w:r w:rsidR="000848E5" w:rsidRPr="004C2DB7">
        <w:rPr>
          <w:rFonts w:ascii="Arial Black" w:eastAsia="ＭＳ ゴシック" w:hAnsi="Arial Black" w:hint="eastAsia"/>
          <w:b/>
          <w:color w:val="FF0000"/>
        </w:rPr>
        <w:t>＜教授用資料＞</w:t>
      </w:r>
    </w:p>
    <w:tbl>
      <w:tblPr>
        <w:tblW w:w="15079" w:type="dxa"/>
        <w:tblInd w:w="84" w:type="dxa"/>
        <w:tblCellMar>
          <w:left w:w="99" w:type="dxa"/>
          <w:right w:w="99" w:type="dxa"/>
        </w:tblCellMar>
        <w:tblLook w:val="04A0" w:firstRow="1" w:lastRow="0" w:firstColumn="1" w:lastColumn="0" w:noHBand="0" w:noVBand="1"/>
      </w:tblPr>
      <w:tblGrid>
        <w:gridCol w:w="3455"/>
        <w:gridCol w:w="1276"/>
        <w:gridCol w:w="1984"/>
        <w:gridCol w:w="2835"/>
        <w:gridCol w:w="1843"/>
        <w:gridCol w:w="1134"/>
        <w:gridCol w:w="851"/>
        <w:gridCol w:w="850"/>
        <w:gridCol w:w="851"/>
      </w:tblGrid>
      <w:tr w:rsidR="003F2A14" w:rsidRPr="003F2A14" w14:paraId="0DFD20CE" w14:textId="77777777" w:rsidTr="00102614">
        <w:trPr>
          <w:trHeight w:val="270"/>
        </w:trPr>
        <w:tc>
          <w:tcPr>
            <w:tcW w:w="3455" w:type="dxa"/>
            <w:tcBorders>
              <w:top w:val="single" w:sz="4" w:space="0" w:color="auto"/>
              <w:left w:val="single" w:sz="4" w:space="0" w:color="auto"/>
              <w:bottom w:val="single" w:sz="4" w:space="0" w:color="auto"/>
              <w:right w:val="nil"/>
            </w:tcBorders>
            <w:shd w:val="clear" w:color="000000" w:fill="C0C0C0"/>
            <w:noWrap/>
            <w:vAlign w:val="center"/>
            <w:hideMark/>
          </w:tcPr>
          <w:p w14:paraId="49F4605A" w14:textId="77777777" w:rsidR="00DD5151" w:rsidRPr="003F2A14" w:rsidRDefault="00DD5151" w:rsidP="00DD5151">
            <w:pPr>
              <w:widowControl/>
              <w:adjustRightInd/>
              <w:jc w:val="center"/>
              <w:textAlignment w:val="auto"/>
              <w:rPr>
                <w:rFonts w:eastAsia="ＭＳ Ｐ明朝" w:cs="ＭＳ Ｐゴシック"/>
                <w:b/>
                <w:bCs/>
                <w:color w:val="auto"/>
                <w:sz w:val="20"/>
                <w:szCs w:val="20"/>
              </w:rPr>
            </w:pPr>
            <w:r w:rsidRPr="003F2A14">
              <w:rPr>
                <w:rFonts w:eastAsia="ＭＳ Ｐ明朝" w:cs="ＭＳ Ｐゴシック" w:hint="eastAsia"/>
                <w:b/>
                <w:bCs/>
                <w:color w:val="auto"/>
                <w:sz w:val="20"/>
                <w:szCs w:val="20"/>
              </w:rPr>
              <w:t>Lesson/タイトル</w:t>
            </w:r>
          </w:p>
        </w:tc>
        <w:tc>
          <w:tcPr>
            <w:tcW w:w="1276" w:type="dxa"/>
            <w:tcBorders>
              <w:top w:val="single" w:sz="4" w:space="0" w:color="auto"/>
              <w:left w:val="single" w:sz="4" w:space="0" w:color="auto"/>
              <w:bottom w:val="single" w:sz="4" w:space="0" w:color="auto"/>
              <w:right w:val="single" w:sz="4" w:space="0" w:color="auto"/>
            </w:tcBorders>
            <w:shd w:val="clear" w:color="000000" w:fill="C0C0C0"/>
            <w:vAlign w:val="center"/>
          </w:tcPr>
          <w:p w14:paraId="1952B938" w14:textId="7F23521E" w:rsidR="00DD5151" w:rsidRPr="003F2A14" w:rsidRDefault="00DD5151" w:rsidP="00DD5151">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分野</w:t>
            </w:r>
          </w:p>
        </w:tc>
        <w:tc>
          <w:tcPr>
            <w:tcW w:w="4819" w:type="dxa"/>
            <w:gridSpan w:val="2"/>
            <w:tcBorders>
              <w:top w:val="single" w:sz="4" w:space="0" w:color="auto"/>
              <w:left w:val="single" w:sz="4" w:space="0" w:color="auto"/>
              <w:bottom w:val="single" w:sz="4" w:space="0" w:color="auto"/>
              <w:right w:val="single" w:sz="4" w:space="0" w:color="auto"/>
            </w:tcBorders>
            <w:shd w:val="clear" w:color="000000" w:fill="C0C0C0"/>
            <w:vAlign w:val="center"/>
          </w:tcPr>
          <w:p w14:paraId="1FC7D06C" w14:textId="3D0C3542" w:rsidR="00DD5151" w:rsidRPr="003F2A14" w:rsidRDefault="00DD5151" w:rsidP="00DD5151">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内容</w:t>
            </w:r>
          </w:p>
        </w:tc>
        <w:tc>
          <w:tcPr>
            <w:tcW w:w="1843"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F2130FD" w14:textId="211E66F0" w:rsidR="00DD5151" w:rsidRPr="003F2A14" w:rsidRDefault="00DD5151" w:rsidP="00D1552F">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K</w:t>
            </w:r>
            <w:r w:rsidRPr="003F2A14">
              <w:rPr>
                <w:rFonts w:eastAsia="ＭＳ Ｐ明朝" w:cs="ＭＳ Ｐゴシック"/>
                <w:color w:val="auto"/>
                <w:sz w:val="20"/>
                <w:szCs w:val="20"/>
              </w:rPr>
              <w:t xml:space="preserve">ey Language </w:t>
            </w:r>
          </w:p>
        </w:tc>
        <w:tc>
          <w:tcPr>
            <w:tcW w:w="1134" w:type="dxa"/>
            <w:tcBorders>
              <w:top w:val="single" w:sz="4" w:space="0" w:color="auto"/>
              <w:left w:val="nil"/>
              <w:bottom w:val="single" w:sz="4" w:space="0" w:color="auto"/>
              <w:right w:val="single" w:sz="4" w:space="0" w:color="auto"/>
            </w:tcBorders>
            <w:shd w:val="clear" w:color="000000" w:fill="C0C0C0"/>
            <w:vAlign w:val="center"/>
          </w:tcPr>
          <w:p w14:paraId="0B008DFD" w14:textId="051E503A" w:rsidR="00DD5151" w:rsidRPr="003F2A14" w:rsidRDefault="00DD5151" w:rsidP="0038141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語数</w:t>
            </w:r>
            <w:r w:rsidR="000F3997" w:rsidRPr="003F2A14">
              <w:rPr>
                <w:rFonts w:eastAsia="ＭＳ Ｐ明朝" w:cs="ＭＳ Ｐゴシック" w:hint="eastAsia"/>
                <w:color w:val="auto"/>
                <w:sz w:val="20"/>
                <w:szCs w:val="20"/>
              </w:rPr>
              <w:t>/</w:t>
            </w:r>
          </w:p>
          <w:p w14:paraId="60AB3ADA" w14:textId="71276E6B" w:rsidR="00DD5151" w:rsidRPr="003F2A14" w:rsidRDefault="00DD5151" w:rsidP="0038141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新語数</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69412F4A" w14:textId="422A0269" w:rsidR="00DD5151" w:rsidRPr="003F2A14" w:rsidRDefault="00DD5151" w:rsidP="00DD5151">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時間の</w:t>
            </w:r>
          </w:p>
          <w:p w14:paraId="6907E787" w14:textId="1027FDD3" w:rsidR="00DD5151" w:rsidRPr="003F2A14" w:rsidRDefault="00DD5151" w:rsidP="00DD5151">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目安</w:t>
            </w:r>
          </w:p>
        </w:tc>
        <w:tc>
          <w:tcPr>
            <w:tcW w:w="850" w:type="dxa"/>
            <w:tcBorders>
              <w:top w:val="single" w:sz="4" w:space="0" w:color="auto"/>
              <w:left w:val="nil"/>
              <w:bottom w:val="single" w:sz="4" w:space="0" w:color="auto"/>
              <w:right w:val="nil"/>
            </w:tcBorders>
            <w:shd w:val="clear" w:color="000000" w:fill="969696"/>
            <w:noWrap/>
            <w:vAlign w:val="center"/>
            <w:hideMark/>
          </w:tcPr>
          <w:p w14:paraId="6F4A2558" w14:textId="77777777" w:rsidR="00DD5151" w:rsidRPr="003F2A14" w:rsidRDefault="00DD5151" w:rsidP="00DD5151">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3学期制</w:t>
            </w:r>
          </w:p>
        </w:tc>
        <w:tc>
          <w:tcPr>
            <w:tcW w:w="851" w:type="dxa"/>
            <w:tcBorders>
              <w:top w:val="single" w:sz="4" w:space="0" w:color="auto"/>
              <w:left w:val="single" w:sz="4" w:space="0" w:color="auto"/>
              <w:bottom w:val="single" w:sz="4" w:space="0" w:color="auto"/>
              <w:right w:val="single" w:sz="4" w:space="0" w:color="auto"/>
            </w:tcBorders>
            <w:shd w:val="clear" w:color="000000" w:fill="969696"/>
            <w:noWrap/>
            <w:vAlign w:val="center"/>
            <w:hideMark/>
          </w:tcPr>
          <w:p w14:paraId="0A87921D" w14:textId="77777777" w:rsidR="00DD5151" w:rsidRPr="003F2A14" w:rsidRDefault="00DD5151" w:rsidP="00DD5151">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2学期制</w:t>
            </w:r>
          </w:p>
        </w:tc>
      </w:tr>
      <w:tr w:rsidR="003C43CE" w:rsidRPr="003F2A14" w14:paraId="0CCDEECE"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43495ABD"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Lesson 1</w:t>
            </w:r>
          </w:p>
          <w:p w14:paraId="0060B768" w14:textId="526CC534"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Leadership in Modern Times</w:t>
            </w:r>
          </w:p>
        </w:tc>
        <w:tc>
          <w:tcPr>
            <w:tcW w:w="1276" w:type="dxa"/>
            <w:tcBorders>
              <w:top w:val="single" w:sz="4" w:space="0" w:color="auto"/>
              <w:left w:val="single" w:sz="4" w:space="0" w:color="auto"/>
              <w:bottom w:val="single" w:sz="4" w:space="0" w:color="auto"/>
              <w:right w:val="single" w:sz="4" w:space="0" w:color="auto"/>
            </w:tcBorders>
            <w:vAlign w:val="center"/>
          </w:tcPr>
          <w:p w14:paraId="58A3E269" w14:textId="623BAC30" w:rsidR="003C43CE" w:rsidRPr="008874BC" w:rsidRDefault="003C43CE" w:rsidP="003C43CE">
            <w:pPr>
              <w:jc w:val="center"/>
              <w:rPr>
                <w:color w:val="auto"/>
                <w:spacing w:val="-2"/>
                <w:sz w:val="20"/>
              </w:rPr>
            </w:pPr>
            <w:r w:rsidRPr="008874BC">
              <w:rPr>
                <w:color w:val="auto"/>
                <w:spacing w:val="-2"/>
                <w:sz w:val="20"/>
              </w:rPr>
              <w:t>社会・人生</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519575F" w14:textId="62CDA398" w:rsidR="003C43CE" w:rsidRPr="008874BC" w:rsidRDefault="00AC0E4A" w:rsidP="003C43CE">
            <w:pPr>
              <w:jc w:val="left"/>
              <w:rPr>
                <w:color w:val="auto"/>
                <w:spacing w:val="-2"/>
                <w:sz w:val="20"/>
              </w:rPr>
            </w:pPr>
            <w:r w:rsidRPr="008874BC">
              <w:rPr>
                <w:rFonts w:eastAsia="ＭＳ Ｐ明朝" w:cs="ＭＳ Ｐゴシック" w:hint="eastAsia"/>
                <w:color w:val="auto"/>
                <w:sz w:val="20"/>
                <w:szCs w:val="20"/>
              </w:rPr>
              <w:t>現代社会において求められるリーダーシップとは</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14:paraId="1968B7F9" w14:textId="51B63556" w:rsidR="003C43CE" w:rsidRPr="008874BC" w:rsidRDefault="003C43CE" w:rsidP="003C43CE">
            <w:pPr>
              <w:rPr>
                <w:rFonts w:eastAsia="ＭＳ Ｐ明朝" w:cs="ＭＳ Ｐゴシック"/>
                <w:color w:val="auto"/>
                <w:sz w:val="20"/>
                <w:szCs w:val="20"/>
              </w:rPr>
            </w:pPr>
            <w:r w:rsidRPr="008874BC">
              <w:rPr>
                <w:rFonts w:hint="eastAsia"/>
                <w:color w:val="auto"/>
                <w:spacing w:val="-2"/>
                <w:sz w:val="20"/>
              </w:rPr>
              <w:t>強調構文</w:t>
            </w:r>
            <w:r w:rsidRPr="008874BC">
              <w:rPr>
                <w:color w:val="auto"/>
                <w:spacing w:val="-2"/>
                <w:sz w:val="20"/>
              </w:rPr>
              <w:t xml:space="preserve"> / </w:t>
            </w:r>
            <w:r w:rsidRPr="008874BC">
              <w:rPr>
                <w:color w:val="auto"/>
                <w:spacing w:val="-2"/>
                <w:sz w:val="20"/>
              </w:rPr>
              <w:t>倒置</w:t>
            </w:r>
            <w:r w:rsidRPr="008874BC">
              <w:rPr>
                <w:color w:val="auto"/>
                <w:spacing w:val="-2"/>
                <w:sz w:val="20"/>
              </w:rPr>
              <w:t xml:space="preserve"> / </w:t>
            </w:r>
            <w:r w:rsidRPr="008874BC">
              <w:rPr>
                <w:color w:val="auto"/>
                <w:spacing w:val="-2"/>
                <w:sz w:val="20"/>
              </w:rPr>
              <w:t>省略</w:t>
            </w:r>
            <w:r w:rsidRPr="008874BC">
              <w:rPr>
                <w:color w:val="auto"/>
                <w:spacing w:val="-2"/>
                <w:sz w:val="20"/>
              </w:rPr>
              <w:t xml:space="preserve"> / </w:t>
            </w:r>
            <w:r w:rsidRPr="008874BC">
              <w:rPr>
                <w:color w:val="auto"/>
                <w:spacing w:val="-2"/>
                <w:sz w:val="20"/>
              </w:rPr>
              <w:t>無生物主語構文</w:t>
            </w:r>
          </w:p>
        </w:tc>
        <w:tc>
          <w:tcPr>
            <w:tcW w:w="1134" w:type="dxa"/>
            <w:tcBorders>
              <w:top w:val="nil"/>
              <w:left w:val="single" w:sz="4" w:space="0" w:color="auto"/>
              <w:bottom w:val="single" w:sz="4" w:space="0" w:color="auto"/>
              <w:right w:val="single" w:sz="4" w:space="0" w:color="auto"/>
            </w:tcBorders>
            <w:vAlign w:val="center"/>
          </w:tcPr>
          <w:p w14:paraId="49B1C160" w14:textId="05B6BB28" w:rsidR="003C43CE" w:rsidRPr="008874BC" w:rsidRDefault="00466494" w:rsidP="003C43CE">
            <w:pPr>
              <w:widowControl/>
              <w:adjustRightInd/>
              <w:jc w:val="center"/>
              <w:textAlignment w:val="auto"/>
              <w:rPr>
                <w:rFonts w:eastAsia="ＭＳ Ｐ明朝" w:cs="ＭＳ Ｐゴシック"/>
                <w:color w:val="auto"/>
                <w:sz w:val="20"/>
                <w:szCs w:val="20"/>
              </w:rPr>
            </w:pPr>
            <w:r w:rsidRPr="008874BC">
              <w:rPr>
                <w:rFonts w:eastAsia="ＭＳ Ｐ明朝" w:cs="ＭＳ Ｐゴシック"/>
                <w:color w:val="auto"/>
                <w:sz w:val="20"/>
                <w:szCs w:val="20"/>
              </w:rPr>
              <w:t>57</w:t>
            </w:r>
            <w:r w:rsidR="003C43CE" w:rsidRPr="008874BC">
              <w:rPr>
                <w:rFonts w:eastAsia="ＭＳ Ｐ明朝" w:cs="ＭＳ Ｐゴシック"/>
                <w:color w:val="auto"/>
                <w:sz w:val="20"/>
                <w:szCs w:val="20"/>
              </w:rPr>
              <w:t>7</w:t>
            </w:r>
            <w:r w:rsidR="003C43CE" w:rsidRPr="008874BC">
              <w:rPr>
                <w:rFonts w:eastAsia="ＭＳ Ｐ明朝" w:cs="ＭＳ Ｐゴシック" w:hint="eastAsia"/>
                <w:color w:val="auto"/>
                <w:sz w:val="20"/>
                <w:szCs w:val="20"/>
              </w:rPr>
              <w:t xml:space="preserve"> /</w:t>
            </w:r>
            <w:r w:rsidR="002608A8" w:rsidRPr="008874BC">
              <w:rPr>
                <w:rFonts w:eastAsia="ＭＳ Ｐ明朝" w:cs="ＭＳ Ｐゴシック"/>
                <w:color w:val="auto"/>
                <w:sz w:val="20"/>
                <w:szCs w:val="20"/>
              </w:rPr>
              <w:t>4</w:t>
            </w:r>
            <w:r w:rsidR="000848E5" w:rsidRPr="008874BC">
              <w:rPr>
                <w:rFonts w:eastAsia="ＭＳ Ｐ明朝" w:cs="ＭＳ Ｐゴシック" w:hint="eastAsia"/>
                <w:color w:val="auto"/>
                <w:sz w:val="20"/>
                <w:szCs w:val="20"/>
              </w:rPr>
              <w:t>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41D96FE" w14:textId="43EBC141" w:rsidR="003C43CE" w:rsidRPr="000848E5" w:rsidRDefault="000848E5"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color w:val="auto"/>
                <w:sz w:val="20"/>
                <w:szCs w:val="20"/>
              </w:rPr>
              <w:t>6</w:t>
            </w:r>
          </w:p>
        </w:tc>
        <w:tc>
          <w:tcPr>
            <w:tcW w:w="850" w:type="dxa"/>
            <w:tcBorders>
              <w:top w:val="nil"/>
              <w:left w:val="nil"/>
              <w:bottom w:val="nil"/>
              <w:right w:val="nil"/>
            </w:tcBorders>
            <w:shd w:val="clear" w:color="auto" w:fill="auto"/>
            <w:noWrap/>
            <w:hideMark/>
          </w:tcPr>
          <w:p w14:paraId="6E366EDA" w14:textId="6EDBFD2D"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1学期</w:t>
            </w:r>
          </w:p>
        </w:tc>
        <w:tc>
          <w:tcPr>
            <w:tcW w:w="851" w:type="dxa"/>
            <w:tcBorders>
              <w:top w:val="nil"/>
              <w:left w:val="single" w:sz="4" w:space="0" w:color="auto"/>
              <w:bottom w:val="nil"/>
              <w:right w:val="single" w:sz="4" w:space="0" w:color="auto"/>
            </w:tcBorders>
            <w:shd w:val="clear" w:color="auto" w:fill="auto"/>
            <w:noWrap/>
            <w:hideMark/>
          </w:tcPr>
          <w:p w14:paraId="3947A692" w14:textId="088CA3A8"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前期</w:t>
            </w:r>
          </w:p>
        </w:tc>
      </w:tr>
      <w:tr w:rsidR="003C43CE" w:rsidRPr="003F2A14" w14:paraId="5A0BAF83" w14:textId="77777777" w:rsidTr="00102614">
        <w:trPr>
          <w:trHeight w:val="310"/>
        </w:trPr>
        <w:tc>
          <w:tcPr>
            <w:tcW w:w="3455" w:type="dxa"/>
            <w:vMerge w:val="restart"/>
            <w:tcBorders>
              <w:top w:val="nil"/>
              <w:left w:val="single" w:sz="4" w:space="0" w:color="auto"/>
              <w:right w:val="nil"/>
            </w:tcBorders>
            <w:shd w:val="clear" w:color="auto" w:fill="auto"/>
            <w:noWrap/>
            <w:vAlign w:val="center"/>
            <w:hideMark/>
          </w:tcPr>
          <w:p w14:paraId="534F1E6A" w14:textId="1A7A1E4F"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①</w:t>
            </w:r>
          </w:p>
        </w:tc>
        <w:tc>
          <w:tcPr>
            <w:tcW w:w="1276" w:type="dxa"/>
            <w:vMerge w:val="restart"/>
            <w:tcBorders>
              <w:top w:val="single" w:sz="4" w:space="0" w:color="auto"/>
              <w:left w:val="single" w:sz="4" w:space="0" w:color="auto"/>
              <w:right w:val="single" w:sz="4" w:space="0" w:color="auto"/>
            </w:tcBorders>
            <w:vAlign w:val="center"/>
          </w:tcPr>
          <w:p w14:paraId="693E90F0" w14:textId="4127BCBA"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256A06E" w14:textId="4C04808A"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7724CD50" w14:textId="77777777" w:rsidR="00DF367B" w:rsidRPr="008874BC" w:rsidRDefault="00DF367B"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破裂音</w:t>
            </w:r>
          </w:p>
          <w:p w14:paraId="0CB2D6C4" w14:textId="675D08BB" w:rsidR="003C43CE" w:rsidRPr="008874BC" w:rsidRDefault="00DF367B"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w:t>
            </w:r>
            <w:r w:rsidRPr="008874BC">
              <w:rPr>
                <w:rFonts w:eastAsia="ＭＳ Ｐ明朝" w:cs="ＭＳ Ｐゴシック"/>
                <w:color w:val="auto"/>
                <w:sz w:val="20"/>
                <w:szCs w:val="20"/>
              </w:rPr>
              <w:t>/p/ /b/，/t/ /d/，/k/ /ɡ/）</w:t>
            </w:r>
          </w:p>
        </w:tc>
        <w:tc>
          <w:tcPr>
            <w:tcW w:w="1843" w:type="dxa"/>
            <w:vMerge/>
            <w:tcBorders>
              <w:left w:val="single" w:sz="4" w:space="0" w:color="auto"/>
              <w:right w:val="single" w:sz="4" w:space="0" w:color="auto"/>
            </w:tcBorders>
            <w:shd w:val="clear" w:color="auto" w:fill="auto"/>
            <w:noWrap/>
            <w:vAlign w:val="center"/>
            <w:hideMark/>
          </w:tcPr>
          <w:p w14:paraId="1D4EB096" w14:textId="356D4A95"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169AEC4D" w14:textId="037EFE7D"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1C1750FB" w14:textId="64AA8A73" w:rsidR="00643EDE" w:rsidRPr="000848E5" w:rsidRDefault="003C43CE" w:rsidP="00B82A13">
            <w:pPr>
              <w:widowControl/>
              <w:adjustRightInd/>
              <w:jc w:val="center"/>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2</w:t>
            </w:r>
          </w:p>
        </w:tc>
        <w:tc>
          <w:tcPr>
            <w:tcW w:w="850" w:type="dxa"/>
            <w:vMerge w:val="restart"/>
            <w:tcBorders>
              <w:top w:val="nil"/>
              <w:left w:val="nil"/>
              <w:right w:val="nil"/>
            </w:tcBorders>
            <w:shd w:val="clear" w:color="auto" w:fill="auto"/>
            <w:noWrap/>
            <w:vAlign w:val="center"/>
            <w:hideMark/>
          </w:tcPr>
          <w:p w14:paraId="458A75F0"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val="restart"/>
            <w:tcBorders>
              <w:top w:val="nil"/>
              <w:left w:val="single" w:sz="4" w:space="0" w:color="auto"/>
              <w:right w:val="single" w:sz="4" w:space="0" w:color="auto"/>
            </w:tcBorders>
            <w:shd w:val="clear" w:color="auto" w:fill="auto"/>
            <w:noWrap/>
            <w:vAlign w:val="center"/>
            <w:hideMark/>
          </w:tcPr>
          <w:p w14:paraId="6BDB6056"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1B431AEB" w14:textId="77777777" w:rsidTr="00102614">
        <w:trPr>
          <w:trHeight w:val="368"/>
        </w:trPr>
        <w:tc>
          <w:tcPr>
            <w:tcW w:w="3455" w:type="dxa"/>
            <w:vMerge/>
            <w:tcBorders>
              <w:left w:val="single" w:sz="4" w:space="0" w:color="auto"/>
              <w:right w:val="nil"/>
            </w:tcBorders>
            <w:shd w:val="clear" w:color="auto" w:fill="auto"/>
            <w:noWrap/>
            <w:vAlign w:val="center"/>
          </w:tcPr>
          <w:p w14:paraId="1135C060"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right w:val="single" w:sz="4" w:space="0" w:color="auto"/>
            </w:tcBorders>
            <w:vAlign w:val="center"/>
          </w:tcPr>
          <w:p w14:paraId="5621DB5F"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6BE9A3B3" w14:textId="0BE91645" w:rsidR="003C43CE" w:rsidRPr="008874BC" w:rsidRDefault="003C43CE" w:rsidP="003C43CE">
            <w:pPr>
              <w:jc w:val="left"/>
              <w:rPr>
                <w:rFonts w:eastAsia="ＭＳ Ｐ明朝" w:cs="ＭＳ Ｐゴシック"/>
                <w:color w:val="auto"/>
                <w:sz w:val="20"/>
                <w:szCs w:val="20"/>
              </w:rPr>
            </w:pPr>
            <w:r w:rsidRPr="008874BC">
              <w:rPr>
                <w:color w:val="auto"/>
                <w:spacing w:val="-2"/>
                <w:sz w:val="20"/>
              </w:rPr>
              <w:t>Strategies</w:t>
            </w:r>
            <w:r w:rsidR="00DF367B" w:rsidRPr="008874BC">
              <w:rPr>
                <w:color w:val="auto"/>
                <w:spacing w:val="-2"/>
                <w:sz w:val="20"/>
              </w:rPr>
              <w:t xml:space="preserve"> </w:t>
            </w:r>
            <w:r w:rsidR="00DF367B" w:rsidRPr="008874BC">
              <w:rPr>
                <w:rFonts w:hint="eastAsia"/>
                <w:color w:val="auto"/>
                <w:spacing w:val="-2"/>
                <w:sz w:val="20"/>
              </w:rPr>
              <w:t>f</w:t>
            </w:r>
            <w:r w:rsidR="00DF367B"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13E2942B" w14:textId="3A2DB223" w:rsidR="003C43CE" w:rsidRPr="008874BC" w:rsidRDefault="00DF367B"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エッセイの構成</w:t>
            </w:r>
          </w:p>
        </w:tc>
        <w:tc>
          <w:tcPr>
            <w:tcW w:w="1843" w:type="dxa"/>
            <w:vMerge/>
            <w:tcBorders>
              <w:left w:val="single" w:sz="4" w:space="0" w:color="auto"/>
              <w:right w:val="single" w:sz="4" w:space="0" w:color="auto"/>
            </w:tcBorders>
            <w:shd w:val="clear" w:color="auto" w:fill="auto"/>
            <w:noWrap/>
            <w:vAlign w:val="center"/>
          </w:tcPr>
          <w:p w14:paraId="7D3A0235" w14:textId="3FB813F6"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right w:val="single" w:sz="4" w:space="0" w:color="auto"/>
            </w:tcBorders>
            <w:vAlign w:val="center"/>
          </w:tcPr>
          <w:p w14:paraId="3573B8F2" w14:textId="77777777" w:rsidR="003C43CE" w:rsidRPr="008874BC"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338AE1F9" w14:textId="77777777" w:rsidR="003C43CE" w:rsidRPr="000848E5"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right w:val="nil"/>
            </w:tcBorders>
            <w:shd w:val="clear" w:color="auto" w:fill="auto"/>
            <w:noWrap/>
            <w:vAlign w:val="center"/>
          </w:tcPr>
          <w:p w14:paraId="720BE0ED"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4CC0CB46"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03ACBA54" w14:textId="77777777" w:rsidTr="00102614">
        <w:trPr>
          <w:trHeight w:val="368"/>
        </w:trPr>
        <w:tc>
          <w:tcPr>
            <w:tcW w:w="3455" w:type="dxa"/>
            <w:vMerge/>
            <w:tcBorders>
              <w:left w:val="single" w:sz="4" w:space="0" w:color="auto"/>
              <w:bottom w:val="single" w:sz="4" w:space="0" w:color="auto"/>
              <w:right w:val="nil"/>
            </w:tcBorders>
            <w:shd w:val="clear" w:color="auto" w:fill="auto"/>
            <w:noWrap/>
            <w:vAlign w:val="center"/>
          </w:tcPr>
          <w:p w14:paraId="3717C420"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25CBCF80"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6E42D1B" w14:textId="74F0D06A"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7E16C63A" w14:textId="77777777" w:rsidR="00102614" w:rsidRPr="008874BC" w:rsidRDefault="003C43CE" w:rsidP="003C43CE">
            <w:pPr>
              <w:jc w:val="left"/>
              <w:rPr>
                <w:rFonts w:eastAsia="ＭＳ Ｐ明朝" w:cs="ＭＳ Ｐゴシック"/>
                <w:color w:val="auto"/>
                <w:sz w:val="20"/>
              </w:rPr>
            </w:pPr>
            <w:r w:rsidRPr="008874BC">
              <w:rPr>
                <w:rFonts w:eastAsia="ＭＳ Ｐ明朝" w:cs="ＭＳ Ｐゴシック" w:hint="eastAsia"/>
                <w:color w:val="auto"/>
                <w:sz w:val="20"/>
              </w:rPr>
              <w:t>英語の構文Ⅰ</w:t>
            </w:r>
          </w:p>
          <w:p w14:paraId="417E06BE" w14:textId="1053E8CD" w:rsidR="003C43CE" w:rsidRPr="008874BC" w:rsidRDefault="003C43CE" w:rsidP="003C43CE">
            <w:pPr>
              <w:jc w:val="left"/>
              <w:rPr>
                <w:rFonts w:eastAsia="ＭＳ Ｐ明朝" w:cs="ＭＳ Ｐゴシック"/>
                <w:color w:val="auto"/>
                <w:sz w:val="20"/>
                <w:szCs w:val="20"/>
              </w:rPr>
            </w:pPr>
            <w:r w:rsidRPr="008874BC">
              <w:rPr>
                <w:rFonts w:eastAsia="ＭＳ Ｐ明朝" w:cs="ＭＳ Ｐゴシック" w:hint="eastAsia"/>
                <w:color w:val="auto"/>
                <w:sz w:val="20"/>
              </w:rPr>
              <w:t>（英語特有の表現）</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4AA322D9" w14:textId="381CBCA6"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6F7CC7F4" w14:textId="77777777" w:rsidR="003C43CE" w:rsidRPr="008874BC"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210FD5C7" w14:textId="77777777" w:rsidR="003C43CE" w:rsidRPr="000848E5"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bottom w:val="nil"/>
              <w:right w:val="nil"/>
            </w:tcBorders>
            <w:shd w:val="clear" w:color="auto" w:fill="auto"/>
            <w:noWrap/>
            <w:vAlign w:val="center"/>
          </w:tcPr>
          <w:p w14:paraId="7788E9C3"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nil"/>
              <w:right w:val="single" w:sz="4" w:space="0" w:color="auto"/>
            </w:tcBorders>
            <w:shd w:val="clear" w:color="auto" w:fill="auto"/>
            <w:noWrap/>
            <w:vAlign w:val="center"/>
          </w:tcPr>
          <w:p w14:paraId="5A7CE010"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5602765E"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02A9AD31"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 xml:space="preserve">Lesson </w:t>
            </w:r>
            <w:r w:rsidRPr="008874BC">
              <w:rPr>
                <w:rFonts w:eastAsia="ＭＳ Ｐ明朝" w:cs="ＭＳ Ｐゴシック"/>
                <w:b/>
                <w:bCs/>
                <w:color w:val="auto"/>
                <w:sz w:val="20"/>
                <w:szCs w:val="20"/>
              </w:rPr>
              <w:t>2</w:t>
            </w:r>
          </w:p>
          <w:p w14:paraId="0D592091" w14:textId="7C2BA7B1"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The Diversity of Traditional Houses</w:t>
            </w:r>
          </w:p>
        </w:tc>
        <w:tc>
          <w:tcPr>
            <w:tcW w:w="1276" w:type="dxa"/>
            <w:tcBorders>
              <w:top w:val="single" w:sz="4" w:space="0" w:color="auto"/>
              <w:left w:val="single" w:sz="4" w:space="0" w:color="auto"/>
              <w:bottom w:val="single" w:sz="4" w:space="0" w:color="auto"/>
              <w:right w:val="single" w:sz="4" w:space="0" w:color="auto"/>
            </w:tcBorders>
            <w:vAlign w:val="center"/>
          </w:tcPr>
          <w:p w14:paraId="00FEF006" w14:textId="0094640C" w:rsidR="003C43CE" w:rsidRPr="008874BC" w:rsidRDefault="003C43CE" w:rsidP="003C43CE">
            <w:pPr>
              <w:jc w:val="center"/>
              <w:rPr>
                <w:rFonts w:eastAsia="ＭＳ Ｐ明朝" w:cs="ＭＳ Ｐゴシック"/>
                <w:color w:val="auto"/>
                <w:sz w:val="20"/>
                <w:szCs w:val="20"/>
              </w:rPr>
            </w:pPr>
            <w:r w:rsidRPr="008874BC">
              <w:rPr>
                <w:color w:val="auto"/>
                <w:spacing w:val="-2"/>
                <w:sz w:val="20"/>
              </w:rPr>
              <w:t>地理・文化</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15DAB615" w14:textId="47E28BB3" w:rsidR="003C43CE" w:rsidRPr="008874BC" w:rsidRDefault="00AC0E4A"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世界の伝統家屋の特徴と，それらが現在果たす役割</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14:paraId="2F430456" w14:textId="7488FB4E" w:rsidR="003C43CE" w:rsidRPr="008874BC" w:rsidRDefault="00AC0E4A" w:rsidP="003C43CE">
            <w:pPr>
              <w:rPr>
                <w:rFonts w:eastAsia="ＭＳ Ｐ明朝" w:cs="ＭＳ Ｐゴシック"/>
                <w:color w:val="auto"/>
                <w:sz w:val="20"/>
                <w:szCs w:val="20"/>
              </w:rPr>
            </w:pPr>
            <w:r w:rsidRPr="008874BC">
              <w:rPr>
                <w:rFonts w:hint="eastAsia"/>
                <w:color w:val="auto"/>
                <w:spacing w:val="-2"/>
                <w:sz w:val="20"/>
              </w:rPr>
              <w:t>未来完了形</w:t>
            </w:r>
          </w:p>
        </w:tc>
        <w:tc>
          <w:tcPr>
            <w:tcW w:w="1134" w:type="dxa"/>
            <w:tcBorders>
              <w:top w:val="nil"/>
              <w:left w:val="single" w:sz="4" w:space="0" w:color="auto"/>
              <w:bottom w:val="single" w:sz="4" w:space="0" w:color="auto"/>
              <w:right w:val="single" w:sz="4" w:space="0" w:color="auto"/>
            </w:tcBorders>
            <w:vAlign w:val="center"/>
          </w:tcPr>
          <w:p w14:paraId="418B8EEC" w14:textId="4F20E0BB" w:rsidR="003C43CE" w:rsidRPr="008874BC" w:rsidRDefault="00466494" w:rsidP="003C43CE">
            <w:pPr>
              <w:widowControl/>
              <w:wordWrap w:val="0"/>
              <w:adjustRightInd/>
              <w:jc w:val="center"/>
              <w:textAlignment w:val="auto"/>
              <w:rPr>
                <w:rFonts w:eastAsia="ＭＳ Ｐ明朝" w:cs="ＭＳ Ｐゴシック"/>
                <w:color w:val="auto"/>
                <w:sz w:val="20"/>
                <w:szCs w:val="20"/>
              </w:rPr>
            </w:pPr>
            <w:r w:rsidRPr="008874BC">
              <w:rPr>
                <w:rFonts w:eastAsia="ＭＳ Ｐ明朝" w:cs="ＭＳ Ｐゴシック"/>
                <w:color w:val="auto"/>
                <w:sz w:val="20"/>
                <w:szCs w:val="20"/>
              </w:rPr>
              <w:t>560</w:t>
            </w:r>
            <w:r w:rsidR="003C43CE" w:rsidRPr="008874BC">
              <w:rPr>
                <w:rFonts w:eastAsia="ＭＳ Ｐ明朝" w:cs="ＭＳ Ｐゴシック"/>
                <w:color w:val="auto"/>
                <w:sz w:val="20"/>
                <w:szCs w:val="20"/>
              </w:rPr>
              <w:t xml:space="preserve"> /</w:t>
            </w:r>
            <w:r w:rsidR="002608A8" w:rsidRPr="008874BC">
              <w:rPr>
                <w:rFonts w:eastAsia="ＭＳ Ｐ明朝" w:cs="ＭＳ Ｐゴシック"/>
                <w:color w:val="auto"/>
                <w:sz w:val="20"/>
                <w:szCs w:val="20"/>
              </w:rPr>
              <w:t>39</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FE44D1" w14:textId="357969C0" w:rsidR="003C43CE" w:rsidRPr="000848E5" w:rsidRDefault="000848E5"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color w:val="auto"/>
                <w:sz w:val="20"/>
                <w:szCs w:val="20"/>
              </w:rPr>
              <w:t>6</w:t>
            </w:r>
          </w:p>
        </w:tc>
        <w:tc>
          <w:tcPr>
            <w:tcW w:w="850" w:type="dxa"/>
            <w:tcBorders>
              <w:top w:val="nil"/>
              <w:left w:val="nil"/>
              <w:bottom w:val="nil"/>
              <w:right w:val="nil"/>
            </w:tcBorders>
            <w:shd w:val="clear" w:color="auto" w:fill="auto"/>
            <w:noWrap/>
            <w:vAlign w:val="center"/>
          </w:tcPr>
          <w:p w14:paraId="73A2EFCC"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bottom w:val="nil"/>
              <w:right w:val="single" w:sz="4" w:space="0" w:color="auto"/>
            </w:tcBorders>
            <w:shd w:val="clear" w:color="auto" w:fill="auto"/>
            <w:noWrap/>
            <w:vAlign w:val="center"/>
          </w:tcPr>
          <w:p w14:paraId="4CD65833"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2F7020CB" w14:textId="77777777" w:rsidTr="00923D5E">
        <w:trPr>
          <w:trHeight w:val="626"/>
        </w:trPr>
        <w:tc>
          <w:tcPr>
            <w:tcW w:w="3455" w:type="dxa"/>
            <w:vMerge w:val="restart"/>
            <w:tcBorders>
              <w:top w:val="nil"/>
              <w:left w:val="single" w:sz="4" w:space="0" w:color="auto"/>
              <w:right w:val="nil"/>
            </w:tcBorders>
            <w:shd w:val="clear" w:color="auto" w:fill="auto"/>
            <w:noWrap/>
            <w:vAlign w:val="center"/>
            <w:hideMark/>
          </w:tcPr>
          <w:p w14:paraId="2224858B" w14:textId="72084BA0"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②</w:t>
            </w:r>
          </w:p>
        </w:tc>
        <w:tc>
          <w:tcPr>
            <w:tcW w:w="1276" w:type="dxa"/>
            <w:vMerge w:val="restart"/>
            <w:tcBorders>
              <w:top w:val="single" w:sz="4" w:space="0" w:color="auto"/>
              <w:left w:val="single" w:sz="4" w:space="0" w:color="auto"/>
              <w:right w:val="single" w:sz="4" w:space="0" w:color="auto"/>
            </w:tcBorders>
            <w:vAlign w:val="center"/>
          </w:tcPr>
          <w:p w14:paraId="03C7FC77" w14:textId="474AF415"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38E56D07" w14:textId="6EAAE219"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61428B0B" w14:textId="3BD10D24" w:rsidR="003C43CE" w:rsidRPr="008874BC" w:rsidRDefault="00DF367B" w:rsidP="003C43CE">
            <w:pPr>
              <w:jc w:val="left"/>
              <w:rPr>
                <w:rFonts w:eastAsia="ＭＳ Ｐ明朝" w:cs="ＭＳ Ｐゴシック"/>
                <w:color w:val="auto"/>
                <w:sz w:val="20"/>
                <w:szCs w:val="20"/>
              </w:rPr>
            </w:pPr>
            <w:r w:rsidRPr="008874BC">
              <w:rPr>
                <w:rFonts w:eastAsia="ＭＳ Ｐ明朝" w:cs="ＭＳ Ｐゴシック"/>
                <w:color w:val="auto"/>
                <w:sz w:val="20"/>
                <w:szCs w:val="20"/>
              </w:rPr>
              <w:t>摩擦音（/f/ /v/，/θ/ /ð/）</w:t>
            </w:r>
          </w:p>
        </w:tc>
        <w:tc>
          <w:tcPr>
            <w:tcW w:w="1843" w:type="dxa"/>
            <w:vMerge/>
            <w:tcBorders>
              <w:left w:val="single" w:sz="4" w:space="0" w:color="auto"/>
              <w:right w:val="single" w:sz="4" w:space="0" w:color="auto"/>
            </w:tcBorders>
            <w:shd w:val="clear" w:color="auto" w:fill="auto"/>
            <w:noWrap/>
            <w:vAlign w:val="center"/>
            <w:hideMark/>
          </w:tcPr>
          <w:p w14:paraId="6E23F092" w14:textId="5C9E0700"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12E34178" w14:textId="55FF852C"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0E879049" w14:textId="21F6C4A9"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nil"/>
            </w:tcBorders>
            <w:shd w:val="clear" w:color="auto" w:fill="auto"/>
            <w:noWrap/>
            <w:vAlign w:val="bottom"/>
          </w:tcPr>
          <w:p w14:paraId="01B6EBFB" w14:textId="6E5E22EC"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▼中間</w:t>
            </w:r>
          </w:p>
        </w:tc>
        <w:tc>
          <w:tcPr>
            <w:tcW w:w="851" w:type="dxa"/>
            <w:vMerge w:val="restart"/>
            <w:tcBorders>
              <w:top w:val="nil"/>
              <w:left w:val="single" w:sz="4" w:space="0" w:color="auto"/>
              <w:right w:val="single" w:sz="4" w:space="0" w:color="auto"/>
            </w:tcBorders>
            <w:shd w:val="clear" w:color="auto" w:fill="auto"/>
            <w:noWrap/>
            <w:vAlign w:val="center"/>
            <w:hideMark/>
          </w:tcPr>
          <w:p w14:paraId="6187BD25"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57874A55" w14:textId="77777777" w:rsidTr="00102614">
        <w:trPr>
          <w:trHeight w:val="368"/>
        </w:trPr>
        <w:tc>
          <w:tcPr>
            <w:tcW w:w="3455" w:type="dxa"/>
            <w:vMerge/>
            <w:tcBorders>
              <w:top w:val="nil"/>
              <w:left w:val="single" w:sz="4" w:space="0" w:color="auto"/>
              <w:right w:val="nil"/>
            </w:tcBorders>
            <w:shd w:val="clear" w:color="auto" w:fill="auto"/>
            <w:noWrap/>
            <w:vAlign w:val="center"/>
          </w:tcPr>
          <w:p w14:paraId="1DC3FB26"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top w:val="single" w:sz="4" w:space="0" w:color="auto"/>
              <w:left w:val="single" w:sz="4" w:space="0" w:color="auto"/>
              <w:right w:val="single" w:sz="4" w:space="0" w:color="auto"/>
            </w:tcBorders>
            <w:vAlign w:val="center"/>
          </w:tcPr>
          <w:p w14:paraId="0286A691"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02B0C047" w14:textId="21C9E321" w:rsidR="003C43CE" w:rsidRPr="008874BC" w:rsidRDefault="00DF367B" w:rsidP="003C43CE">
            <w:pPr>
              <w:jc w:val="left"/>
              <w:rPr>
                <w:rFonts w:eastAsia="ＭＳ Ｐ明朝" w:cs="ＭＳ Ｐゴシック"/>
                <w:color w:val="auto"/>
                <w:sz w:val="20"/>
                <w:szCs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3ABDEB02" w14:textId="406A22A4" w:rsidR="003C43CE" w:rsidRPr="008874BC" w:rsidRDefault="00DF367B"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スキミング</w:t>
            </w:r>
          </w:p>
        </w:tc>
        <w:tc>
          <w:tcPr>
            <w:tcW w:w="1843" w:type="dxa"/>
            <w:vMerge/>
            <w:tcBorders>
              <w:left w:val="single" w:sz="4" w:space="0" w:color="auto"/>
              <w:right w:val="single" w:sz="4" w:space="0" w:color="auto"/>
            </w:tcBorders>
            <w:shd w:val="clear" w:color="auto" w:fill="auto"/>
            <w:noWrap/>
            <w:vAlign w:val="center"/>
          </w:tcPr>
          <w:p w14:paraId="51CD0EBA" w14:textId="638D31D7"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top w:val="nil"/>
              <w:left w:val="single" w:sz="4" w:space="0" w:color="auto"/>
              <w:right w:val="single" w:sz="4" w:space="0" w:color="auto"/>
            </w:tcBorders>
            <w:vAlign w:val="center"/>
          </w:tcPr>
          <w:p w14:paraId="42BAE97B" w14:textId="77777777" w:rsidR="003C43CE" w:rsidRPr="008874BC"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top w:val="nil"/>
              <w:left w:val="single" w:sz="4" w:space="0" w:color="auto"/>
              <w:right w:val="single" w:sz="4" w:space="0" w:color="auto"/>
            </w:tcBorders>
            <w:shd w:val="clear" w:color="auto" w:fill="auto"/>
            <w:noWrap/>
            <w:vAlign w:val="center"/>
          </w:tcPr>
          <w:p w14:paraId="179BE5CF"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top w:val="nil"/>
              <w:left w:val="nil"/>
              <w:right w:val="nil"/>
            </w:tcBorders>
            <w:shd w:val="clear" w:color="auto" w:fill="auto"/>
            <w:noWrap/>
            <w:vAlign w:val="bottom"/>
          </w:tcPr>
          <w:p w14:paraId="52CBECAC"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top w:val="nil"/>
              <w:left w:val="single" w:sz="4" w:space="0" w:color="auto"/>
              <w:right w:val="single" w:sz="4" w:space="0" w:color="auto"/>
            </w:tcBorders>
            <w:shd w:val="clear" w:color="auto" w:fill="auto"/>
            <w:noWrap/>
            <w:vAlign w:val="center"/>
          </w:tcPr>
          <w:p w14:paraId="74435E58"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510F22E9" w14:textId="77777777" w:rsidTr="00923D5E">
        <w:trPr>
          <w:trHeight w:val="689"/>
        </w:trPr>
        <w:tc>
          <w:tcPr>
            <w:tcW w:w="3455" w:type="dxa"/>
            <w:vMerge/>
            <w:tcBorders>
              <w:left w:val="single" w:sz="4" w:space="0" w:color="auto"/>
              <w:bottom w:val="single" w:sz="4" w:space="0" w:color="auto"/>
              <w:right w:val="nil"/>
            </w:tcBorders>
            <w:shd w:val="clear" w:color="auto" w:fill="auto"/>
            <w:noWrap/>
            <w:vAlign w:val="center"/>
          </w:tcPr>
          <w:p w14:paraId="5188AD3D"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036AD08F"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3CFB7CC" w14:textId="1713DCB3"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414946BF" w14:textId="09925FAF" w:rsidR="003C43CE" w:rsidRPr="008874BC" w:rsidRDefault="003C43CE"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動詞の形Ⅰ（時制）</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42CAC947" w14:textId="31A926FB"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78987D29" w14:textId="77777777" w:rsidR="003C43CE" w:rsidRPr="008874BC"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0D067BF8"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bottom w:val="nil"/>
              <w:right w:val="nil"/>
            </w:tcBorders>
            <w:shd w:val="clear" w:color="auto" w:fill="auto"/>
            <w:noWrap/>
            <w:vAlign w:val="bottom"/>
          </w:tcPr>
          <w:p w14:paraId="4CCE8620"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nil"/>
              <w:right w:val="single" w:sz="4" w:space="0" w:color="auto"/>
            </w:tcBorders>
            <w:shd w:val="clear" w:color="auto" w:fill="auto"/>
            <w:noWrap/>
            <w:vAlign w:val="center"/>
          </w:tcPr>
          <w:p w14:paraId="29FC59D6"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3AB343F6"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33675832"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 xml:space="preserve">Lesson </w:t>
            </w:r>
            <w:r w:rsidRPr="008874BC">
              <w:rPr>
                <w:rFonts w:eastAsia="ＭＳ Ｐ明朝" w:cs="ＭＳ Ｐゴシック"/>
                <w:b/>
                <w:bCs/>
                <w:color w:val="auto"/>
                <w:sz w:val="20"/>
                <w:szCs w:val="20"/>
              </w:rPr>
              <w:t>3</w:t>
            </w:r>
          </w:p>
          <w:p w14:paraId="7BA6C8E2" w14:textId="761490BE" w:rsidR="003C43CE" w:rsidRPr="008874BC" w:rsidRDefault="003362EC"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Improving Society with Avatar Robots</w:t>
            </w:r>
          </w:p>
        </w:tc>
        <w:tc>
          <w:tcPr>
            <w:tcW w:w="1276" w:type="dxa"/>
            <w:tcBorders>
              <w:top w:val="single" w:sz="4" w:space="0" w:color="auto"/>
              <w:left w:val="single" w:sz="4" w:space="0" w:color="auto"/>
              <w:bottom w:val="single" w:sz="4" w:space="0" w:color="auto"/>
              <w:right w:val="single" w:sz="4" w:space="0" w:color="auto"/>
            </w:tcBorders>
            <w:vAlign w:val="center"/>
          </w:tcPr>
          <w:p w14:paraId="200FC374" w14:textId="7FBAE62C" w:rsidR="003C43CE" w:rsidRPr="008874BC" w:rsidRDefault="003C43CE" w:rsidP="003C43CE">
            <w:pPr>
              <w:jc w:val="center"/>
              <w:rPr>
                <w:color w:val="auto"/>
                <w:spacing w:val="-2"/>
                <w:sz w:val="20"/>
              </w:rPr>
            </w:pPr>
            <w:r w:rsidRPr="008874BC">
              <w:rPr>
                <w:color w:val="auto"/>
                <w:spacing w:val="-2"/>
                <w:sz w:val="20"/>
              </w:rPr>
              <w:t>福祉・科学</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F4C8242" w14:textId="10ADF83D" w:rsidR="003C43CE" w:rsidRPr="008874BC" w:rsidRDefault="00AC0E4A" w:rsidP="003C43CE">
            <w:pPr>
              <w:jc w:val="left"/>
              <w:rPr>
                <w:color w:val="auto"/>
                <w:spacing w:val="-2"/>
                <w:sz w:val="20"/>
              </w:rPr>
            </w:pPr>
            <w:r w:rsidRPr="008874BC">
              <w:rPr>
                <w:rFonts w:eastAsia="ＭＳ Ｐ明朝" w:cs="ＭＳ Ｐゴシック" w:hint="eastAsia"/>
                <w:color w:val="auto"/>
                <w:sz w:val="20"/>
                <w:szCs w:val="20"/>
              </w:rPr>
              <w:t>社会の「孤独」を解消するため，</w:t>
            </w:r>
            <w:r w:rsidRPr="008874BC">
              <w:rPr>
                <w:rFonts w:eastAsia="ＭＳ Ｐ明朝" w:cs="ＭＳ Ｐゴシック"/>
                <w:color w:val="auto"/>
                <w:sz w:val="20"/>
                <w:szCs w:val="20"/>
              </w:rPr>
              <w:t>1</w:t>
            </w:r>
            <w:r w:rsidRPr="008874BC">
              <w:rPr>
                <w:rFonts w:eastAsia="ＭＳ Ｐ明朝" w:cs="ＭＳ Ｐゴシック" w:hint="eastAsia"/>
                <w:color w:val="auto"/>
                <w:sz w:val="20"/>
                <w:szCs w:val="20"/>
              </w:rPr>
              <w:t>人の男性が生み出した「分身ロボット」</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14:paraId="48758EB2" w14:textId="4570B980" w:rsidR="003C43CE" w:rsidRPr="008874BC" w:rsidRDefault="00AC0E4A" w:rsidP="003C43CE">
            <w:pPr>
              <w:rPr>
                <w:rFonts w:eastAsia="ＭＳ Ｐ明朝" w:cs="ＭＳ Ｐゴシック"/>
                <w:color w:val="auto"/>
                <w:sz w:val="20"/>
                <w:szCs w:val="20"/>
              </w:rPr>
            </w:pPr>
            <w:r w:rsidRPr="008874BC">
              <w:rPr>
                <w:rFonts w:eastAsia="ＭＳ Ｐ明朝" w:cs="ＭＳ Ｐゴシック" w:hint="eastAsia"/>
                <w:color w:val="auto"/>
                <w:sz w:val="20"/>
                <w:szCs w:val="20"/>
              </w:rPr>
              <w:t>助動詞＋h</w:t>
            </w:r>
            <w:r w:rsidRPr="008874BC">
              <w:rPr>
                <w:rFonts w:eastAsia="ＭＳ Ｐ明朝" w:cs="ＭＳ Ｐゴシック"/>
                <w:color w:val="auto"/>
                <w:sz w:val="20"/>
                <w:szCs w:val="20"/>
              </w:rPr>
              <w:t>ave</w:t>
            </w:r>
            <w:r w:rsidRPr="008874BC">
              <w:rPr>
                <w:rFonts w:eastAsia="ＭＳ Ｐ明朝" w:cs="ＭＳ Ｐゴシック" w:hint="eastAsia"/>
                <w:color w:val="auto"/>
                <w:sz w:val="20"/>
                <w:szCs w:val="20"/>
              </w:rPr>
              <w:t xml:space="preserve">＋過去分詞 </w:t>
            </w:r>
            <w:r w:rsidRPr="008874BC">
              <w:rPr>
                <w:rFonts w:eastAsia="ＭＳ Ｐ明朝" w:cs="ＭＳ Ｐゴシック"/>
                <w:color w:val="auto"/>
                <w:sz w:val="20"/>
                <w:szCs w:val="20"/>
              </w:rPr>
              <w:t xml:space="preserve">/ </w:t>
            </w:r>
            <w:r w:rsidRPr="008874BC">
              <w:rPr>
                <w:rFonts w:eastAsia="ＭＳ Ｐ明朝" w:cs="ＭＳ Ｐゴシック" w:hint="eastAsia"/>
                <w:color w:val="auto"/>
                <w:sz w:val="20"/>
                <w:szCs w:val="20"/>
              </w:rPr>
              <w:t xml:space="preserve">進行形の受動態 </w:t>
            </w:r>
            <w:r w:rsidRPr="008874BC">
              <w:rPr>
                <w:rFonts w:eastAsia="ＭＳ Ｐ明朝" w:cs="ＭＳ Ｐゴシック"/>
                <w:color w:val="auto"/>
                <w:sz w:val="20"/>
                <w:szCs w:val="20"/>
              </w:rPr>
              <w:t xml:space="preserve">/ </w:t>
            </w:r>
            <w:r w:rsidRPr="008874BC">
              <w:rPr>
                <w:rFonts w:eastAsia="ＭＳ Ｐ明朝" w:cs="ＭＳ Ｐゴシック" w:hint="eastAsia"/>
                <w:color w:val="auto"/>
                <w:sz w:val="20"/>
                <w:szCs w:val="20"/>
              </w:rPr>
              <w:t>完了形の受動態</w:t>
            </w:r>
          </w:p>
        </w:tc>
        <w:tc>
          <w:tcPr>
            <w:tcW w:w="1134" w:type="dxa"/>
            <w:tcBorders>
              <w:top w:val="nil"/>
              <w:left w:val="single" w:sz="4" w:space="0" w:color="auto"/>
              <w:bottom w:val="single" w:sz="4" w:space="0" w:color="auto"/>
              <w:right w:val="single" w:sz="4" w:space="0" w:color="auto"/>
            </w:tcBorders>
            <w:vAlign w:val="center"/>
          </w:tcPr>
          <w:p w14:paraId="1C49CF58" w14:textId="1D6C4E28" w:rsidR="003C43CE" w:rsidRPr="008874BC" w:rsidRDefault="00466494" w:rsidP="003C43CE">
            <w:pPr>
              <w:widowControl/>
              <w:wordWrap w:val="0"/>
              <w:adjustRightInd/>
              <w:jc w:val="center"/>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617 </w:t>
            </w:r>
            <w:r w:rsidR="003C43CE" w:rsidRPr="008874BC">
              <w:rPr>
                <w:rFonts w:eastAsia="ＭＳ Ｐ明朝" w:cs="ＭＳ Ｐゴシック"/>
                <w:color w:val="auto"/>
                <w:sz w:val="20"/>
                <w:szCs w:val="20"/>
              </w:rPr>
              <w:t>/</w:t>
            </w:r>
            <w:r w:rsidR="002608A8" w:rsidRPr="008874BC">
              <w:rPr>
                <w:rFonts w:eastAsia="ＭＳ Ｐ明朝" w:cs="ＭＳ Ｐゴシック"/>
                <w:color w:val="auto"/>
                <w:sz w:val="20"/>
                <w:szCs w:val="20"/>
              </w:rPr>
              <w:t>33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B594BB9" w14:textId="2D19EA7B" w:rsidR="003C43CE" w:rsidRPr="003F2A14" w:rsidRDefault="000848E5" w:rsidP="003C43CE">
            <w:pPr>
              <w:widowControl/>
              <w:adjustRightInd/>
              <w:jc w:val="center"/>
              <w:textAlignment w:val="auto"/>
              <w:rPr>
                <w:rFonts w:eastAsia="ＭＳ Ｐ明朝" w:cs="ＭＳ Ｐゴシック"/>
                <w:color w:val="auto"/>
                <w:sz w:val="20"/>
                <w:szCs w:val="20"/>
              </w:rPr>
            </w:pPr>
            <w:r>
              <w:rPr>
                <w:rFonts w:eastAsia="ＭＳ Ｐ明朝" w:cs="ＭＳ Ｐゴシック"/>
                <w:color w:val="auto"/>
                <w:sz w:val="20"/>
                <w:szCs w:val="20"/>
              </w:rPr>
              <w:t>6</w:t>
            </w:r>
          </w:p>
        </w:tc>
        <w:tc>
          <w:tcPr>
            <w:tcW w:w="850" w:type="dxa"/>
            <w:tcBorders>
              <w:top w:val="nil"/>
              <w:left w:val="nil"/>
              <w:bottom w:val="nil"/>
              <w:right w:val="nil"/>
            </w:tcBorders>
            <w:shd w:val="clear" w:color="auto" w:fill="auto"/>
            <w:noWrap/>
            <w:vAlign w:val="center"/>
            <w:hideMark/>
          </w:tcPr>
          <w:p w14:paraId="3BBADFFC" w14:textId="212EA0EA"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bottom w:val="nil"/>
              <w:right w:val="single" w:sz="4" w:space="0" w:color="auto"/>
            </w:tcBorders>
            <w:shd w:val="clear" w:color="auto" w:fill="auto"/>
            <w:noWrap/>
            <w:vAlign w:val="center"/>
          </w:tcPr>
          <w:p w14:paraId="0B2F8FFB"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781380E6" w14:textId="77777777" w:rsidTr="00102614">
        <w:trPr>
          <w:trHeight w:val="310"/>
        </w:trPr>
        <w:tc>
          <w:tcPr>
            <w:tcW w:w="3455" w:type="dxa"/>
            <w:vMerge w:val="restart"/>
            <w:tcBorders>
              <w:top w:val="nil"/>
              <w:left w:val="single" w:sz="4" w:space="0" w:color="auto"/>
              <w:right w:val="nil"/>
            </w:tcBorders>
            <w:shd w:val="clear" w:color="auto" w:fill="auto"/>
            <w:noWrap/>
            <w:vAlign w:val="center"/>
            <w:hideMark/>
          </w:tcPr>
          <w:p w14:paraId="0A42FB8D" w14:textId="15974866"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③</w:t>
            </w:r>
          </w:p>
        </w:tc>
        <w:tc>
          <w:tcPr>
            <w:tcW w:w="1276" w:type="dxa"/>
            <w:vMerge w:val="restart"/>
            <w:tcBorders>
              <w:top w:val="single" w:sz="4" w:space="0" w:color="auto"/>
              <w:left w:val="single" w:sz="4" w:space="0" w:color="auto"/>
              <w:right w:val="single" w:sz="4" w:space="0" w:color="auto"/>
            </w:tcBorders>
            <w:vAlign w:val="center"/>
          </w:tcPr>
          <w:p w14:paraId="38DA9752" w14:textId="2C305F7B"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2B65A00" w14:textId="4994C1CB"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3E1C1B50" w14:textId="77777777" w:rsidR="00102614" w:rsidRPr="008874BC" w:rsidRDefault="00DF367B"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摩擦音と破擦音</w:t>
            </w:r>
          </w:p>
          <w:p w14:paraId="470AE962" w14:textId="0923D12B" w:rsidR="003C43CE" w:rsidRPr="008874BC" w:rsidRDefault="00DF367B"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w:t>
            </w:r>
            <w:r w:rsidRPr="008874BC">
              <w:rPr>
                <w:rFonts w:eastAsia="ＭＳ Ｐ明朝" w:cs="ＭＳ Ｐゴシック"/>
                <w:color w:val="auto"/>
                <w:sz w:val="20"/>
                <w:szCs w:val="20"/>
              </w:rPr>
              <w:t>/ʃ/ /ʒ/，/</w:t>
            </w:r>
            <w:proofErr w:type="spellStart"/>
            <w:r w:rsidRPr="008874BC">
              <w:rPr>
                <w:rFonts w:eastAsia="ＭＳ Ｐ明朝" w:cs="ＭＳ Ｐゴシック"/>
                <w:color w:val="auto"/>
                <w:sz w:val="20"/>
                <w:szCs w:val="20"/>
              </w:rPr>
              <w:t>tʃ</w:t>
            </w:r>
            <w:proofErr w:type="spellEnd"/>
            <w:r w:rsidRPr="008874BC">
              <w:rPr>
                <w:rFonts w:eastAsia="ＭＳ Ｐ明朝" w:cs="ＭＳ Ｐゴシック"/>
                <w:color w:val="auto"/>
                <w:sz w:val="20"/>
                <w:szCs w:val="20"/>
              </w:rPr>
              <w:t>/ /</w:t>
            </w:r>
            <w:proofErr w:type="spellStart"/>
            <w:r w:rsidRPr="008874BC">
              <w:rPr>
                <w:rFonts w:eastAsia="ＭＳ Ｐ明朝" w:cs="ＭＳ Ｐゴシック"/>
                <w:color w:val="auto"/>
                <w:sz w:val="20"/>
                <w:szCs w:val="20"/>
              </w:rPr>
              <w:t>dʒ</w:t>
            </w:r>
            <w:proofErr w:type="spellEnd"/>
            <w:r w:rsidRPr="008874BC">
              <w:rPr>
                <w:rFonts w:eastAsia="ＭＳ Ｐ明朝" w:cs="ＭＳ Ｐゴシック"/>
                <w:color w:val="auto"/>
                <w:sz w:val="20"/>
                <w:szCs w:val="20"/>
              </w:rPr>
              <w:t>/）</w:t>
            </w:r>
          </w:p>
        </w:tc>
        <w:tc>
          <w:tcPr>
            <w:tcW w:w="1843" w:type="dxa"/>
            <w:vMerge/>
            <w:tcBorders>
              <w:left w:val="single" w:sz="4" w:space="0" w:color="auto"/>
              <w:right w:val="single" w:sz="4" w:space="0" w:color="auto"/>
            </w:tcBorders>
            <w:shd w:val="clear" w:color="auto" w:fill="auto"/>
            <w:noWrap/>
            <w:vAlign w:val="center"/>
            <w:hideMark/>
          </w:tcPr>
          <w:p w14:paraId="46B91921" w14:textId="4A9E7FEC"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7331203A" w14:textId="46A4D6D4"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6278C016" w14:textId="56A42BCC"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nil"/>
            </w:tcBorders>
            <w:shd w:val="clear" w:color="auto" w:fill="auto"/>
            <w:noWrap/>
            <w:vAlign w:val="center"/>
          </w:tcPr>
          <w:p w14:paraId="4D6DF45E"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val="restart"/>
            <w:tcBorders>
              <w:top w:val="nil"/>
              <w:left w:val="single" w:sz="4" w:space="0" w:color="auto"/>
              <w:right w:val="single" w:sz="4" w:space="0" w:color="auto"/>
            </w:tcBorders>
            <w:shd w:val="clear" w:color="auto" w:fill="auto"/>
            <w:noWrap/>
            <w:vAlign w:val="bottom"/>
          </w:tcPr>
          <w:p w14:paraId="0E4494F7" w14:textId="508F38F1"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▼中間</w:t>
            </w:r>
          </w:p>
        </w:tc>
      </w:tr>
      <w:tr w:rsidR="003C43CE" w:rsidRPr="003F2A14" w14:paraId="0C9FCB78" w14:textId="77777777" w:rsidTr="00102614">
        <w:trPr>
          <w:trHeight w:val="77"/>
        </w:trPr>
        <w:tc>
          <w:tcPr>
            <w:tcW w:w="3455" w:type="dxa"/>
            <w:vMerge/>
            <w:tcBorders>
              <w:left w:val="single" w:sz="4" w:space="0" w:color="auto"/>
              <w:right w:val="nil"/>
            </w:tcBorders>
            <w:shd w:val="clear" w:color="auto" w:fill="auto"/>
            <w:noWrap/>
            <w:vAlign w:val="center"/>
          </w:tcPr>
          <w:p w14:paraId="66F71757" w14:textId="77777777" w:rsidR="003C43CE" w:rsidRPr="003F2A14"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right w:val="single" w:sz="4" w:space="0" w:color="auto"/>
            </w:tcBorders>
            <w:vAlign w:val="center"/>
          </w:tcPr>
          <w:p w14:paraId="30474843" w14:textId="77777777" w:rsidR="003C43CE" w:rsidRPr="003F2A14"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9ABFC25" w14:textId="353A5716" w:rsidR="003C43CE" w:rsidRPr="008874BC" w:rsidRDefault="00DF367B" w:rsidP="00DF367B">
            <w:pPr>
              <w:jc w:val="left"/>
              <w:rPr>
                <w:rFonts w:eastAsia="ＭＳ Ｐ明朝" w:cs="ＭＳ Ｐゴシック"/>
                <w:color w:val="auto"/>
                <w:sz w:val="20"/>
                <w:szCs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4348B519" w14:textId="2D1EB666" w:rsidR="003C43CE" w:rsidRPr="008874BC" w:rsidRDefault="00DF367B"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スキャニング</w:t>
            </w:r>
          </w:p>
        </w:tc>
        <w:tc>
          <w:tcPr>
            <w:tcW w:w="1843" w:type="dxa"/>
            <w:vMerge/>
            <w:tcBorders>
              <w:left w:val="single" w:sz="4" w:space="0" w:color="auto"/>
              <w:right w:val="single" w:sz="4" w:space="0" w:color="auto"/>
            </w:tcBorders>
            <w:shd w:val="clear" w:color="auto" w:fill="auto"/>
            <w:noWrap/>
            <w:vAlign w:val="center"/>
          </w:tcPr>
          <w:p w14:paraId="15F4EE10" w14:textId="04F4ED85" w:rsidR="003C43CE" w:rsidRPr="003F2A14"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right w:val="single" w:sz="4" w:space="0" w:color="auto"/>
            </w:tcBorders>
            <w:vAlign w:val="center"/>
          </w:tcPr>
          <w:p w14:paraId="705D8E63"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502C5D1B"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right w:val="nil"/>
            </w:tcBorders>
            <w:shd w:val="clear" w:color="auto" w:fill="auto"/>
            <w:noWrap/>
            <w:vAlign w:val="center"/>
          </w:tcPr>
          <w:p w14:paraId="50FCB970"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0A62D55B"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4A42F379" w14:textId="77777777" w:rsidTr="008A4615">
        <w:trPr>
          <w:trHeight w:val="737"/>
        </w:trPr>
        <w:tc>
          <w:tcPr>
            <w:tcW w:w="3455" w:type="dxa"/>
            <w:vMerge/>
            <w:tcBorders>
              <w:left w:val="single" w:sz="4" w:space="0" w:color="auto"/>
              <w:bottom w:val="single" w:sz="4" w:space="0" w:color="auto"/>
              <w:right w:val="nil"/>
            </w:tcBorders>
            <w:shd w:val="clear" w:color="auto" w:fill="auto"/>
            <w:noWrap/>
            <w:vAlign w:val="center"/>
          </w:tcPr>
          <w:p w14:paraId="4B4092BF" w14:textId="77777777" w:rsidR="003C43CE" w:rsidRPr="003F2A14"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074A8CAC" w14:textId="77777777" w:rsidR="003C43CE" w:rsidRPr="003F2A14"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2034972" w14:textId="7C569230"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1B030A34" w14:textId="75657C80"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動詞の形Ⅱ（助動詞・態）</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632585A2" w14:textId="137C1A20" w:rsidR="003C43CE" w:rsidRPr="003F2A14"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31849548"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465FC78B"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bottom w:val="nil"/>
              <w:right w:val="nil"/>
            </w:tcBorders>
            <w:shd w:val="clear" w:color="auto" w:fill="auto"/>
            <w:noWrap/>
            <w:vAlign w:val="center"/>
          </w:tcPr>
          <w:p w14:paraId="6376F7E9"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nil"/>
              <w:right w:val="single" w:sz="4" w:space="0" w:color="auto"/>
            </w:tcBorders>
            <w:shd w:val="clear" w:color="auto" w:fill="auto"/>
            <w:noWrap/>
            <w:vAlign w:val="center"/>
          </w:tcPr>
          <w:p w14:paraId="66118C5F"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27827FB9" w14:textId="77777777" w:rsidTr="00923D5E">
        <w:trPr>
          <w:trHeight w:val="600"/>
        </w:trPr>
        <w:tc>
          <w:tcPr>
            <w:tcW w:w="3455" w:type="dxa"/>
            <w:tcBorders>
              <w:top w:val="single" w:sz="4" w:space="0" w:color="auto"/>
              <w:left w:val="single" w:sz="4" w:space="0" w:color="auto"/>
              <w:bottom w:val="single" w:sz="4" w:space="0" w:color="auto"/>
              <w:right w:val="nil"/>
            </w:tcBorders>
            <w:shd w:val="clear" w:color="auto" w:fill="auto"/>
            <w:noWrap/>
            <w:vAlign w:val="center"/>
            <w:hideMark/>
          </w:tcPr>
          <w:p w14:paraId="39042A38"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lastRenderedPageBreak/>
              <w:t xml:space="preserve">Lesson </w:t>
            </w:r>
            <w:r w:rsidRPr="008874BC">
              <w:rPr>
                <w:rFonts w:eastAsia="ＭＳ Ｐ明朝" w:cs="ＭＳ Ｐゴシック"/>
                <w:b/>
                <w:bCs/>
                <w:color w:val="auto"/>
                <w:sz w:val="20"/>
                <w:szCs w:val="20"/>
              </w:rPr>
              <w:t>4</w:t>
            </w:r>
          </w:p>
          <w:p w14:paraId="1F44E819" w14:textId="396F459D"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Approaches to Food Waste</w:t>
            </w:r>
          </w:p>
        </w:tc>
        <w:tc>
          <w:tcPr>
            <w:tcW w:w="1276" w:type="dxa"/>
            <w:tcBorders>
              <w:top w:val="single" w:sz="4" w:space="0" w:color="auto"/>
              <w:left w:val="single" w:sz="4" w:space="0" w:color="auto"/>
              <w:bottom w:val="single" w:sz="4" w:space="0" w:color="auto"/>
              <w:right w:val="single" w:sz="4" w:space="0" w:color="auto"/>
            </w:tcBorders>
            <w:vAlign w:val="center"/>
          </w:tcPr>
          <w:p w14:paraId="5BD96091" w14:textId="381F1B3E" w:rsidR="003C43CE" w:rsidRPr="008874BC" w:rsidRDefault="003C43CE" w:rsidP="003C43CE">
            <w:pPr>
              <w:jc w:val="center"/>
              <w:rPr>
                <w:color w:val="auto"/>
                <w:spacing w:val="-2"/>
                <w:sz w:val="20"/>
              </w:rPr>
            </w:pPr>
            <w:r w:rsidRPr="008874BC">
              <w:rPr>
                <w:color w:val="auto"/>
                <w:spacing w:val="-2"/>
                <w:sz w:val="20"/>
              </w:rPr>
              <w:t>環境・社会</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C4E0410" w14:textId="4ED3F8C7" w:rsidR="003C43CE" w:rsidRPr="008874BC" w:rsidRDefault="002608A8" w:rsidP="003C43CE">
            <w:pPr>
              <w:jc w:val="left"/>
              <w:rPr>
                <w:color w:val="auto"/>
                <w:spacing w:val="-2"/>
                <w:sz w:val="20"/>
              </w:rPr>
            </w:pPr>
            <w:r w:rsidRPr="008874BC">
              <w:rPr>
                <w:rFonts w:eastAsia="ＭＳ Ｐ明朝" w:cs="ＭＳ Ｐゴシック" w:hint="eastAsia"/>
                <w:color w:val="auto"/>
                <w:sz w:val="20"/>
                <w:szCs w:val="20"/>
              </w:rPr>
              <w:t>食品ロスの現状と，私たちにできる身近な取り組みを考える</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14:paraId="3188DA54" w14:textId="7B858DA6" w:rsidR="003C43CE" w:rsidRPr="008874BC" w:rsidRDefault="00AC0E4A" w:rsidP="003C43CE">
            <w:pPr>
              <w:rPr>
                <w:rFonts w:eastAsia="ＭＳ Ｐ明朝" w:cs="ＭＳ Ｐゴシック"/>
                <w:i/>
                <w:iCs/>
                <w:color w:val="auto"/>
                <w:sz w:val="20"/>
              </w:rPr>
            </w:pPr>
            <w:r w:rsidRPr="008874BC">
              <w:rPr>
                <w:rFonts w:hint="eastAsia"/>
                <w:color w:val="auto"/>
                <w:spacing w:val="-2"/>
                <w:sz w:val="20"/>
              </w:rPr>
              <w:t>完了不定詞</w:t>
            </w:r>
            <w:r w:rsidRPr="008874BC">
              <w:rPr>
                <w:rFonts w:hint="eastAsia"/>
                <w:color w:val="auto"/>
                <w:spacing w:val="-2"/>
                <w:sz w:val="20"/>
              </w:rPr>
              <w:t xml:space="preserve"> </w:t>
            </w:r>
            <w:r w:rsidRPr="008874BC">
              <w:rPr>
                <w:color w:val="auto"/>
                <w:spacing w:val="-2"/>
                <w:sz w:val="20"/>
              </w:rPr>
              <w:t xml:space="preserve">/ </w:t>
            </w:r>
            <w:r w:rsidRPr="008874BC">
              <w:rPr>
                <w:rFonts w:hint="eastAsia"/>
                <w:color w:val="auto"/>
                <w:spacing w:val="-2"/>
                <w:sz w:val="20"/>
              </w:rPr>
              <w:t>完了動名詞</w:t>
            </w:r>
            <w:r w:rsidRPr="008874BC">
              <w:rPr>
                <w:rFonts w:hint="eastAsia"/>
                <w:color w:val="auto"/>
                <w:spacing w:val="-2"/>
                <w:sz w:val="20"/>
              </w:rPr>
              <w:t xml:space="preserve"> </w:t>
            </w:r>
            <w:r w:rsidRPr="008874BC">
              <w:rPr>
                <w:color w:val="auto"/>
                <w:spacing w:val="-2"/>
                <w:sz w:val="20"/>
              </w:rPr>
              <w:t xml:space="preserve">/ be to </w:t>
            </w:r>
            <w:r w:rsidRPr="008874BC">
              <w:rPr>
                <w:i/>
                <w:iCs/>
                <w:color w:val="auto"/>
                <w:spacing w:val="-2"/>
                <w:sz w:val="20"/>
              </w:rPr>
              <w:t>do</w:t>
            </w:r>
            <w:r w:rsidRPr="008874BC">
              <w:rPr>
                <w:rFonts w:hint="eastAsia"/>
                <w:color w:val="auto"/>
                <w:spacing w:val="-2"/>
                <w:sz w:val="20"/>
              </w:rPr>
              <w:t xml:space="preserve"> </w:t>
            </w:r>
            <w:r w:rsidRPr="008874BC">
              <w:rPr>
                <w:color w:val="auto"/>
                <w:spacing w:val="-2"/>
                <w:sz w:val="20"/>
              </w:rPr>
              <w:t xml:space="preserve">/ </w:t>
            </w:r>
            <w:r w:rsidRPr="008874BC">
              <w:rPr>
                <w:rFonts w:hint="eastAsia"/>
                <w:color w:val="auto"/>
                <w:spacing w:val="-2"/>
                <w:sz w:val="20"/>
              </w:rPr>
              <w:t>独立不定詞</w:t>
            </w:r>
          </w:p>
        </w:tc>
        <w:tc>
          <w:tcPr>
            <w:tcW w:w="1134" w:type="dxa"/>
            <w:tcBorders>
              <w:top w:val="single" w:sz="4" w:space="0" w:color="auto"/>
              <w:left w:val="single" w:sz="4" w:space="0" w:color="auto"/>
              <w:bottom w:val="single" w:sz="4" w:space="0" w:color="auto"/>
              <w:right w:val="single" w:sz="4" w:space="0" w:color="auto"/>
            </w:tcBorders>
            <w:vAlign w:val="center"/>
          </w:tcPr>
          <w:p w14:paraId="3CD605C4" w14:textId="7BA066D7" w:rsidR="003C43CE" w:rsidRPr="000848E5" w:rsidRDefault="00466494"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color w:val="auto"/>
                <w:sz w:val="20"/>
                <w:szCs w:val="20"/>
              </w:rPr>
              <w:t>616</w:t>
            </w:r>
            <w:r w:rsidR="003C43CE" w:rsidRPr="000848E5">
              <w:rPr>
                <w:rFonts w:eastAsia="ＭＳ Ｐ明朝" w:cs="ＭＳ Ｐゴシック"/>
                <w:color w:val="auto"/>
                <w:sz w:val="20"/>
                <w:szCs w:val="20"/>
              </w:rPr>
              <w:t xml:space="preserve"> / 3</w:t>
            </w:r>
            <w:r w:rsidR="002608A8" w:rsidRPr="000848E5">
              <w:rPr>
                <w:rFonts w:eastAsia="ＭＳ Ｐ明朝" w:cs="ＭＳ Ｐゴシック"/>
                <w:color w:val="auto"/>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AFBCB" w14:textId="5FA9E915" w:rsidR="003C43CE" w:rsidRPr="003F2A14" w:rsidRDefault="000848E5" w:rsidP="003C43CE">
            <w:pPr>
              <w:widowControl/>
              <w:adjustRightInd/>
              <w:jc w:val="center"/>
              <w:textAlignment w:val="auto"/>
              <w:rPr>
                <w:rFonts w:eastAsia="ＭＳ Ｐ明朝" w:cs="ＭＳ Ｐゴシック"/>
                <w:color w:val="auto"/>
                <w:sz w:val="20"/>
                <w:szCs w:val="20"/>
              </w:rPr>
            </w:pPr>
            <w:r>
              <w:rPr>
                <w:rFonts w:eastAsia="ＭＳ Ｐ明朝" w:cs="ＭＳ Ｐゴシック" w:hint="eastAsia"/>
                <w:color w:val="auto"/>
                <w:sz w:val="20"/>
                <w:szCs w:val="20"/>
              </w:rPr>
              <w:t>6</w:t>
            </w:r>
          </w:p>
        </w:tc>
        <w:tc>
          <w:tcPr>
            <w:tcW w:w="850" w:type="dxa"/>
            <w:tcBorders>
              <w:top w:val="nil"/>
              <w:left w:val="nil"/>
              <w:right w:val="nil"/>
            </w:tcBorders>
            <w:shd w:val="clear" w:color="auto" w:fill="auto"/>
            <w:noWrap/>
            <w:vAlign w:val="center"/>
          </w:tcPr>
          <w:p w14:paraId="0DDA6E5F"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bottom w:val="nil"/>
              <w:right w:val="single" w:sz="4" w:space="0" w:color="auto"/>
            </w:tcBorders>
            <w:shd w:val="clear" w:color="auto" w:fill="auto"/>
            <w:noWrap/>
            <w:vAlign w:val="center"/>
          </w:tcPr>
          <w:p w14:paraId="0FC8DAE7"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4B9EF44A" w14:textId="77777777" w:rsidTr="00102614">
        <w:trPr>
          <w:trHeight w:val="701"/>
        </w:trPr>
        <w:tc>
          <w:tcPr>
            <w:tcW w:w="3455" w:type="dxa"/>
            <w:vMerge w:val="restart"/>
            <w:tcBorders>
              <w:top w:val="nil"/>
              <w:left w:val="single" w:sz="4" w:space="0" w:color="auto"/>
              <w:right w:val="nil"/>
            </w:tcBorders>
            <w:shd w:val="clear" w:color="auto" w:fill="auto"/>
            <w:noWrap/>
            <w:vAlign w:val="center"/>
            <w:hideMark/>
          </w:tcPr>
          <w:p w14:paraId="13B2B6A5" w14:textId="4FF8C2BB"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④</w:t>
            </w:r>
          </w:p>
        </w:tc>
        <w:tc>
          <w:tcPr>
            <w:tcW w:w="1276" w:type="dxa"/>
            <w:vMerge w:val="restart"/>
            <w:tcBorders>
              <w:top w:val="single" w:sz="4" w:space="0" w:color="auto"/>
              <w:left w:val="single" w:sz="4" w:space="0" w:color="auto"/>
              <w:right w:val="single" w:sz="4" w:space="0" w:color="auto"/>
            </w:tcBorders>
            <w:vAlign w:val="center"/>
          </w:tcPr>
          <w:p w14:paraId="52099F90" w14:textId="635FC472"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4501D404" w14:textId="48A4E4D9"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20F00234" w14:textId="77777777" w:rsidR="00FF324A" w:rsidRPr="008874BC" w:rsidRDefault="00DF367B" w:rsidP="003C43CE">
            <w:pPr>
              <w:widowControl/>
              <w:adjustRightInd/>
              <w:jc w:val="left"/>
              <w:textAlignment w:val="auto"/>
              <w:rPr>
                <w:color w:val="auto"/>
                <w:spacing w:val="-2"/>
                <w:sz w:val="20"/>
              </w:rPr>
            </w:pPr>
            <w:r w:rsidRPr="008874BC">
              <w:rPr>
                <w:color w:val="auto"/>
                <w:spacing w:val="-2"/>
                <w:sz w:val="20"/>
              </w:rPr>
              <w:t>「ラ」行に聞こえる子音</w:t>
            </w:r>
          </w:p>
          <w:p w14:paraId="58D90CA1" w14:textId="017FDA8D" w:rsidR="003C43CE" w:rsidRPr="008874BC" w:rsidRDefault="00DF367B" w:rsidP="003C43CE">
            <w:pPr>
              <w:widowControl/>
              <w:adjustRightInd/>
              <w:jc w:val="left"/>
              <w:textAlignment w:val="auto"/>
              <w:rPr>
                <w:color w:val="auto"/>
                <w:spacing w:val="-2"/>
                <w:sz w:val="20"/>
              </w:rPr>
            </w:pPr>
            <w:r w:rsidRPr="008874BC">
              <w:rPr>
                <w:color w:val="auto"/>
                <w:spacing w:val="-2"/>
                <w:sz w:val="20"/>
              </w:rPr>
              <w:t>（</w:t>
            </w:r>
            <w:r w:rsidRPr="008874BC">
              <w:rPr>
                <w:color w:val="auto"/>
                <w:spacing w:val="-2"/>
                <w:sz w:val="20"/>
              </w:rPr>
              <w:t>/l/</w:t>
            </w:r>
            <w:r w:rsidRPr="008874BC">
              <w:rPr>
                <w:color w:val="auto"/>
                <w:spacing w:val="-2"/>
                <w:sz w:val="20"/>
              </w:rPr>
              <w:t>，</w:t>
            </w:r>
            <w:r w:rsidRPr="008874BC">
              <w:rPr>
                <w:color w:val="auto"/>
                <w:spacing w:val="-2"/>
                <w:sz w:val="20"/>
              </w:rPr>
              <w:t>/r/</w:t>
            </w:r>
            <w:r w:rsidRPr="008874BC">
              <w:rPr>
                <w:color w:val="auto"/>
                <w:spacing w:val="-2"/>
                <w:sz w:val="20"/>
              </w:rPr>
              <w:t>）</w:t>
            </w:r>
          </w:p>
        </w:tc>
        <w:tc>
          <w:tcPr>
            <w:tcW w:w="1843" w:type="dxa"/>
            <w:vMerge/>
            <w:tcBorders>
              <w:left w:val="single" w:sz="4" w:space="0" w:color="auto"/>
              <w:right w:val="single" w:sz="4" w:space="0" w:color="auto"/>
            </w:tcBorders>
            <w:shd w:val="clear" w:color="auto" w:fill="auto"/>
            <w:noWrap/>
            <w:vAlign w:val="center"/>
            <w:hideMark/>
          </w:tcPr>
          <w:p w14:paraId="4A15A677" w14:textId="2E48C034"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3DA1C4A9" w14:textId="3CD267CB" w:rsidR="003C43CE" w:rsidRPr="000848E5" w:rsidRDefault="003C43CE"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05CD556B" w14:textId="79A803AC"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nil"/>
            </w:tcBorders>
            <w:shd w:val="clear" w:color="auto" w:fill="auto"/>
            <w:noWrap/>
            <w:vAlign w:val="bottom"/>
          </w:tcPr>
          <w:p w14:paraId="3152A5E4" w14:textId="487D8788"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val="restart"/>
            <w:tcBorders>
              <w:top w:val="nil"/>
              <w:left w:val="single" w:sz="4" w:space="0" w:color="auto"/>
              <w:right w:val="single" w:sz="4" w:space="0" w:color="auto"/>
            </w:tcBorders>
            <w:shd w:val="clear" w:color="auto" w:fill="auto"/>
            <w:noWrap/>
            <w:vAlign w:val="center"/>
          </w:tcPr>
          <w:p w14:paraId="4AB2E243"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6B76488E" w14:textId="77777777" w:rsidTr="00102614">
        <w:trPr>
          <w:trHeight w:val="77"/>
        </w:trPr>
        <w:tc>
          <w:tcPr>
            <w:tcW w:w="3455" w:type="dxa"/>
            <w:vMerge/>
            <w:tcBorders>
              <w:top w:val="nil"/>
              <w:left w:val="single" w:sz="4" w:space="0" w:color="auto"/>
              <w:right w:val="nil"/>
            </w:tcBorders>
            <w:shd w:val="clear" w:color="auto" w:fill="auto"/>
            <w:noWrap/>
            <w:vAlign w:val="center"/>
          </w:tcPr>
          <w:p w14:paraId="31C31AE8"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top w:val="single" w:sz="4" w:space="0" w:color="auto"/>
              <w:left w:val="single" w:sz="4" w:space="0" w:color="auto"/>
              <w:right w:val="single" w:sz="4" w:space="0" w:color="auto"/>
            </w:tcBorders>
            <w:vAlign w:val="center"/>
          </w:tcPr>
          <w:p w14:paraId="24EC15D1"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00DBD1C" w14:textId="04D71C97" w:rsidR="003C43CE" w:rsidRPr="008874BC" w:rsidRDefault="00DF367B" w:rsidP="00DF367B">
            <w:pPr>
              <w:jc w:val="left"/>
              <w:rPr>
                <w:color w:val="auto"/>
                <w:spacing w:val="-2"/>
                <w:sz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7A1C87E7" w14:textId="5CC80BF7" w:rsidR="003C43CE" w:rsidRPr="008874BC" w:rsidRDefault="00FF324A" w:rsidP="003C43CE">
            <w:pPr>
              <w:widowControl/>
              <w:adjustRightInd/>
              <w:jc w:val="left"/>
              <w:textAlignment w:val="auto"/>
              <w:rPr>
                <w:rFonts w:eastAsia="ＭＳ Ｐ明朝" w:cs="ＭＳ Ｐゴシック"/>
                <w:color w:val="auto"/>
                <w:sz w:val="20"/>
                <w:szCs w:val="20"/>
              </w:rPr>
            </w:pPr>
            <w:r w:rsidRPr="008874BC">
              <w:rPr>
                <w:rFonts w:hint="eastAsia"/>
                <w:color w:val="auto"/>
                <w:spacing w:val="-2"/>
                <w:sz w:val="20"/>
              </w:rPr>
              <w:t>図表・統計資料の読み方</w:t>
            </w:r>
          </w:p>
        </w:tc>
        <w:tc>
          <w:tcPr>
            <w:tcW w:w="1843" w:type="dxa"/>
            <w:vMerge/>
            <w:tcBorders>
              <w:left w:val="single" w:sz="4" w:space="0" w:color="auto"/>
              <w:right w:val="single" w:sz="4" w:space="0" w:color="auto"/>
            </w:tcBorders>
            <w:shd w:val="clear" w:color="auto" w:fill="auto"/>
            <w:noWrap/>
            <w:vAlign w:val="center"/>
          </w:tcPr>
          <w:p w14:paraId="3396939E" w14:textId="77777777"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top w:val="nil"/>
              <w:left w:val="single" w:sz="4" w:space="0" w:color="auto"/>
              <w:right w:val="single" w:sz="4" w:space="0" w:color="auto"/>
            </w:tcBorders>
            <w:vAlign w:val="center"/>
          </w:tcPr>
          <w:p w14:paraId="32A9E10D" w14:textId="77777777" w:rsidR="003C43CE" w:rsidRPr="000848E5"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top w:val="nil"/>
              <w:left w:val="single" w:sz="4" w:space="0" w:color="auto"/>
              <w:right w:val="single" w:sz="4" w:space="0" w:color="auto"/>
            </w:tcBorders>
            <w:shd w:val="clear" w:color="auto" w:fill="auto"/>
            <w:noWrap/>
            <w:vAlign w:val="center"/>
          </w:tcPr>
          <w:p w14:paraId="3A2B8298"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top w:val="nil"/>
              <w:left w:val="nil"/>
              <w:right w:val="nil"/>
            </w:tcBorders>
            <w:shd w:val="clear" w:color="auto" w:fill="auto"/>
            <w:noWrap/>
            <w:vAlign w:val="bottom"/>
          </w:tcPr>
          <w:p w14:paraId="323DD703"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top w:val="nil"/>
              <w:left w:val="single" w:sz="4" w:space="0" w:color="auto"/>
              <w:right w:val="single" w:sz="4" w:space="0" w:color="auto"/>
            </w:tcBorders>
            <w:shd w:val="clear" w:color="auto" w:fill="auto"/>
            <w:noWrap/>
            <w:vAlign w:val="center"/>
          </w:tcPr>
          <w:p w14:paraId="096E671C"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52B053D5" w14:textId="77777777" w:rsidTr="00102614">
        <w:trPr>
          <w:trHeight w:val="77"/>
        </w:trPr>
        <w:tc>
          <w:tcPr>
            <w:tcW w:w="3455" w:type="dxa"/>
            <w:vMerge/>
            <w:tcBorders>
              <w:left w:val="single" w:sz="4" w:space="0" w:color="auto"/>
              <w:bottom w:val="single" w:sz="4" w:space="0" w:color="auto"/>
              <w:right w:val="nil"/>
            </w:tcBorders>
            <w:shd w:val="clear" w:color="auto" w:fill="auto"/>
            <w:noWrap/>
            <w:vAlign w:val="center"/>
          </w:tcPr>
          <w:p w14:paraId="5427200D"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7C057972"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79110BBD" w14:textId="70092374" w:rsidR="003C43CE" w:rsidRPr="008874BC" w:rsidRDefault="003C43CE" w:rsidP="003C43CE">
            <w:pPr>
              <w:jc w:val="left"/>
              <w:rPr>
                <w:color w:val="auto"/>
                <w:spacing w:val="-2"/>
                <w:sz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1DFC3F48" w14:textId="32E8A553"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hint="eastAsia"/>
                <w:color w:val="auto"/>
                <w:spacing w:val="-2"/>
                <w:sz w:val="20"/>
              </w:rPr>
              <w:t>動詞の形Ⅲ（準動詞①）</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71147D1A" w14:textId="77777777"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3A104761" w14:textId="77777777" w:rsidR="003C43CE" w:rsidRPr="000848E5"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1D8F34AC"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bottom w:val="single" w:sz="4" w:space="0" w:color="auto"/>
              <w:right w:val="nil"/>
            </w:tcBorders>
            <w:shd w:val="clear" w:color="auto" w:fill="auto"/>
            <w:noWrap/>
            <w:vAlign w:val="bottom"/>
          </w:tcPr>
          <w:p w14:paraId="19E47B8F"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6D64E4F4"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06E34252" w14:textId="77777777" w:rsidTr="00102614">
        <w:trPr>
          <w:trHeight w:val="600"/>
        </w:trPr>
        <w:tc>
          <w:tcPr>
            <w:tcW w:w="3455" w:type="dxa"/>
            <w:tcBorders>
              <w:top w:val="single" w:sz="4" w:space="0" w:color="auto"/>
              <w:left w:val="single" w:sz="4" w:space="0" w:color="auto"/>
              <w:bottom w:val="single" w:sz="4" w:space="0" w:color="auto"/>
              <w:right w:val="nil"/>
            </w:tcBorders>
            <w:shd w:val="clear" w:color="auto" w:fill="auto"/>
            <w:noWrap/>
            <w:vAlign w:val="center"/>
            <w:hideMark/>
          </w:tcPr>
          <w:p w14:paraId="7D578652"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 xml:space="preserve">Lesson </w:t>
            </w:r>
            <w:r w:rsidRPr="008874BC">
              <w:rPr>
                <w:rFonts w:eastAsia="ＭＳ Ｐ明朝" w:cs="ＭＳ Ｐゴシック"/>
                <w:b/>
                <w:bCs/>
                <w:color w:val="auto"/>
                <w:sz w:val="20"/>
                <w:szCs w:val="20"/>
              </w:rPr>
              <w:t>5</w:t>
            </w:r>
          </w:p>
          <w:p w14:paraId="2C0E8D75" w14:textId="52800B72"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b/>
                <w:bCs/>
                <w:color w:val="auto"/>
                <w:spacing w:val="-2"/>
                <w:sz w:val="20"/>
              </w:rPr>
              <w:t>Animals as Indispensable Partners</w:t>
            </w:r>
          </w:p>
        </w:tc>
        <w:tc>
          <w:tcPr>
            <w:tcW w:w="1276" w:type="dxa"/>
            <w:tcBorders>
              <w:top w:val="single" w:sz="4" w:space="0" w:color="auto"/>
              <w:left w:val="single" w:sz="4" w:space="0" w:color="auto"/>
              <w:bottom w:val="single" w:sz="4" w:space="0" w:color="auto"/>
              <w:right w:val="single" w:sz="4" w:space="0" w:color="auto"/>
            </w:tcBorders>
            <w:vAlign w:val="center"/>
          </w:tcPr>
          <w:p w14:paraId="3B4BEF23" w14:textId="5ABB6BF7" w:rsidR="003C43CE" w:rsidRPr="008874BC" w:rsidRDefault="003C43CE" w:rsidP="003C43CE">
            <w:pPr>
              <w:jc w:val="center"/>
              <w:rPr>
                <w:rFonts w:eastAsia="ＭＳ Ｐ明朝" w:cs="ＭＳ Ｐゴシック"/>
                <w:color w:val="auto"/>
                <w:sz w:val="20"/>
                <w:szCs w:val="20"/>
              </w:rPr>
            </w:pPr>
            <w:r w:rsidRPr="008874BC">
              <w:rPr>
                <w:color w:val="auto"/>
                <w:spacing w:val="-2"/>
                <w:sz w:val="20"/>
              </w:rPr>
              <w:t>動物・福祉</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20329CA" w14:textId="36303CF3" w:rsidR="003C43CE" w:rsidRPr="008874BC" w:rsidRDefault="002608A8" w:rsidP="003C43CE">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私たちのよりよい暮らしと社会をサポートしてくれる動物たち</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45557B6C" w14:textId="359A1F6E" w:rsidR="003C43CE" w:rsidRPr="008874BC" w:rsidRDefault="00AC0E4A" w:rsidP="003C43CE">
            <w:pPr>
              <w:rPr>
                <w:rFonts w:eastAsia="ＭＳ Ｐ明朝" w:cs="ＭＳ Ｐゴシック"/>
                <w:color w:val="auto"/>
                <w:sz w:val="20"/>
                <w:szCs w:val="20"/>
              </w:rPr>
            </w:pPr>
            <w:r w:rsidRPr="008874BC">
              <w:rPr>
                <w:rFonts w:hint="eastAsia"/>
                <w:color w:val="auto"/>
                <w:spacing w:val="-2"/>
                <w:sz w:val="20"/>
              </w:rPr>
              <w:t>分詞が補語になる用法</w:t>
            </w:r>
            <w:r w:rsidRPr="008874BC">
              <w:rPr>
                <w:rFonts w:hint="eastAsia"/>
                <w:color w:val="auto"/>
                <w:spacing w:val="-2"/>
                <w:sz w:val="20"/>
              </w:rPr>
              <w:t xml:space="preserve"> </w:t>
            </w:r>
            <w:r w:rsidRPr="008874BC">
              <w:rPr>
                <w:color w:val="auto"/>
                <w:spacing w:val="-2"/>
                <w:sz w:val="20"/>
              </w:rPr>
              <w:t xml:space="preserve">/ </w:t>
            </w:r>
            <w:r w:rsidRPr="008874BC">
              <w:rPr>
                <w:rFonts w:hint="eastAsia"/>
                <w:color w:val="auto"/>
                <w:spacing w:val="-2"/>
                <w:sz w:val="20"/>
              </w:rPr>
              <w:t>分詞構文</w:t>
            </w:r>
          </w:p>
        </w:tc>
        <w:tc>
          <w:tcPr>
            <w:tcW w:w="1134" w:type="dxa"/>
            <w:tcBorders>
              <w:top w:val="single" w:sz="4" w:space="0" w:color="auto"/>
              <w:left w:val="single" w:sz="4" w:space="0" w:color="auto"/>
              <w:bottom w:val="single" w:sz="4" w:space="0" w:color="auto"/>
              <w:right w:val="single" w:sz="4" w:space="0" w:color="auto"/>
            </w:tcBorders>
            <w:vAlign w:val="center"/>
          </w:tcPr>
          <w:p w14:paraId="310B4474" w14:textId="45CC6530" w:rsidR="003C43CE" w:rsidRPr="000848E5" w:rsidRDefault="003C43CE"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6</w:t>
            </w:r>
            <w:r w:rsidRPr="000848E5">
              <w:rPr>
                <w:rFonts w:eastAsia="ＭＳ Ｐ明朝" w:cs="ＭＳ Ｐゴシック"/>
                <w:color w:val="auto"/>
                <w:sz w:val="20"/>
                <w:szCs w:val="20"/>
              </w:rPr>
              <w:t>0</w:t>
            </w:r>
            <w:r w:rsidR="00466494" w:rsidRPr="000848E5">
              <w:rPr>
                <w:rFonts w:eastAsia="ＭＳ Ｐ明朝" w:cs="ＭＳ Ｐゴシック"/>
                <w:color w:val="auto"/>
                <w:sz w:val="20"/>
                <w:szCs w:val="20"/>
              </w:rPr>
              <w:t>0</w:t>
            </w:r>
            <w:r w:rsidRPr="000848E5">
              <w:rPr>
                <w:rFonts w:eastAsia="ＭＳ Ｐ明朝" w:cs="ＭＳ Ｐゴシック"/>
                <w:color w:val="auto"/>
                <w:sz w:val="20"/>
                <w:szCs w:val="20"/>
              </w:rPr>
              <w:t xml:space="preserve"> / 4</w:t>
            </w:r>
            <w:r w:rsidR="002608A8" w:rsidRPr="000848E5">
              <w:rPr>
                <w:rFonts w:eastAsia="ＭＳ Ｐ明朝" w:cs="ＭＳ Ｐゴシック"/>
                <w:color w:val="auto"/>
                <w:sz w:val="20"/>
                <w:szCs w:val="20"/>
              </w:rPr>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08E04" w14:textId="3637EA1E" w:rsidR="003C43CE" w:rsidRPr="003F2A14" w:rsidRDefault="000848E5" w:rsidP="003C43CE">
            <w:pPr>
              <w:widowControl/>
              <w:adjustRightInd/>
              <w:jc w:val="center"/>
              <w:textAlignment w:val="auto"/>
              <w:rPr>
                <w:rFonts w:eastAsia="ＭＳ Ｐ明朝" w:cs="ＭＳ Ｐゴシック"/>
                <w:color w:val="auto"/>
                <w:sz w:val="20"/>
                <w:szCs w:val="20"/>
              </w:rPr>
            </w:pPr>
            <w:r>
              <w:rPr>
                <w:rFonts w:eastAsia="ＭＳ Ｐ明朝" w:cs="ＭＳ Ｐゴシック"/>
                <w:color w:val="auto"/>
                <w:sz w:val="20"/>
                <w:szCs w:val="20"/>
              </w:rPr>
              <w:t>6</w:t>
            </w:r>
          </w:p>
        </w:tc>
        <w:tc>
          <w:tcPr>
            <w:tcW w:w="850" w:type="dxa"/>
            <w:tcBorders>
              <w:top w:val="single" w:sz="4" w:space="0" w:color="auto"/>
              <w:left w:val="nil"/>
              <w:bottom w:val="nil"/>
              <w:right w:val="nil"/>
            </w:tcBorders>
            <w:shd w:val="clear" w:color="auto" w:fill="auto"/>
            <w:noWrap/>
            <w:hideMark/>
          </w:tcPr>
          <w:p w14:paraId="7C150637" w14:textId="6A8182B1"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2学期</w:t>
            </w:r>
          </w:p>
        </w:tc>
        <w:tc>
          <w:tcPr>
            <w:tcW w:w="851" w:type="dxa"/>
            <w:tcBorders>
              <w:top w:val="single" w:sz="4" w:space="0" w:color="auto"/>
              <w:left w:val="single" w:sz="4" w:space="0" w:color="auto"/>
              <w:bottom w:val="nil"/>
              <w:right w:val="single" w:sz="4" w:space="0" w:color="auto"/>
            </w:tcBorders>
            <w:shd w:val="clear" w:color="auto" w:fill="auto"/>
            <w:noWrap/>
            <w:vAlign w:val="center"/>
          </w:tcPr>
          <w:p w14:paraId="4D9C7938"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C0317B" w:rsidRPr="003F2A14" w14:paraId="4E83BD9E" w14:textId="77777777" w:rsidTr="00102614">
        <w:trPr>
          <w:trHeight w:val="276"/>
        </w:trPr>
        <w:tc>
          <w:tcPr>
            <w:tcW w:w="3455" w:type="dxa"/>
            <w:vMerge w:val="restart"/>
            <w:tcBorders>
              <w:top w:val="nil"/>
              <w:left w:val="single" w:sz="4" w:space="0" w:color="auto"/>
              <w:right w:val="nil"/>
            </w:tcBorders>
            <w:shd w:val="clear" w:color="auto" w:fill="auto"/>
            <w:noWrap/>
            <w:vAlign w:val="center"/>
            <w:hideMark/>
          </w:tcPr>
          <w:p w14:paraId="5774099F" w14:textId="0F3EAE67" w:rsidR="00C0317B" w:rsidRPr="008874BC" w:rsidRDefault="00C0317B" w:rsidP="00C0317B">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⑤</w:t>
            </w:r>
          </w:p>
        </w:tc>
        <w:tc>
          <w:tcPr>
            <w:tcW w:w="1276" w:type="dxa"/>
            <w:vMerge w:val="restart"/>
            <w:tcBorders>
              <w:top w:val="single" w:sz="4" w:space="0" w:color="auto"/>
              <w:left w:val="single" w:sz="4" w:space="0" w:color="auto"/>
              <w:right w:val="single" w:sz="4" w:space="0" w:color="auto"/>
            </w:tcBorders>
            <w:vAlign w:val="center"/>
          </w:tcPr>
          <w:p w14:paraId="0F64D79D" w14:textId="5DB116A3"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006D5825" w14:textId="28EC6B4C" w:rsidR="00C0317B" w:rsidRPr="008874BC" w:rsidRDefault="00C0317B" w:rsidP="00C0317B">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4EB6A406" w14:textId="3F8D2FFF" w:rsidR="00C0317B" w:rsidRPr="008874BC" w:rsidRDefault="00FF324A" w:rsidP="00C0317B">
            <w:pPr>
              <w:jc w:val="left"/>
              <w:rPr>
                <w:rFonts w:eastAsia="ＭＳ Ｐ明朝" w:cs="ＭＳ Ｐゴシック"/>
                <w:color w:val="auto"/>
                <w:sz w:val="20"/>
                <w:szCs w:val="20"/>
              </w:rPr>
            </w:pPr>
            <w:r w:rsidRPr="008874BC">
              <w:rPr>
                <w:rFonts w:eastAsia="ＭＳ Ｐ明朝" w:cs="ＭＳ Ｐゴシック"/>
                <w:color w:val="auto"/>
                <w:sz w:val="20"/>
                <w:szCs w:val="20"/>
              </w:rPr>
              <w:t>曖昧母音（/ə/）</w:t>
            </w:r>
          </w:p>
        </w:tc>
        <w:tc>
          <w:tcPr>
            <w:tcW w:w="1843" w:type="dxa"/>
            <w:vMerge/>
            <w:tcBorders>
              <w:left w:val="single" w:sz="4" w:space="0" w:color="auto"/>
              <w:right w:val="single" w:sz="4" w:space="0" w:color="auto"/>
            </w:tcBorders>
            <w:shd w:val="clear" w:color="auto" w:fill="auto"/>
            <w:noWrap/>
            <w:vAlign w:val="center"/>
            <w:hideMark/>
          </w:tcPr>
          <w:p w14:paraId="19A1FDB1" w14:textId="64D342CF" w:rsidR="00C0317B" w:rsidRPr="008874BC" w:rsidRDefault="00C0317B" w:rsidP="00C0317B">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7D1F8558" w14:textId="6EE4BC59" w:rsidR="00C0317B" w:rsidRPr="000848E5" w:rsidRDefault="00C0317B" w:rsidP="00C0317B">
            <w:pPr>
              <w:widowControl/>
              <w:adjustRightInd/>
              <w:jc w:val="center"/>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49B2F19B" w14:textId="184DD636"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nil"/>
            </w:tcBorders>
            <w:shd w:val="clear" w:color="auto" w:fill="auto"/>
            <w:noWrap/>
            <w:vAlign w:val="bottom"/>
          </w:tcPr>
          <w:p w14:paraId="70EBA6B1" w14:textId="57155235"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val="restart"/>
            <w:tcBorders>
              <w:top w:val="nil"/>
              <w:left w:val="single" w:sz="4" w:space="0" w:color="auto"/>
              <w:right w:val="single" w:sz="4" w:space="0" w:color="auto"/>
            </w:tcBorders>
            <w:shd w:val="clear" w:color="auto" w:fill="auto"/>
            <w:noWrap/>
            <w:vAlign w:val="bottom"/>
          </w:tcPr>
          <w:p w14:paraId="1B66B6E9" w14:textId="330E089D" w:rsidR="00C0317B" w:rsidRPr="003F2A14" w:rsidRDefault="00C0317B" w:rsidP="00C0317B">
            <w:pPr>
              <w:widowControl/>
              <w:adjustRightInd/>
              <w:jc w:val="center"/>
              <w:textAlignment w:val="auto"/>
              <w:rPr>
                <w:rFonts w:eastAsia="ＭＳ Ｐ明朝" w:cs="ＭＳ Ｐゴシック"/>
                <w:color w:val="auto"/>
                <w:sz w:val="20"/>
                <w:szCs w:val="20"/>
              </w:rPr>
            </w:pPr>
          </w:p>
        </w:tc>
      </w:tr>
      <w:tr w:rsidR="00C0317B" w:rsidRPr="003F2A14" w14:paraId="267C0702" w14:textId="77777777" w:rsidTr="00102614">
        <w:trPr>
          <w:trHeight w:val="335"/>
        </w:trPr>
        <w:tc>
          <w:tcPr>
            <w:tcW w:w="3455" w:type="dxa"/>
            <w:vMerge/>
            <w:tcBorders>
              <w:left w:val="single" w:sz="4" w:space="0" w:color="auto"/>
              <w:right w:val="nil"/>
            </w:tcBorders>
            <w:shd w:val="clear" w:color="auto" w:fill="auto"/>
            <w:noWrap/>
            <w:vAlign w:val="center"/>
          </w:tcPr>
          <w:p w14:paraId="05708B50" w14:textId="77777777" w:rsidR="00C0317B" w:rsidRPr="008874BC" w:rsidRDefault="00C0317B" w:rsidP="00DF367B">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right w:val="single" w:sz="4" w:space="0" w:color="auto"/>
            </w:tcBorders>
            <w:vAlign w:val="center"/>
          </w:tcPr>
          <w:p w14:paraId="499D31F0" w14:textId="77777777" w:rsidR="00C0317B" w:rsidRPr="008874BC" w:rsidRDefault="00C0317B" w:rsidP="00DF367B">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E918EAB" w14:textId="1C0477E1" w:rsidR="00C0317B" w:rsidRPr="008874BC" w:rsidRDefault="00DF367B" w:rsidP="00DF367B">
            <w:pPr>
              <w:jc w:val="left"/>
              <w:rPr>
                <w:rFonts w:eastAsia="ＭＳ Ｐ明朝" w:cs="ＭＳ Ｐゴシック"/>
                <w:color w:val="auto"/>
                <w:sz w:val="20"/>
                <w:szCs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1CA26029" w14:textId="03C25A46" w:rsidR="00C0317B" w:rsidRPr="008874BC" w:rsidRDefault="00FF324A" w:rsidP="00DF367B">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クリティカルリーディング</w:t>
            </w:r>
          </w:p>
        </w:tc>
        <w:tc>
          <w:tcPr>
            <w:tcW w:w="1843" w:type="dxa"/>
            <w:vMerge/>
            <w:tcBorders>
              <w:left w:val="single" w:sz="4" w:space="0" w:color="auto"/>
              <w:right w:val="single" w:sz="4" w:space="0" w:color="auto"/>
            </w:tcBorders>
            <w:shd w:val="clear" w:color="auto" w:fill="auto"/>
            <w:noWrap/>
            <w:vAlign w:val="center"/>
          </w:tcPr>
          <w:p w14:paraId="211AFEBB" w14:textId="0543FF36" w:rsidR="00C0317B" w:rsidRPr="008874BC" w:rsidRDefault="00C0317B" w:rsidP="00DF367B">
            <w:pPr>
              <w:widowControl/>
              <w:adjustRightInd/>
              <w:textAlignment w:val="auto"/>
              <w:rPr>
                <w:rFonts w:eastAsia="ＭＳ Ｐ明朝" w:cs="ＭＳ Ｐゴシック"/>
                <w:color w:val="auto"/>
                <w:sz w:val="20"/>
                <w:szCs w:val="20"/>
              </w:rPr>
            </w:pPr>
          </w:p>
        </w:tc>
        <w:tc>
          <w:tcPr>
            <w:tcW w:w="1134" w:type="dxa"/>
            <w:vMerge/>
            <w:tcBorders>
              <w:left w:val="single" w:sz="4" w:space="0" w:color="auto"/>
              <w:right w:val="single" w:sz="4" w:space="0" w:color="auto"/>
            </w:tcBorders>
            <w:vAlign w:val="center"/>
          </w:tcPr>
          <w:p w14:paraId="23AAFFC9" w14:textId="77777777" w:rsidR="00C0317B" w:rsidRPr="000848E5" w:rsidRDefault="00C0317B" w:rsidP="00DF36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7223902B" w14:textId="77777777" w:rsidR="00C0317B" w:rsidRPr="003F2A14" w:rsidRDefault="00C0317B" w:rsidP="00DF367B">
            <w:pPr>
              <w:widowControl/>
              <w:adjustRightInd/>
              <w:jc w:val="center"/>
              <w:textAlignment w:val="auto"/>
              <w:rPr>
                <w:rFonts w:eastAsia="ＭＳ Ｐ明朝" w:cs="ＭＳ Ｐゴシック"/>
                <w:color w:val="auto"/>
                <w:sz w:val="20"/>
                <w:szCs w:val="20"/>
              </w:rPr>
            </w:pPr>
          </w:p>
        </w:tc>
        <w:tc>
          <w:tcPr>
            <w:tcW w:w="850" w:type="dxa"/>
            <w:vMerge/>
            <w:tcBorders>
              <w:left w:val="nil"/>
              <w:right w:val="nil"/>
            </w:tcBorders>
            <w:shd w:val="clear" w:color="auto" w:fill="auto"/>
            <w:noWrap/>
            <w:vAlign w:val="bottom"/>
          </w:tcPr>
          <w:p w14:paraId="595EACC4" w14:textId="77777777" w:rsidR="00C0317B" w:rsidRPr="003F2A14" w:rsidRDefault="00C0317B" w:rsidP="00DF36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2016D1D1" w14:textId="77777777" w:rsidR="00C0317B" w:rsidRPr="003F2A14" w:rsidRDefault="00C0317B" w:rsidP="00DF367B">
            <w:pPr>
              <w:widowControl/>
              <w:adjustRightInd/>
              <w:jc w:val="left"/>
              <w:textAlignment w:val="auto"/>
              <w:rPr>
                <w:rFonts w:eastAsia="ＭＳ Ｐ明朝" w:cs="ＭＳ Ｐゴシック"/>
                <w:color w:val="auto"/>
                <w:sz w:val="20"/>
                <w:szCs w:val="20"/>
              </w:rPr>
            </w:pPr>
          </w:p>
        </w:tc>
      </w:tr>
      <w:tr w:rsidR="00C0317B" w:rsidRPr="003F2A14" w14:paraId="032C75AD" w14:textId="77777777" w:rsidTr="00102614">
        <w:trPr>
          <w:trHeight w:val="114"/>
        </w:trPr>
        <w:tc>
          <w:tcPr>
            <w:tcW w:w="3455" w:type="dxa"/>
            <w:vMerge/>
            <w:tcBorders>
              <w:left w:val="single" w:sz="4" w:space="0" w:color="auto"/>
              <w:bottom w:val="single" w:sz="4" w:space="0" w:color="auto"/>
              <w:right w:val="nil"/>
            </w:tcBorders>
            <w:shd w:val="clear" w:color="auto" w:fill="auto"/>
            <w:noWrap/>
            <w:vAlign w:val="center"/>
          </w:tcPr>
          <w:p w14:paraId="2C3DD9A4" w14:textId="77777777" w:rsidR="00C0317B" w:rsidRPr="008874BC" w:rsidRDefault="00C0317B" w:rsidP="00DF367B">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5BD344BD" w14:textId="77777777" w:rsidR="00C0317B" w:rsidRPr="008874BC" w:rsidRDefault="00C0317B" w:rsidP="00C0317B">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300F088" w14:textId="3C3551A5" w:rsidR="00C0317B" w:rsidRPr="008874BC" w:rsidRDefault="00C0317B" w:rsidP="00C0317B">
            <w:pPr>
              <w:jc w:val="left"/>
              <w:rPr>
                <w:rFonts w:eastAsia="ＭＳ Ｐ明朝" w:cs="ＭＳ Ｐゴシック"/>
                <w:color w:val="auto"/>
                <w:sz w:val="20"/>
                <w:szCs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5FAC97CA" w14:textId="01050CD2" w:rsidR="00C0317B" w:rsidRPr="008874BC" w:rsidRDefault="003C43CE" w:rsidP="00C0317B">
            <w:pPr>
              <w:jc w:val="left"/>
              <w:rPr>
                <w:rFonts w:eastAsia="ＭＳ Ｐ明朝" w:cs="ＭＳ Ｐゴシック"/>
                <w:b/>
                <w:bCs/>
                <w:color w:val="auto"/>
                <w:sz w:val="20"/>
                <w:szCs w:val="20"/>
              </w:rPr>
            </w:pPr>
            <w:r w:rsidRPr="008874BC">
              <w:rPr>
                <w:rFonts w:eastAsia="ＭＳ Ｐ明朝" w:cs="ＭＳ Ｐゴシック" w:hint="eastAsia"/>
                <w:color w:val="auto"/>
                <w:sz w:val="20"/>
              </w:rPr>
              <w:t>英語の構文</w:t>
            </w:r>
            <w:r w:rsidRPr="008874BC">
              <w:rPr>
                <w:rFonts w:eastAsia="ＭＳ Ｐ明朝" w:cs="ＭＳ Ｐゴシック"/>
                <w:color w:val="auto"/>
                <w:sz w:val="20"/>
              </w:rPr>
              <w:t>Ⅱ（準動詞②）</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6618847E" w14:textId="51C72393" w:rsidR="00C0317B" w:rsidRPr="008874BC" w:rsidRDefault="00C0317B" w:rsidP="00C0317B">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559FD5FA" w14:textId="77777777" w:rsidR="00C0317B" w:rsidRPr="000848E5"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6FE0A97D"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0" w:type="dxa"/>
            <w:vMerge/>
            <w:tcBorders>
              <w:left w:val="nil"/>
              <w:bottom w:val="nil"/>
              <w:right w:val="nil"/>
            </w:tcBorders>
            <w:shd w:val="clear" w:color="auto" w:fill="auto"/>
            <w:noWrap/>
            <w:vAlign w:val="bottom"/>
          </w:tcPr>
          <w:p w14:paraId="18D3202A"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685B98E"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3C43CE" w:rsidRPr="003F2A14" w14:paraId="5585AF69"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2702F3F1"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 xml:space="preserve">Lesson </w:t>
            </w:r>
            <w:r w:rsidRPr="008874BC">
              <w:rPr>
                <w:rFonts w:eastAsia="ＭＳ Ｐ明朝" w:cs="ＭＳ Ｐゴシック"/>
                <w:b/>
                <w:bCs/>
                <w:color w:val="auto"/>
                <w:sz w:val="20"/>
                <w:szCs w:val="20"/>
              </w:rPr>
              <w:t>6</w:t>
            </w:r>
          </w:p>
          <w:p w14:paraId="2F0E4059" w14:textId="7B23839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An Irish Poet on a Mission</w:t>
            </w:r>
          </w:p>
        </w:tc>
        <w:tc>
          <w:tcPr>
            <w:tcW w:w="1276" w:type="dxa"/>
            <w:tcBorders>
              <w:top w:val="single" w:sz="4" w:space="0" w:color="auto"/>
              <w:left w:val="single" w:sz="4" w:space="0" w:color="auto"/>
              <w:bottom w:val="single" w:sz="4" w:space="0" w:color="auto"/>
              <w:right w:val="single" w:sz="4" w:space="0" w:color="auto"/>
            </w:tcBorders>
            <w:vAlign w:val="center"/>
          </w:tcPr>
          <w:p w14:paraId="4C683642" w14:textId="708B3BE1"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color w:val="auto"/>
                <w:spacing w:val="-2"/>
                <w:sz w:val="20"/>
              </w:rPr>
              <w:t>言語・文学</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5A9ACC4A" w14:textId="2CD844B5" w:rsidR="003C43CE" w:rsidRPr="008874BC" w:rsidRDefault="00466494"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翻訳を通して日本文学の美しさを世界に広めるアイルランド出身の詩人</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50C76A07" w14:textId="14009ED9" w:rsidR="003C43CE" w:rsidRPr="008874BC" w:rsidRDefault="003C43CE" w:rsidP="003C43CE">
            <w:pPr>
              <w:rPr>
                <w:rFonts w:eastAsia="ＭＳ Ｐ明朝" w:cs="ＭＳ Ｐゴシック"/>
                <w:color w:val="auto"/>
                <w:sz w:val="20"/>
                <w:szCs w:val="20"/>
              </w:rPr>
            </w:pPr>
            <w:r w:rsidRPr="008874BC">
              <w:rPr>
                <w:rFonts w:hint="eastAsia"/>
                <w:color w:val="auto"/>
                <w:spacing w:val="-2"/>
                <w:sz w:val="20"/>
              </w:rPr>
              <w:t>先行詞を含む関係副詞</w:t>
            </w:r>
            <w:r w:rsidRPr="008874BC">
              <w:rPr>
                <w:rFonts w:hint="eastAsia"/>
                <w:color w:val="auto"/>
                <w:spacing w:val="-2"/>
                <w:sz w:val="20"/>
              </w:rPr>
              <w:t xml:space="preserve"> </w:t>
            </w:r>
            <w:r w:rsidRPr="008874BC">
              <w:rPr>
                <w:color w:val="auto"/>
                <w:spacing w:val="-2"/>
                <w:sz w:val="20"/>
              </w:rPr>
              <w:t xml:space="preserve">/ </w:t>
            </w:r>
            <w:r w:rsidRPr="008874BC">
              <w:rPr>
                <w:rFonts w:hint="eastAsia"/>
                <w:color w:val="auto"/>
                <w:spacing w:val="-2"/>
                <w:sz w:val="20"/>
              </w:rPr>
              <w:t>複合関係詞</w:t>
            </w:r>
          </w:p>
        </w:tc>
        <w:tc>
          <w:tcPr>
            <w:tcW w:w="1134" w:type="dxa"/>
            <w:tcBorders>
              <w:top w:val="nil"/>
              <w:left w:val="single" w:sz="4" w:space="0" w:color="auto"/>
              <w:bottom w:val="single" w:sz="4" w:space="0" w:color="auto"/>
              <w:right w:val="single" w:sz="4" w:space="0" w:color="auto"/>
            </w:tcBorders>
            <w:vAlign w:val="center"/>
          </w:tcPr>
          <w:p w14:paraId="12F53A30" w14:textId="7C7205EA" w:rsidR="003C43CE" w:rsidRPr="000848E5" w:rsidRDefault="00466494"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color w:val="auto"/>
                <w:sz w:val="20"/>
                <w:szCs w:val="20"/>
              </w:rPr>
              <w:t>640</w:t>
            </w:r>
            <w:r w:rsidR="003C43CE" w:rsidRPr="000848E5">
              <w:rPr>
                <w:rFonts w:eastAsia="ＭＳ Ｐ明朝" w:cs="ＭＳ Ｐゴシック"/>
                <w:color w:val="auto"/>
                <w:sz w:val="20"/>
                <w:szCs w:val="20"/>
              </w:rPr>
              <w:t xml:space="preserve"> / 4</w:t>
            </w:r>
            <w:r w:rsidR="002608A8" w:rsidRPr="000848E5">
              <w:rPr>
                <w:rFonts w:eastAsia="ＭＳ Ｐ明朝" w:cs="ＭＳ Ｐゴシック"/>
                <w:color w:val="auto"/>
                <w:sz w:val="20"/>
                <w:szCs w:val="20"/>
              </w:rPr>
              <w:t>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823063" w14:textId="71CD463D" w:rsidR="003C43CE" w:rsidRPr="003F2A14" w:rsidRDefault="000848E5" w:rsidP="003C43CE">
            <w:pPr>
              <w:widowControl/>
              <w:adjustRightInd/>
              <w:jc w:val="center"/>
              <w:textAlignment w:val="auto"/>
              <w:rPr>
                <w:rFonts w:eastAsia="ＭＳ Ｐ明朝" w:cs="ＭＳ Ｐゴシック"/>
                <w:color w:val="auto"/>
                <w:sz w:val="20"/>
                <w:szCs w:val="20"/>
              </w:rPr>
            </w:pPr>
            <w:r>
              <w:rPr>
                <w:rFonts w:eastAsia="ＭＳ Ｐ明朝" w:cs="ＭＳ Ｐゴシック"/>
                <w:color w:val="auto"/>
                <w:sz w:val="20"/>
                <w:szCs w:val="20"/>
              </w:rPr>
              <w:t>6</w:t>
            </w:r>
          </w:p>
        </w:tc>
        <w:tc>
          <w:tcPr>
            <w:tcW w:w="850" w:type="dxa"/>
            <w:tcBorders>
              <w:top w:val="nil"/>
              <w:left w:val="nil"/>
              <w:bottom w:val="nil"/>
              <w:right w:val="single" w:sz="4" w:space="0" w:color="auto"/>
            </w:tcBorders>
            <w:shd w:val="clear" w:color="auto" w:fill="auto"/>
            <w:noWrap/>
            <w:vAlign w:val="center"/>
          </w:tcPr>
          <w:p w14:paraId="2F871BD6"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tcBorders>
              <w:top w:val="single" w:sz="4" w:space="0" w:color="auto"/>
              <w:left w:val="nil"/>
              <w:bottom w:val="nil"/>
              <w:right w:val="single" w:sz="4" w:space="0" w:color="auto"/>
            </w:tcBorders>
            <w:shd w:val="clear" w:color="auto" w:fill="auto"/>
            <w:noWrap/>
          </w:tcPr>
          <w:p w14:paraId="6D439A5C" w14:textId="4A829F8C"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後期</w:t>
            </w:r>
          </w:p>
        </w:tc>
      </w:tr>
      <w:tr w:rsidR="003C43CE" w:rsidRPr="003F2A14" w14:paraId="47D3D711" w14:textId="77777777" w:rsidTr="00102614">
        <w:trPr>
          <w:trHeight w:val="628"/>
        </w:trPr>
        <w:tc>
          <w:tcPr>
            <w:tcW w:w="3455" w:type="dxa"/>
            <w:vMerge w:val="restart"/>
            <w:tcBorders>
              <w:top w:val="nil"/>
              <w:left w:val="single" w:sz="4" w:space="0" w:color="auto"/>
              <w:right w:val="nil"/>
            </w:tcBorders>
            <w:shd w:val="clear" w:color="auto" w:fill="auto"/>
            <w:noWrap/>
            <w:vAlign w:val="center"/>
            <w:hideMark/>
          </w:tcPr>
          <w:p w14:paraId="04A72FE2" w14:textId="28AC762C"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⑥</w:t>
            </w:r>
          </w:p>
        </w:tc>
        <w:tc>
          <w:tcPr>
            <w:tcW w:w="1276" w:type="dxa"/>
            <w:vMerge w:val="restart"/>
            <w:tcBorders>
              <w:top w:val="single" w:sz="4" w:space="0" w:color="auto"/>
              <w:left w:val="single" w:sz="4" w:space="0" w:color="auto"/>
              <w:right w:val="single" w:sz="4" w:space="0" w:color="auto"/>
            </w:tcBorders>
            <w:vAlign w:val="center"/>
          </w:tcPr>
          <w:p w14:paraId="0A8EEE34" w14:textId="37607C47"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1EE57E1" w14:textId="662EA7D5"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1BECDCAB" w14:textId="77777777" w:rsidR="00FF324A" w:rsidRPr="008874BC" w:rsidRDefault="00FF324A"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「ア」に聞こえる母音</w:t>
            </w:r>
          </w:p>
          <w:p w14:paraId="00D00483" w14:textId="3A8F062E" w:rsidR="003C43CE" w:rsidRPr="008874BC" w:rsidRDefault="00FF324A"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（/æ/，/ʌ/，/ɑː/）</w:t>
            </w:r>
          </w:p>
        </w:tc>
        <w:tc>
          <w:tcPr>
            <w:tcW w:w="1843" w:type="dxa"/>
            <w:vMerge/>
            <w:tcBorders>
              <w:left w:val="single" w:sz="4" w:space="0" w:color="auto"/>
              <w:right w:val="single" w:sz="4" w:space="0" w:color="auto"/>
            </w:tcBorders>
            <w:shd w:val="clear" w:color="auto" w:fill="auto"/>
            <w:noWrap/>
            <w:vAlign w:val="center"/>
            <w:hideMark/>
          </w:tcPr>
          <w:p w14:paraId="1CE49153" w14:textId="1FAC07C4"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1AD1D2D8" w14:textId="581A87DC" w:rsidR="003C43CE" w:rsidRPr="000848E5" w:rsidRDefault="003C43CE" w:rsidP="003C43CE">
            <w:pPr>
              <w:widowControl/>
              <w:adjustRightInd/>
              <w:jc w:val="center"/>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4C96BB2D" w14:textId="64C5FEEE"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single" w:sz="4" w:space="0" w:color="auto"/>
            </w:tcBorders>
            <w:shd w:val="clear" w:color="auto" w:fill="auto"/>
            <w:noWrap/>
            <w:vAlign w:val="bottom"/>
          </w:tcPr>
          <w:p w14:paraId="4D978E61" w14:textId="07D366DA" w:rsidR="003C43CE" w:rsidRPr="003F2A14" w:rsidRDefault="003C43CE" w:rsidP="003C43CE">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▼中間</w:t>
            </w:r>
          </w:p>
        </w:tc>
        <w:tc>
          <w:tcPr>
            <w:tcW w:w="851" w:type="dxa"/>
            <w:vMerge w:val="restart"/>
            <w:tcBorders>
              <w:top w:val="nil"/>
              <w:left w:val="nil"/>
              <w:right w:val="single" w:sz="4" w:space="0" w:color="auto"/>
            </w:tcBorders>
            <w:shd w:val="clear" w:color="auto" w:fill="auto"/>
            <w:noWrap/>
            <w:vAlign w:val="bottom"/>
          </w:tcPr>
          <w:p w14:paraId="4A3E01B2"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6A7F2D57" w14:textId="77777777" w:rsidTr="00102614">
        <w:trPr>
          <w:trHeight w:val="77"/>
        </w:trPr>
        <w:tc>
          <w:tcPr>
            <w:tcW w:w="3455" w:type="dxa"/>
            <w:vMerge/>
            <w:tcBorders>
              <w:left w:val="single" w:sz="4" w:space="0" w:color="auto"/>
              <w:right w:val="nil"/>
            </w:tcBorders>
            <w:shd w:val="clear" w:color="auto" w:fill="auto"/>
            <w:noWrap/>
            <w:vAlign w:val="center"/>
          </w:tcPr>
          <w:p w14:paraId="63610BCF"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right w:val="single" w:sz="4" w:space="0" w:color="auto"/>
            </w:tcBorders>
            <w:vAlign w:val="center"/>
          </w:tcPr>
          <w:p w14:paraId="1D0EDD11"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5E4398FC" w14:textId="2F3A5A88" w:rsidR="003C43CE" w:rsidRPr="008874BC" w:rsidRDefault="00DF367B" w:rsidP="00DF367B">
            <w:pPr>
              <w:jc w:val="left"/>
              <w:rPr>
                <w:rFonts w:eastAsia="ＭＳ Ｐ明朝" w:cs="ＭＳ Ｐゴシック"/>
                <w:color w:val="auto"/>
                <w:sz w:val="20"/>
                <w:szCs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6250E425" w14:textId="23258A4D" w:rsidR="003C43CE" w:rsidRPr="008874BC" w:rsidRDefault="00FF324A"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英文の情報構造</w:t>
            </w:r>
          </w:p>
        </w:tc>
        <w:tc>
          <w:tcPr>
            <w:tcW w:w="1843" w:type="dxa"/>
            <w:vMerge/>
            <w:tcBorders>
              <w:left w:val="single" w:sz="4" w:space="0" w:color="auto"/>
              <w:right w:val="single" w:sz="4" w:space="0" w:color="auto"/>
            </w:tcBorders>
            <w:shd w:val="clear" w:color="auto" w:fill="auto"/>
            <w:noWrap/>
            <w:vAlign w:val="center"/>
          </w:tcPr>
          <w:p w14:paraId="544D4F29" w14:textId="77777777"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right w:val="single" w:sz="4" w:space="0" w:color="auto"/>
            </w:tcBorders>
            <w:vAlign w:val="center"/>
          </w:tcPr>
          <w:p w14:paraId="34E2AB11" w14:textId="77777777" w:rsidR="003C43CE" w:rsidRPr="000848E5"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76C9767A"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right w:val="single" w:sz="4" w:space="0" w:color="auto"/>
            </w:tcBorders>
            <w:shd w:val="clear" w:color="auto" w:fill="auto"/>
            <w:noWrap/>
            <w:vAlign w:val="center"/>
          </w:tcPr>
          <w:p w14:paraId="29D31537"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nil"/>
              <w:right w:val="single" w:sz="4" w:space="0" w:color="auto"/>
            </w:tcBorders>
            <w:shd w:val="clear" w:color="auto" w:fill="auto"/>
            <w:noWrap/>
            <w:vAlign w:val="bottom"/>
          </w:tcPr>
          <w:p w14:paraId="21E1B23A"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0A6664F8" w14:textId="77777777" w:rsidTr="00102614">
        <w:trPr>
          <w:trHeight w:val="77"/>
        </w:trPr>
        <w:tc>
          <w:tcPr>
            <w:tcW w:w="3455" w:type="dxa"/>
            <w:vMerge/>
            <w:tcBorders>
              <w:left w:val="single" w:sz="4" w:space="0" w:color="auto"/>
              <w:bottom w:val="single" w:sz="4" w:space="0" w:color="auto"/>
              <w:right w:val="nil"/>
            </w:tcBorders>
            <w:shd w:val="clear" w:color="auto" w:fill="auto"/>
            <w:noWrap/>
            <w:vAlign w:val="center"/>
          </w:tcPr>
          <w:p w14:paraId="41AD56E4"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31EB454A" w14:textId="77777777" w:rsidR="003C43CE" w:rsidRPr="008874BC" w:rsidRDefault="003C43CE" w:rsidP="003C43CE">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29CE0745" w14:textId="78FF698F" w:rsidR="003C43CE" w:rsidRPr="008874BC" w:rsidRDefault="003C43CE" w:rsidP="003C43CE">
            <w:pPr>
              <w:jc w:val="left"/>
              <w:rPr>
                <w:rFonts w:eastAsia="ＭＳ Ｐ明朝" w:cs="ＭＳ Ｐゴシック"/>
                <w:color w:val="auto"/>
                <w:sz w:val="20"/>
                <w:szCs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5FF99E4F" w14:textId="6DCDD1BB" w:rsidR="003C43CE" w:rsidRPr="008874BC" w:rsidRDefault="003C43CE"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rPr>
              <w:t>英語の構文Ⅲ（関係詞）</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063B180A" w14:textId="77777777" w:rsidR="003C43CE" w:rsidRPr="008874BC" w:rsidRDefault="003C43CE" w:rsidP="003C43CE">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2415FB38" w14:textId="77777777" w:rsidR="003C43CE" w:rsidRPr="000848E5"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7A536709"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0" w:type="dxa"/>
            <w:vMerge/>
            <w:tcBorders>
              <w:left w:val="nil"/>
              <w:bottom w:val="nil"/>
              <w:right w:val="single" w:sz="4" w:space="0" w:color="auto"/>
            </w:tcBorders>
            <w:shd w:val="clear" w:color="auto" w:fill="auto"/>
            <w:noWrap/>
            <w:vAlign w:val="center"/>
          </w:tcPr>
          <w:p w14:paraId="6CA4C059"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vMerge/>
            <w:tcBorders>
              <w:left w:val="nil"/>
              <w:bottom w:val="nil"/>
              <w:right w:val="single" w:sz="4" w:space="0" w:color="auto"/>
            </w:tcBorders>
            <w:shd w:val="clear" w:color="auto" w:fill="auto"/>
            <w:noWrap/>
            <w:vAlign w:val="bottom"/>
          </w:tcPr>
          <w:p w14:paraId="07740EBF"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3C43CE" w:rsidRPr="003F2A14" w14:paraId="5EDC9037"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4D383316" w14:textId="77777777"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 xml:space="preserve">Lesson </w:t>
            </w:r>
            <w:r w:rsidRPr="008874BC">
              <w:rPr>
                <w:rFonts w:eastAsia="ＭＳ Ｐ明朝" w:cs="ＭＳ Ｐゴシック"/>
                <w:b/>
                <w:bCs/>
                <w:color w:val="auto"/>
                <w:sz w:val="20"/>
                <w:szCs w:val="20"/>
              </w:rPr>
              <w:t>7</w:t>
            </w:r>
          </w:p>
          <w:p w14:paraId="24EE7301" w14:textId="27F6F4B0"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Be Free from Gender Bias</w:t>
            </w:r>
          </w:p>
        </w:tc>
        <w:tc>
          <w:tcPr>
            <w:tcW w:w="1276" w:type="dxa"/>
            <w:tcBorders>
              <w:top w:val="single" w:sz="4" w:space="0" w:color="auto"/>
              <w:left w:val="single" w:sz="4" w:space="0" w:color="auto"/>
              <w:bottom w:val="single" w:sz="4" w:space="0" w:color="auto"/>
              <w:right w:val="single" w:sz="4" w:space="0" w:color="auto"/>
            </w:tcBorders>
            <w:vAlign w:val="center"/>
          </w:tcPr>
          <w:p w14:paraId="601DF593" w14:textId="5F9E5514" w:rsidR="003C43CE" w:rsidRPr="008874BC" w:rsidRDefault="003C43CE" w:rsidP="003C43CE">
            <w:pPr>
              <w:jc w:val="center"/>
              <w:rPr>
                <w:color w:val="auto"/>
                <w:spacing w:val="-2"/>
                <w:sz w:val="20"/>
              </w:rPr>
            </w:pPr>
            <w:r w:rsidRPr="008874BC">
              <w:rPr>
                <w:color w:val="auto"/>
                <w:spacing w:val="-2"/>
                <w:sz w:val="20"/>
              </w:rPr>
              <w:t>社会・人権</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653F1A79" w14:textId="2B661D2F" w:rsidR="003C43CE" w:rsidRPr="008874BC" w:rsidRDefault="00466494" w:rsidP="003C43CE">
            <w:pPr>
              <w:jc w:val="left"/>
              <w:rPr>
                <w:color w:val="auto"/>
                <w:spacing w:val="-2"/>
                <w:sz w:val="20"/>
              </w:rPr>
            </w:pPr>
            <w:r w:rsidRPr="008874BC">
              <w:rPr>
                <w:rFonts w:eastAsia="ＭＳ Ｐ明朝" w:cs="ＭＳ Ｐゴシック" w:hint="eastAsia"/>
                <w:color w:val="auto"/>
                <w:sz w:val="20"/>
                <w:szCs w:val="20"/>
              </w:rPr>
              <w:t>身近にひそむ男性／女性への偏見と，それをなくそうとする取り組み</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6ABEC04E" w14:textId="5166BD58" w:rsidR="003C43CE" w:rsidRPr="008874BC" w:rsidRDefault="00CC2736" w:rsidP="003C43CE">
            <w:pPr>
              <w:rPr>
                <w:color w:val="auto"/>
                <w:spacing w:val="-2"/>
                <w:sz w:val="20"/>
              </w:rPr>
            </w:pPr>
            <w:r w:rsidRPr="008874BC">
              <w:rPr>
                <w:color w:val="auto"/>
                <w:spacing w:val="-2"/>
                <w:sz w:val="20"/>
              </w:rPr>
              <w:t>比較</w:t>
            </w:r>
            <w:r w:rsidRPr="008874BC">
              <w:rPr>
                <w:rFonts w:hint="eastAsia"/>
                <w:color w:val="auto"/>
                <w:spacing w:val="-2"/>
                <w:sz w:val="20"/>
              </w:rPr>
              <w:t>の慣用表現</w:t>
            </w:r>
          </w:p>
        </w:tc>
        <w:tc>
          <w:tcPr>
            <w:tcW w:w="1134" w:type="dxa"/>
            <w:tcBorders>
              <w:top w:val="nil"/>
              <w:left w:val="single" w:sz="4" w:space="0" w:color="auto"/>
              <w:bottom w:val="single" w:sz="4" w:space="0" w:color="auto"/>
              <w:right w:val="single" w:sz="4" w:space="0" w:color="auto"/>
            </w:tcBorders>
            <w:vAlign w:val="center"/>
          </w:tcPr>
          <w:p w14:paraId="52B563DE" w14:textId="760A0D45" w:rsidR="003C43CE" w:rsidRPr="000848E5" w:rsidRDefault="003C43CE" w:rsidP="003C43CE">
            <w:pPr>
              <w:widowControl/>
              <w:wordWrap w:val="0"/>
              <w:adjustRightInd/>
              <w:ind w:leftChars="-50" w:left="-105"/>
              <w:jc w:val="right"/>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6</w:t>
            </w:r>
            <w:r w:rsidR="00466494" w:rsidRPr="000848E5">
              <w:rPr>
                <w:rFonts w:eastAsia="ＭＳ Ｐ明朝" w:cs="ＭＳ Ｐゴシック"/>
                <w:color w:val="auto"/>
                <w:sz w:val="20"/>
                <w:szCs w:val="20"/>
              </w:rPr>
              <w:t>36</w:t>
            </w:r>
            <w:r w:rsidRPr="000848E5">
              <w:rPr>
                <w:rFonts w:eastAsia="ＭＳ Ｐ明朝" w:cs="ＭＳ Ｐゴシック"/>
                <w:color w:val="auto"/>
                <w:sz w:val="20"/>
                <w:szCs w:val="20"/>
              </w:rPr>
              <w:t xml:space="preserve"> / 4</w:t>
            </w:r>
            <w:r w:rsidR="002608A8" w:rsidRPr="000848E5">
              <w:rPr>
                <w:rFonts w:eastAsia="ＭＳ Ｐ明朝" w:cs="ＭＳ Ｐゴシック"/>
                <w:color w:val="auto"/>
                <w:sz w:val="20"/>
                <w:szCs w:val="20"/>
              </w:rPr>
              <w:t>5</w:t>
            </w:r>
          </w:p>
        </w:tc>
        <w:tc>
          <w:tcPr>
            <w:tcW w:w="851" w:type="dxa"/>
            <w:tcBorders>
              <w:top w:val="nil"/>
              <w:left w:val="single" w:sz="4" w:space="0" w:color="auto"/>
              <w:bottom w:val="single" w:sz="4" w:space="0" w:color="auto"/>
              <w:right w:val="nil"/>
            </w:tcBorders>
            <w:shd w:val="clear" w:color="auto" w:fill="auto"/>
            <w:noWrap/>
            <w:vAlign w:val="center"/>
            <w:hideMark/>
          </w:tcPr>
          <w:p w14:paraId="012E4AC4" w14:textId="57C02080" w:rsidR="003C43CE" w:rsidRPr="003F2A14" w:rsidRDefault="000848E5" w:rsidP="003C43CE">
            <w:pPr>
              <w:widowControl/>
              <w:adjustRightInd/>
              <w:jc w:val="center"/>
              <w:textAlignment w:val="auto"/>
              <w:rPr>
                <w:rFonts w:eastAsia="ＭＳ Ｐ明朝" w:cs="ＭＳ Ｐゴシック"/>
                <w:color w:val="auto"/>
                <w:sz w:val="20"/>
                <w:szCs w:val="20"/>
              </w:rPr>
            </w:pPr>
            <w:r>
              <w:rPr>
                <w:rFonts w:eastAsia="ＭＳ Ｐ明朝" w:cs="ＭＳ Ｐゴシック"/>
                <w:color w:val="auto"/>
                <w:sz w:val="20"/>
                <w:szCs w:val="20"/>
              </w:rPr>
              <w:t>6</w:t>
            </w:r>
          </w:p>
        </w:tc>
        <w:tc>
          <w:tcPr>
            <w:tcW w:w="850" w:type="dxa"/>
            <w:tcBorders>
              <w:top w:val="nil"/>
              <w:left w:val="single" w:sz="4" w:space="0" w:color="auto"/>
              <w:bottom w:val="nil"/>
              <w:right w:val="nil"/>
            </w:tcBorders>
            <w:shd w:val="clear" w:color="auto" w:fill="auto"/>
            <w:noWrap/>
            <w:vAlign w:val="bottom"/>
          </w:tcPr>
          <w:p w14:paraId="67F6ECF6"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bottom w:val="nil"/>
              <w:right w:val="single" w:sz="4" w:space="0" w:color="auto"/>
            </w:tcBorders>
            <w:shd w:val="clear" w:color="auto" w:fill="auto"/>
            <w:noWrap/>
            <w:vAlign w:val="bottom"/>
          </w:tcPr>
          <w:p w14:paraId="06ED7635" w14:textId="0FB9BF17" w:rsidR="003C43CE" w:rsidRPr="003F2A14" w:rsidRDefault="003C43CE" w:rsidP="003C43CE">
            <w:pPr>
              <w:widowControl/>
              <w:adjustRightInd/>
              <w:jc w:val="left"/>
              <w:textAlignment w:val="auto"/>
              <w:rPr>
                <w:rFonts w:eastAsia="ＭＳ Ｐ明朝" w:cs="ＭＳ Ｐゴシック"/>
                <w:color w:val="auto"/>
                <w:sz w:val="20"/>
                <w:szCs w:val="20"/>
              </w:rPr>
            </w:pPr>
          </w:p>
        </w:tc>
      </w:tr>
      <w:tr w:rsidR="00C0317B" w:rsidRPr="003F2A14" w14:paraId="2F73AFD0" w14:textId="77777777" w:rsidTr="00102614">
        <w:trPr>
          <w:trHeight w:val="219"/>
        </w:trPr>
        <w:tc>
          <w:tcPr>
            <w:tcW w:w="3455" w:type="dxa"/>
            <w:vMerge w:val="restart"/>
            <w:tcBorders>
              <w:top w:val="nil"/>
              <w:left w:val="single" w:sz="4" w:space="0" w:color="auto"/>
              <w:right w:val="nil"/>
            </w:tcBorders>
            <w:shd w:val="clear" w:color="auto" w:fill="auto"/>
            <w:noWrap/>
            <w:vAlign w:val="center"/>
            <w:hideMark/>
          </w:tcPr>
          <w:p w14:paraId="10467968" w14:textId="2515A1A9" w:rsidR="00C0317B" w:rsidRPr="003F2A14" w:rsidRDefault="00C0317B" w:rsidP="00C0317B">
            <w:pPr>
              <w:widowControl/>
              <w:adjustRightInd/>
              <w:jc w:val="left"/>
              <w:textAlignment w:val="auto"/>
              <w:rPr>
                <w:rFonts w:eastAsia="ＭＳ Ｐ明朝" w:cs="ＭＳ Ｐゴシック"/>
                <w:color w:val="auto"/>
                <w:sz w:val="20"/>
                <w:szCs w:val="20"/>
              </w:rPr>
            </w:pPr>
            <w:r w:rsidRPr="003F2A14">
              <w:rPr>
                <w:rFonts w:eastAsia="ＭＳ Ｐ明朝" w:cs="ＭＳ Ｐゴシック"/>
                <w:color w:val="auto"/>
                <w:sz w:val="20"/>
                <w:szCs w:val="20"/>
              </w:rPr>
              <w:t xml:space="preserve">LANGUAGE FOCUS </w:t>
            </w:r>
            <w:r w:rsidRPr="003F2A14">
              <w:rPr>
                <w:rFonts w:eastAsia="ＭＳ Ｐ明朝" w:cs="ＭＳ Ｐゴシック" w:hint="eastAsia"/>
                <w:color w:val="auto"/>
                <w:sz w:val="20"/>
                <w:szCs w:val="20"/>
              </w:rPr>
              <w:t>⑦</w:t>
            </w:r>
          </w:p>
        </w:tc>
        <w:tc>
          <w:tcPr>
            <w:tcW w:w="1276" w:type="dxa"/>
            <w:vMerge w:val="restart"/>
            <w:tcBorders>
              <w:top w:val="single" w:sz="4" w:space="0" w:color="auto"/>
              <w:left w:val="single" w:sz="4" w:space="0" w:color="auto"/>
              <w:right w:val="single" w:sz="4" w:space="0" w:color="auto"/>
            </w:tcBorders>
            <w:vAlign w:val="center"/>
          </w:tcPr>
          <w:p w14:paraId="077F5451" w14:textId="263603CE"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0DD889D5" w14:textId="43AB9B61" w:rsidR="00C0317B" w:rsidRPr="008874BC" w:rsidRDefault="00C0317B" w:rsidP="00C0317B">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1961AFC3" w14:textId="77777777" w:rsidR="00FF324A" w:rsidRPr="008874BC" w:rsidRDefault="00FF324A" w:rsidP="00C0317B">
            <w:pPr>
              <w:widowControl/>
              <w:adjustRightInd/>
              <w:jc w:val="left"/>
              <w:textAlignment w:val="auto"/>
              <w:rPr>
                <w:color w:val="auto"/>
                <w:spacing w:val="-2"/>
                <w:sz w:val="20"/>
              </w:rPr>
            </w:pPr>
            <w:r w:rsidRPr="008874BC">
              <w:rPr>
                <w:color w:val="auto"/>
                <w:spacing w:val="-2"/>
                <w:sz w:val="20"/>
              </w:rPr>
              <w:t>「イ」「エ」に聞こえる母音</w:t>
            </w:r>
          </w:p>
          <w:p w14:paraId="6B9EA1E7" w14:textId="68DA4A4F" w:rsidR="00C0317B" w:rsidRPr="008874BC" w:rsidRDefault="00FF324A" w:rsidP="00C0317B">
            <w:pPr>
              <w:widowControl/>
              <w:adjustRightInd/>
              <w:jc w:val="left"/>
              <w:textAlignment w:val="auto"/>
              <w:rPr>
                <w:rFonts w:eastAsia="ＭＳ Ｐ明朝" w:cs="ＭＳ Ｐゴシック"/>
                <w:color w:val="auto"/>
                <w:sz w:val="20"/>
                <w:szCs w:val="20"/>
              </w:rPr>
            </w:pPr>
            <w:r w:rsidRPr="008874BC">
              <w:rPr>
                <w:color w:val="auto"/>
                <w:spacing w:val="-2"/>
                <w:sz w:val="20"/>
              </w:rPr>
              <w:t>（</w:t>
            </w:r>
            <w:r w:rsidRPr="008874BC">
              <w:rPr>
                <w:color w:val="auto"/>
                <w:spacing w:val="-2"/>
                <w:sz w:val="20"/>
              </w:rPr>
              <w:t>/</w:t>
            </w:r>
            <w:proofErr w:type="spellStart"/>
            <w:r w:rsidRPr="008874BC">
              <w:rPr>
                <w:color w:val="auto"/>
                <w:spacing w:val="-2"/>
                <w:sz w:val="20"/>
              </w:rPr>
              <w:t>i</w:t>
            </w:r>
            <w:proofErr w:type="spellEnd"/>
            <w:r w:rsidRPr="008874BC">
              <w:rPr>
                <w:color w:val="auto"/>
                <w:spacing w:val="-2"/>
                <w:sz w:val="20"/>
              </w:rPr>
              <w:t>ː/</w:t>
            </w:r>
            <w:r w:rsidRPr="008874BC">
              <w:rPr>
                <w:color w:val="auto"/>
                <w:spacing w:val="-2"/>
                <w:sz w:val="20"/>
              </w:rPr>
              <w:t>，</w:t>
            </w:r>
            <w:r w:rsidRPr="008874BC">
              <w:rPr>
                <w:color w:val="auto"/>
                <w:spacing w:val="-2"/>
                <w:sz w:val="20"/>
              </w:rPr>
              <w:t>/</w:t>
            </w:r>
            <w:proofErr w:type="spellStart"/>
            <w:r w:rsidRPr="008874BC">
              <w:rPr>
                <w:color w:val="auto"/>
                <w:spacing w:val="-2"/>
                <w:sz w:val="20"/>
              </w:rPr>
              <w:t>i</w:t>
            </w:r>
            <w:proofErr w:type="spellEnd"/>
            <w:r w:rsidRPr="008874BC">
              <w:rPr>
                <w:color w:val="auto"/>
                <w:spacing w:val="-2"/>
                <w:sz w:val="20"/>
              </w:rPr>
              <w:t>/</w:t>
            </w:r>
            <w:r w:rsidRPr="008874BC">
              <w:rPr>
                <w:color w:val="auto"/>
                <w:spacing w:val="-2"/>
                <w:sz w:val="20"/>
              </w:rPr>
              <w:t>，</w:t>
            </w:r>
            <w:r w:rsidRPr="008874BC">
              <w:rPr>
                <w:color w:val="auto"/>
                <w:spacing w:val="-2"/>
                <w:sz w:val="20"/>
              </w:rPr>
              <w:t>/e/</w:t>
            </w:r>
            <w:r w:rsidRPr="008874BC">
              <w:rPr>
                <w:color w:val="auto"/>
                <w:spacing w:val="-2"/>
                <w:sz w:val="20"/>
              </w:rPr>
              <w:t>）</w:t>
            </w:r>
          </w:p>
        </w:tc>
        <w:tc>
          <w:tcPr>
            <w:tcW w:w="1843" w:type="dxa"/>
            <w:vMerge/>
            <w:tcBorders>
              <w:left w:val="single" w:sz="4" w:space="0" w:color="auto"/>
              <w:right w:val="single" w:sz="4" w:space="0" w:color="auto"/>
            </w:tcBorders>
            <w:shd w:val="clear" w:color="auto" w:fill="auto"/>
            <w:noWrap/>
            <w:vAlign w:val="center"/>
            <w:hideMark/>
          </w:tcPr>
          <w:p w14:paraId="7AAC5209" w14:textId="1B3EF35E" w:rsidR="00C0317B" w:rsidRPr="003F2A14" w:rsidRDefault="00C0317B" w:rsidP="00C0317B">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09C23A80" w14:textId="09DC8D78" w:rsidR="00C0317B" w:rsidRPr="000848E5" w:rsidRDefault="00C0317B" w:rsidP="00C0317B">
            <w:pPr>
              <w:widowControl/>
              <w:adjustRightInd/>
              <w:jc w:val="center"/>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46E35BFB" w14:textId="13C50E4C"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nil"/>
            </w:tcBorders>
            <w:shd w:val="clear" w:color="auto" w:fill="auto"/>
            <w:noWrap/>
            <w:vAlign w:val="bottom"/>
          </w:tcPr>
          <w:p w14:paraId="1B4C782A" w14:textId="012BC93A"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val="restart"/>
            <w:tcBorders>
              <w:top w:val="nil"/>
              <w:left w:val="single" w:sz="4" w:space="0" w:color="auto"/>
              <w:right w:val="single" w:sz="4" w:space="0" w:color="auto"/>
            </w:tcBorders>
            <w:shd w:val="clear" w:color="auto" w:fill="auto"/>
            <w:noWrap/>
            <w:vAlign w:val="center"/>
          </w:tcPr>
          <w:p w14:paraId="5FAA9DC6"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C0317B" w:rsidRPr="003F2A14" w14:paraId="38A1BCE0" w14:textId="77777777" w:rsidTr="00102614">
        <w:trPr>
          <w:trHeight w:val="267"/>
        </w:trPr>
        <w:tc>
          <w:tcPr>
            <w:tcW w:w="3455" w:type="dxa"/>
            <w:vMerge/>
            <w:tcBorders>
              <w:top w:val="nil"/>
              <w:left w:val="single" w:sz="4" w:space="0" w:color="auto"/>
              <w:right w:val="nil"/>
            </w:tcBorders>
            <w:shd w:val="clear" w:color="auto" w:fill="auto"/>
            <w:noWrap/>
            <w:vAlign w:val="center"/>
          </w:tcPr>
          <w:p w14:paraId="4D24FAAC" w14:textId="77777777" w:rsidR="00C0317B" w:rsidRPr="003F2A14" w:rsidRDefault="00C0317B" w:rsidP="00C0317B">
            <w:pPr>
              <w:widowControl/>
              <w:adjustRightInd/>
              <w:jc w:val="left"/>
              <w:textAlignment w:val="auto"/>
              <w:rPr>
                <w:rFonts w:eastAsia="ＭＳ Ｐ明朝" w:cs="ＭＳ Ｐゴシック"/>
                <w:b/>
                <w:bCs/>
                <w:color w:val="auto"/>
                <w:sz w:val="20"/>
                <w:szCs w:val="20"/>
              </w:rPr>
            </w:pPr>
          </w:p>
        </w:tc>
        <w:tc>
          <w:tcPr>
            <w:tcW w:w="1276" w:type="dxa"/>
            <w:vMerge/>
            <w:tcBorders>
              <w:top w:val="single" w:sz="4" w:space="0" w:color="auto"/>
              <w:left w:val="single" w:sz="4" w:space="0" w:color="auto"/>
              <w:right w:val="single" w:sz="4" w:space="0" w:color="auto"/>
            </w:tcBorders>
            <w:vAlign w:val="center"/>
          </w:tcPr>
          <w:p w14:paraId="1EB1776C" w14:textId="77777777" w:rsidR="00C0317B" w:rsidRPr="003F2A14" w:rsidRDefault="00C0317B" w:rsidP="00C0317B">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93F2308" w14:textId="7729EFDE" w:rsidR="00C0317B" w:rsidRPr="008874BC" w:rsidRDefault="00DF367B" w:rsidP="00DF367B">
            <w:pPr>
              <w:jc w:val="left"/>
              <w:rPr>
                <w:color w:val="auto"/>
                <w:spacing w:val="-2"/>
                <w:sz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262FB79C" w14:textId="5B8EE738" w:rsidR="00C0317B" w:rsidRPr="008874BC" w:rsidRDefault="00FF324A" w:rsidP="00C0317B">
            <w:pPr>
              <w:widowControl/>
              <w:adjustRightInd/>
              <w:jc w:val="left"/>
              <w:textAlignment w:val="auto"/>
              <w:rPr>
                <w:rFonts w:eastAsia="ＭＳ Ｐ明朝" w:cs="ＭＳ Ｐゴシック"/>
                <w:color w:val="auto"/>
                <w:sz w:val="20"/>
                <w:szCs w:val="20"/>
              </w:rPr>
            </w:pPr>
            <w:r w:rsidRPr="008874BC">
              <w:rPr>
                <w:rFonts w:hint="eastAsia"/>
                <w:color w:val="auto"/>
                <w:spacing w:val="-2"/>
                <w:sz w:val="20"/>
              </w:rPr>
              <w:t>未知語の推測</w:t>
            </w:r>
          </w:p>
        </w:tc>
        <w:tc>
          <w:tcPr>
            <w:tcW w:w="1843" w:type="dxa"/>
            <w:vMerge/>
            <w:tcBorders>
              <w:left w:val="single" w:sz="4" w:space="0" w:color="auto"/>
              <w:right w:val="single" w:sz="4" w:space="0" w:color="auto"/>
            </w:tcBorders>
            <w:shd w:val="clear" w:color="auto" w:fill="auto"/>
            <w:noWrap/>
            <w:vAlign w:val="center"/>
          </w:tcPr>
          <w:p w14:paraId="0FA39D03" w14:textId="77777777" w:rsidR="00C0317B" w:rsidRPr="003F2A14" w:rsidRDefault="00C0317B" w:rsidP="00C0317B">
            <w:pPr>
              <w:widowControl/>
              <w:adjustRightInd/>
              <w:textAlignment w:val="auto"/>
              <w:rPr>
                <w:rFonts w:eastAsia="ＭＳ Ｐ明朝" w:cs="ＭＳ Ｐゴシック"/>
                <w:color w:val="auto"/>
                <w:sz w:val="20"/>
                <w:szCs w:val="20"/>
              </w:rPr>
            </w:pPr>
          </w:p>
        </w:tc>
        <w:tc>
          <w:tcPr>
            <w:tcW w:w="1134" w:type="dxa"/>
            <w:vMerge/>
            <w:tcBorders>
              <w:top w:val="nil"/>
              <w:left w:val="single" w:sz="4" w:space="0" w:color="auto"/>
              <w:right w:val="single" w:sz="4" w:space="0" w:color="auto"/>
            </w:tcBorders>
            <w:vAlign w:val="center"/>
          </w:tcPr>
          <w:p w14:paraId="12CB3E8E" w14:textId="77777777" w:rsidR="00C0317B" w:rsidRPr="000848E5"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top w:val="nil"/>
              <w:left w:val="single" w:sz="4" w:space="0" w:color="auto"/>
              <w:right w:val="single" w:sz="4" w:space="0" w:color="auto"/>
            </w:tcBorders>
            <w:shd w:val="clear" w:color="auto" w:fill="auto"/>
            <w:noWrap/>
            <w:vAlign w:val="center"/>
          </w:tcPr>
          <w:p w14:paraId="1A2B857C"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0" w:type="dxa"/>
            <w:vMerge/>
            <w:tcBorders>
              <w:top w:val="nil"/>
              <w:left w:val="nil"/>
              <w:right w:val="nil"/>
            </w:tcBorders>
            <w:shd w:val="clear" w:color="auto" w:fill="auto"/>
            <w:noWrap/>
            <w:vAlign w:val="bottom"/>
          </w:tcPr>
          <w:p w14:paraId="12ACACDB"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top w:val="nil"/>
              <w:left w:val="single" w:sz="4" w:space="0" w:color="auto"/>
              <w:right w:val="single" w:sz="4" w:space="0" w:color="auto"/>
            </w:tcBorders>
            <w:shd w:val="clear" w:color="auto" w:fill="auto"/>
            <w:noWrap/>
            <w:vAlign w:val="center"/>
          </w:tcPr>
          <w:p w14:paraId="057019FD"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C0317B" w:rsidRPr="003F2A14" w14:paraId="1AFA4EC6" w14:textId="77777777" w:rsidTr="008A4615">
        <w:trPr>
          <w:trHeight w:val="187"/>
        </w:trPr>
        <w:tc>
          <w:tcPr>
            <w:tcW w:w="3455" w:type="dxa"/>
            <w:vMerge/>
            <w:tcBorders>
              <w:left w:val="single" w:sz="4" w:space="0" w:color="auto"/>
              <w:bottom w:val="single" w:sz="4" w:space="0" w:color="auto"/>
              <w:right w:val="nil"/>
            </w:tcBorders>
            <w:shd w:val="clear" w:color="auto" w:fill="auto"/>
            <w:noWrap/>
            <w:vAlign w:val="center"/>
          </w:tcPr>
          <w:p w14:paraId="64945237" w14:textId="77777777" w:rsidR="00C0317B" w:rsidRPr="003F2A14" w:rsidRDefault="00C0317B" w:rsidP="00C0317B">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2922F3E1" w14:textId="77777777" w:rsidR="00C0317B" w:rsidRPr="003F2A14" w:rsidRDefault="00C0317B" w:rsidP="00C0317B">
            <w:pPr>
              <w:widowControl/>
              <w:adjustRightInd/>
              <w:jc w:val="center"/>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3CF2C7CB" w14:textId="7620F8EE" w:rsidR="00C0317B" w:rsidRPr="008874BC" w:rsidRDefault="00C0317B" w:rsidP="00C0317B">
            <w:pPr>
              <w:jc w:val="left"/>
              <w:rPr>
                <w:color w:val="auto"/>
                <w:spacing w:val="-2"/>
                <w:sz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48E79468" w14:textId="0BF3E85A" w:rsidR="00C0317B" w:rsidRPr="008874BC" w:rsidRDefault="00CC2736" w:rsidP="00C0317B">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rPr>
              <w:t>英語の構文Ⅳ（比較）</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77353591" w14:textId="77777777" w:rsidR="00C0317B" w:rsidRPr="003F2A14" w:rsidRDefault="00C0317B" w:rsidP="00C0317B">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4F54E912" w14:textId="77777777" w:rsidR="00C0317B" w:rsidRPr="000848E5"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077E38E0"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0" w:type="dxa"/>
            <w:vMerge/>
            <w:tcBorders>
              <w:left w:val="nil"/>
              <w:bottom w:val="nil"/>
              <w:right w:val="nil"/>
            </w:tcBorders>
            <w:shd w:val="clear" w:color="auto" w:fill="auto"/>
            <w:noWrap/>
            <w:vAlign w:val="bottom"/>
          </w:tcPr>
          <w:p w14:paraId="10589AFB"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nil"/>
              <w:right w:val="single" w:sz="4" w:space="0" w:color="auto"/>
            </w:tcBorders>
            <w:shd w:val="clear" w:color="auto" w:fill="auto"/>
            <w:noWrap/>
            <w:vAlign w:val="center"/>
          </w:tcPr>
          <w:p w14:paraId="323E4C1A"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C0317B" w:rsidRPr="003F2A14" w14:paraId="24FD719A" w14:textId="77777777" w:rsidTr="008A4615">
        <w:trPr>
          <w:trHeight w:val="600"/>
        </w:trPr>
        <w:tc>
          <w:tcPr>
            <w:tcW w:w="3455" w:type="dxa"/>
            <w:tcBorders>
              <w:top w:val="single" w:sz="4" w:space="0" w:color="auto"/>
              <w:left w:val="single" w:sz="4" w:space="0" w:color="auto"/>
              <w:bottom w:val="single" w:sz="4" w:space="0" w:color="auto"/>
              <w:right w:val="nil"/>
            </w:tcBorders>
            <w:shd w:val="clear" w:color="auto" w:fill="auto"/>
            <w:noWrap/>
            <w:vAlign w:val="center"/>
            <w:hideMark/>
          </w:tcPr>
          <w:p w14:paraId="2EBD84DA" w14:textId="77777777"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lastRenderedPageBreak/>
              <w:t xml:space="preserve">Lesson </w:t>
            </w:r>
            <w:r w:rsidRPr="008874BC">
              <w:rPr>
                <w:rFonts w:eastAsia="ＭＳ Ｐ明朝" w:cs="ＭＳ Ｐゴシック"/>
                <w:b/>
                <w:bCs/>
                <w:color w:val="auto"/>
                <w:sz w:val="20"/>
                <w:szCs w:val="20"/>
              </w:rPr>
              <w:t>8</w:t>
            </w:r>
          </w:p>
          <w:p w14:paraId="042C9436" w14:textId="78561A0D"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The Diminutive Giant Who Fought for Refugees</w:t>
            </w:r>
          </w:p>
        </w:tc>
        <w:tc>
          <w:tcPr>
            <w:tcW w:w="1276" w:type="dxa"/>
            <w:tcBorders>
              <w:top w:val="single" w:sz="4" w:space="0" w:color="auto"/>
              <w:left w:val="single" w:sz="4" w:space="0" w:color="auto"/>
              <w:bottom w:val="single" w:sz="4" w:space="0" w:color="auto"/>
              <w:right w:val="single" w:sz="4" w:space="0" w:color="auto"/>
            </w:tcBorders>
            <w:vAlign w:val="center"/>
          </w:tcPr>
          <w:p w14:paraId="32102BF0" w14:textId="15010D7E" w:rsidR="00C0317B" w:rsidRPr="008874BC" w:rsidRDefault="00C0317B" w:rsidP="00C0317B">
            <w:pPr>
              <w:jc w:val="center"/>
              <w:rPr>
                <w:color w:val="auto"/>
                <w:spacing w:val="-2"/>
                <w:sz w:val="20"/>
              </w:rPr>
            </w:pPr>
            <w:r w:rsidRPr="008874BC">
              <w:rPr>
                <w:color w:val="auto"/>
                <w:spacing w:val="-2"/>
                <w:sz w:val="20"/>
              </w:rPr>
              <w:t>国際・平和</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0B11307A" w14:textId="2505A3C7" w:rsidR="00C0317B" w:rsidRPr="008874BC" w:rsidRDefault="00466494" w:rsidP="00C0317B">
            <w:pPr>
              <w:jc w:val="left"/>
              <w:rPr>
                <w:color w:val="auto"/>
                <w:spacing w:val="-2"/>
                <w:sz w:val="20"/>
              </w:rPr>
            </w:pPr>
            <w:r w:rsidRPr="008874BC">
              <w:rPr>
                <w:rFonts w:eastAsia="ＭＳ Ｐ明朝" w:cs="ＭＳ Ｐゴシック" w:hint="eastAsia"/>
                <w:color w:val="auto"/>
                <w:sz w:val="20"/>
                <w:szCs w:val="20"/>
              </w:rPr>
              <w:t>難民保護に尽力した「小さな巨人」，緒方貞子の信念とは</w:t>
            </w:r>
          </w:p>
        </w:tc>
        <w:tc>
          <w:tcPr>
            <w:tcW w:w="1843" w:type="dxa"/>
            <w:vMerge w:val="restart"/>
            <w:tcBorders>
              <w:top w:val="single" w:sz="4" w:space="0" w:color="auto"/>
              <w:left w:val="single" w:sz="4" w:space="0" w:color="auto"/>
              <w:right w:val="single" w:sz="4" w:space="0" w:color="auto"/>
            </w:tcBorders>
            <w:shd w:val="clear" w:color="auto" w:fill="auto"/>
            <w:noWrap/>
            <w:vAlign w:val="center"/>
            <w:hideMark/>
          </w:tcPr>
          <w:p w14:paraId="3D3E8055" w14:textId="0C1DA0B4" w:rsidR="00C0317B" w:rsidRPr="008874BC" w:rsidRDefault="003C43CE" w:rsidP="00C0317B">
            <w:pPr>
              <w:rPr>
                <w:color w:val="auto"/>
                <w:spacing w:val="-2"/>
                <w:sz w:val="20"/>
              </w:rPr>
            </w:pPr>
            <w:r w:rsidRPr="008874BC">
              <w:rPr>
                <w:color w:val="auto"/>
                <w:spacing w:val="-2"/>
                <w:sz w:val="20"/>
              </w:rPr>
              <w:t>仮定法</w:t>
            </w:r>
            <w:r w:rsidRPr="008874BC">
              <w:rPr>
                <w:rFonts w:hint="eastAsia"/>
                <w:color w:val="auto"/>
                <w:spacing w:val="-2"/>
                <w:sz w:val="20"/>
              </w:rPr>
              <w:t>現在</w:t>
            </w:r>
          </w:p>
        </w:tc>
        <w:tc>
          <w:tcPr>
            <w:tcW w:w="1134" w:type="dxa"/>
            <w:tcBorders>
              <w:top w:val="single" w:sz="4" w:space="0" w:color="auto"/>
              <w:left w:val="single" w:sz="4" w:space="0" w:color="auto"/>
              <w:bottom w:val="single" w:sz="4" w:space="0" w:color="auto"/>
              <w:right w:val="single" w:sz="4" w:space="0" w:color="auto"/>
            </w:tcBorders>
            <w:vAlign w:val="center"/>
          </w:tcPr>
          <w:p w14:paraId="07393B94" w14:textId="76C5625B" w:rsidR="00C0317B" w:rsidRPr="000848E5" w:rsidRDefault="00466494" w:rsidP="00C0317B">
            <w:pPr>
              <w:widowControl/>
              <w:wordWrap w:val="0"/>
              <w:adjustRightInd/>
              <w:ind w:leftChars="-50" w:left="-105"/>
              <w:jc w:val="center"/>
              <w:textAlignment w:val="auto"/>
              <w:rPr>
                <w:rFonts w:eastAsia="ＭＳ Ｐ明朝" w:cs="ＭＳ Ｐゴシック"/>
                <w:color w:val="auto"/>
                <w:sz w:val="20"/>
                <w:szCs w:val="20"/>
              </w:rPr>
            </w:pPr>
            <w:r w:rsidRPr="000848E5">
              <w:rPr>
                <w:rFonts w:eastAsia="ＭＳ Ｐ明朝" w:cs="ＭＳ Ｐゴシック"/>
                <w:color w:val="auto"/>
                <w:sz w:val="20"/>
                <w:szCs w:val="20"/>
              </w:rPr>
              <w:t>649</w:t>
            </w:r>
            <w:r w:rsidR="00C0317B" w:rsidRPr="000848E5">
              <w:rPr>
                <w:rFonts w:eastAsia="ＭＳ Ｐ明朝" w:cs="ＭＳ Ｐゴシック"/>
                <w:color w:val="auto"/>
                <w:sz w:val="20"/>
                <w:szCs w:val="20"/>
              </w:rPr>
              <w:t xml:space="preserve"> / </w:t>
            </w:r>
            <w:r w:rsidR="002608A8" w:rsidRPr="000848E5">
              <w:rPr>
                <w:rFonts w:eastAsia="ＭＳ Ｐ明朝" w:cs="ＭＳ Ｐゴシック"/>
                <w:color w:val="auto"/>
                <w:sz w:val="20"/>
                <w:szCs w:val="20"/>
              </w:rPr>
              <w:t>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02241" w14:textId="560F5023" w:rsidR="00C0317B" w:rsidRPr="003F2A14" w:rsidRDefault="000848E5" w:rsidP="00C0317B">
            <w:pPr>
              <w:widowControl/>
              <w:adjustRightInd/>
              <w:jc w:val="center"/>
              <w:textAlignment w:val="auto"/>
              <w:rPr>
                <w:rFonts w:eastAsia="ＭＳ Ｐ明朝" w:cs="ＭＳ Ｐゴシック"/>
                <w:color w:val="auto"/>
                <w:sz w:val="20"/>
                <w:szCs w:val="20"/>
              </w:rPr>
            </w:pPr>
            <w:r>
              <w:rPr>
                <w:rFonts w:eastAsia="ＭＳ Ｐ明朝" w:cs="ＭＳ Ｐゴシック"/>
                <w:color w:val="auto"/>
                <w:sz w:val="20"/>
                <w:szCs w:val="20"/>
              </w:rPr>
              <w:t>6</w:t>
            </w:r>
          </w:p>
        </w:tc>
        <w:tc>
          <w:tcPr>
            <w:tcW w:w="850" w:type="dxa"/>
            <w:tcBorders>
              <w:top w:val="nil"/>
              <w:left w:val="nil"/>
              <w:bottom w:val="nil"/>
              <w:right w:val="nil"/>
            </w:tcBorders>
            <w:shd w:val="clear" w:color="auto" w:fill="auto"/>
            <w:noWrap/>
            <w:vAlign w:val="center"/>
          </w:tcPr>
          <w:p w14:paraId="6F3F0F1F"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right w:val="single" w:sz="4" w:space="0" w:color="auto"/>
            </w:tcBorders>
            <w:shd w:val="clear" w:color="auto" w:fill="auto"/>
            <w:noWrap/>
            <w:vAlign w:val="bottom"/>
          </w:tcPr>
          <w:p w14:paraId="61340DAC" w14:textId="5F85C1C4" w:rsidR="00C0317B" w:rsidRPr="003F2A14" w:rsidRDefault="00C0317B" w:rsidP="00C0317B">
            <w:pPr>
              <w:widowControl/>
              <w:adjustRightInd/>
              <w:jc w:val="center"/>
              <w:textAlignment w:val="auto"/>
              <w:rPr>
                <w:rFonts w:eastAsia="ＭＳ Ｐ明朝" w:cs="ＭＳ Ｐゴシック"/>
                <w:color w:val="auto"/>
                <w:sz w:val="20"/>
                <w:szCs w:val="20"/>
              </w:rPr>
            </w:pPr>
          </w:p>
        </w:tc>
      </w:tr>
      <w:tr w:rsidR="00C0317B" w:rsidRPr="003F2A14" w14:paraId="652BD01E" w14:textId="77777777" w:rsidTr="00102614">
        <w:trPr>
          <w:trHeight w:val="326"/>
        </w:trPr>
        <w:tc>
          <w:tcPr>
            <w:tcW w:w="3455" w:type="dxa"/>
            <w:vMerge w:val="restart"/>
            <w:tcBorders>
              <w:top w:val="nil"/>
              <w:left w:val="single" w:sz="4" w:space="0" w:color="auto"/>
              <w:right w:val="nil"/>
            </w:tcBorders>
            <w:shd w:val="clear" w:color="auto" w:fill="auto"/>
            <w:noWrap/>
            <w:vAlign w:val="center"/>
            <w:hideMark/>
          </w:tcPr>
          <w:p w14:paraId="29FBECED" w14:textId="5133B210" w:rsidR="00C0317B" w:rsidRPr="008874BC" w:rsidRDefault="00C0317B" w:rsidP="00C0317B">
            <w:pPr>
              <w:widowControl/>
              <w:adjustRightInd/>
              <w:jc w:val="left"/>
              <w:textAlignment w:val="auto"/>
              <w:rPr>
                <w:rFonts w:eastAsia="ＭＳ Ｐ明朝" w:cs="ＭＳ Ｐゴシック"/>
                <w:color w:val="auto"/>
                <w:sz w:val="20"/>
                <w:szCs w:val="20"/>
              </w:rPr>
            </w:pPr>
            <w:r w:rsidRPr="008874BC">
              <w:rPr>
                <w:rFonts w:eastAsia="ＭＳ Ｐ明朝" w:cs="ＭＳ Ｐゴシック"/>
                <w:color w:val="auto"/>
                <w:sz w:val="20"/>
                <w:szCs w:val="20"/>
              </w:rPr>
              <w:t xml:space="preserve">LANGUAGE FOCUS </w:t>
            </w:r>
            <w:r w:rsidRPr="008874BC">
              <w:rPr>
                <w:rFonts w:eastAsia="ＭＳ Ｐ明朝" w:cs="ＭＳ Ｐゴシック" w:hint="eastAsia"/>
                <w:color w:val="auto"/>
                <w:sz w:val="20"/>
                <w:szCs w:val="20"/>
              </w:rPr>
              <w:t>⑧</w:t>
            </w:r>
          </w:p>
        </w:tc>
        <w:tc>
          <w:tcPr>
            <w:tcW w:w="1276" w:type="dxa"/>
            <w:vMerge w:val="restart"/>
            <w:tcBorders>
              <w:top w:val="single" w:sz="4" w:space="0" w:color="auto"/>
              <w:left w:val="single" w:sz="4" w:space="0" w:color="auto"/>
              <w:right w:val="single" w:sz="4" w:space="0" w:color="auto"/>
            </w:tcBorders>
            <w:vAlign w:val="center"/>
          </w:tcPr>
          <w:p w14:paraId="0BD969E5" w14:textId="13BBBFC0"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42496400" w14:textId="2974B5FA" w:rsidR="00C0317B" w:rsidRPr="008874BC" w:rsidRDefault="00C0317B" w:rsidP="00C0317B">
            <w:pPr>
              <w:jc w:val="left"/>
              <w:rPr>
                <w:rFonts w:eastAsia="ＭＳ Ｐ明朝" w:cs="ＭＳ Ｐゴシック"/>
                <w:color w:val="auto"/>
                <w:sz w:val="20"/>
                <w:szCs w:val="20"/>
              </w:rPr>
            </w:pPr>
            <w:r w:rsidRPr="008874BC">
              <w:rPr>
                <w:rFonts w:hint="eastAsia"/>
                <w:color w:val="auto"/>
                <w:spacing w:val="-2"/>
                <w:sz w:val="20"/>
              </w:rPr>
              <w:t>P</w:t>
            </w:r>
            <w:r w:rsidRPr="008874BC">
              <w:rPr>
                <w:color w:val="auto"/>
                <w:spacing w:val="-2"/>
                <w:sz w:val="20"/>
              </w:rPr>
              <w:t>ronunciation</w:t>
            </w:r>
          </w:p>
        </w:tc>
        <w:tc>
          <w:tcPr>
            <w:tcW w:w="2835" w:type="dxa"/>
            <w:tcBorders>
              <w:top w:val="single" w:sz="4" w:space="0" w:color="auto"/>
              <w:left w:val="single" w:sz="4" w:space="0" w:color="auto"/>
              <w:bottom w:val="single" w:sz="4" w:space="0" w:color="auto"/>
              <w:right w:val="single" w:sz="4" w:space="0" w:color="auto"/>
            </w:tcBorders>
            <w:vAlign w:val="center"/>
          </w:tcPr>
          <w:p w14:paraId="28EE6538" w14:textId="77777777" w:rsidR="00FF324A" w:rsidRPr="008874BC" w:rsidRDefault="00FF324A" w:rsidP="00C0317B">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二重母音</w:t>
            </w:r>
          </w:p>
          <w:p w14:paraId="38FC4763" w14:textId="77378B78" w:rsidR="00C0317B" w:rsidRPr="008874BC" w:rsidRDefault="00FF324A" w:rsidP="00C0317B">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w:t>
            </w:r>
            <w:r w:rsidRPr="008874BC">
              <w:rPr>
                <w:rFonts w:eastAsia="ＭＳ Ｐ明朝" w:cs="ＭＳ Ｐゴシック"/>
                <w:color w:val="auto"/>
                <w:sz w:val="20"/>
                <w:szCs w:val="20"/>
              </w:rPr>
              <w:t>/</w:t>
            </w:r>
            <w:proofErr w:type="spellStart"/>
            <w:r w:rsidRPr="008874BC">
              <w:rPr>
                <w:rFonts w:eastAsia="ＭＳ Ｐ明朝" w:cs="ＭＳ Ｐゴシック"/>
                <w:color w:val="auto"/>
                <w:sz w:val="20"/>
                <w:szCs w:val="20"/>
              </w:rPr>
              <w:t>aυ</w:t>
            </w:r>
            <w:proofErr w:type="spellEnd"/>
            <w:r w:rsidRPr="008874BC">
              <w:rPr>
                <w:rFonts w:eastAsia="ＭＳ Ｐ明朝" w:cs="ＭＳ Ｐゴシック"/>
                <w:color w:val="auto"/>
                <w:sz w:val="20"/>
                <w:szCs w:val="20"/>
              </w:rPr>
              <w:t>/，/</w:t>
            </w:r>
            <w:proofErr w:type="spellStart"/>
            <w:r w:rsidRPr="008874BC">
              <w:rPr>
                <w:rFonts w:eastAsia="ＭＳ Ｐ明朝" w:cs="ＭＳ Ｐゴシック"/>
                <w:color w:val="auto"/>
                <w:sz w:val="20"/>
                <w:szCs w:val="20"/>
              </w:rPr>
              <w:t>oυ</w:t>
            </w:r>
            <w:proofErr w:type="spellEnd"/>
            <w:r w:rsidRPr="008874BC">
              <w:rPr>
                <w:rFonts w:eastAsia="ＭＳ Ｐ明朝" w:cs="ＭＳ Ｐゴシック"/>
                <w:color w:val="auto"/>
                <w:sz w:val="20"/>
                <w:szCs w:val="20"/>
              </w:rPr>
              <w:t>/，/</w:t>
            </w:r>
            <w:proofErr w:type="spellStart"/>
            <w:r w:rsidRPr="008874BC">
              <w:rPr>
                <w:rFonts w:eastAsia="ＭＳ Ｐ明朝" w:cs="ＭＳ Ｐゴシック"/>
                <w:color w:val="auto"/>
                <w:sz w:val="20"/>
                <w:szCs w:val="20"/>
              </w:rPr>
              <w:t>ei</w:t>
            </w:r>
            <w:proofErr w:type="spellEnd"/>
            <w:r w:rsidRPr="008874BC">
              <w:rPr>
                <w:rFonts w:eastAsia="ＭＳ Ｐ明朝" w:cs="ＭＳ Ｐゴシック"/>
                <w:color w:val="auto"/>
                <w:sz w:val="20"/>
                <w:szCs w:val="20"/>
              </w:rPr>
              <w:t>/）</w:t>
            </w:r>
          </w:p>
        </w:tc>
        <w:tc>
          <w:tcPr>
            <w:tcW w:w="1843" w:type="dxa"/>
            <w:vMerge/>
            <w:tcBorders>
              <w:left w:val="single" w:sz="4" w:space="0" w:color="auto"/>
              <w:right w:val="single" w:sz="4" w:space="0" w:color="auto"/>
            </w:tcBorders>
            <w:shd w:val="clear" w:color="auto" w:fill="auto"/>
            <w:noWrap/>
            <w:vAlign w:val="center"/>
            <w:hideMark/>
          </w:tcPr>
          <w:p w14:paraId="40BCFA9E" w14:textId="63CF11A7" w:rsidR="00C0317B" w:rsidRPr="008874BC" w:rsidRDefault="00C0317B" w:rsidP="00C0317B">
            <w:pPr>
              <w:widowControl/>
              <w:adjustRightInd/>
              <w:textAlignment w:val="auto"/>
              <w:rPr>
                <w:rFonts w:eastAsia="ＭＳ Ｐ明朝" w:cs="ＭＳ Ｐゴシック"/>
                <w:color w:val="auto"/>
                <w:sz w:val="20"/>
                <w:szCs w:val="20"/>
              </w:rPr>
            </w:pPr>
          </w:p>
        </w:tc>
        <w:tc>
          <w:tcPr>
            <w:tcW w:w="1134" w:type="dxa"/>
            <w:vMerge w:val="restart"/>
            <w:tcBorders>
              <w:top w:val="nil"/>
              <w:left w:val="single" w:sz="4" w:space="0" w:color="auto"/>
              <w:right w:val="single" w:sz="4" w:space="0" w:color="auto"/>
            </w:tcBorders>
            <w:vAlign w:val="center"/>
          </w:tcPr>
          <w:p w14:paraId="18358EB6" w14:textId="6D2BEEA9"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w:t>
            </w:r>
          </w:p>
        </w:tc>
        <w:tc>
          <w:tcPr>
            <w:tcW w:w="851" w:type="dxa"/>
            <w:vMerge w:val="restart"/>
            <w:tcBorders>
              <w:top w:val="nil"/>
              <w:left w:val="single" w:sz="4" w:space="0" w:color="auto"/>
              <w:right w:val="single" w:sz="4" w:space="0" w:color="auto"/>
            </w:tcBorders>
            <w:shd w:val="clear" w:color="auto" w:fill="auto"/>
            <w:noWrap/>
            <w:vAlign w:val="center"/>
            <w:hideMark/>
          </w:tcPr>
          <w:p w14:paraId="14574889" w14:textId="39AF6153"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2</w:t>
            </w:r>
          </w:p>
        </w:tc>
        <w:tc>
          <w:tcPr>
            <w:tcW w:w="850" w:type="dxa"/>
            <w:vMerge w:val="restart"/>
            <w:tcBorders>
              <w:top w:val="nil"/>
              <w:left w:val="nil"/>
              <w:right w:val="single" w:sz="4" w:space="0" w:color="auto"/>
            </w:tcBorders>
            <w:shd w:val="clear" w:color="auto" w:fill="auto"/>
            <w:noWrap/>
            <w:vAlign w:val="bottom"/>
            <w:hideMark/>
          </w:tcPr>
          <w:p w14:paraId="73866364" w14:textId="12C53850"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val="restart"/>
            <w:tcBorders>
              <w:top w:val="nil"/>
              <w:left w:val="single" w:sz="4" w:space="0" w:color="auto"/>
              <w:right w:val="single" w:sz="4" w:space="0" w:color="auto"/>
            </w:tcBorders>
            <w:shd w:val="clear" w:color="auto" w:fill="auto"/>
            <w:noWrap/>
            <w:vAlign w:val="bottom"/>
          </w:tcPr>
          <w:p w14:paraId="059FF94E" w14:textId="2967767D"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▼中間</w:t>
            </w:r>
          </w:p>
        </w:tc>
      </w:tr>
      <w:tr w:rsidR="00C0317B" w:rsidRPr="003F2A14" w14:paraId="5B8F461B" w14:textId="77777777" w:rsidTr="00102614">
        <w:trPr>
          <w:trHeight w:val="151"/>
        </w:trPr>
        <w:tc>
          <w:tcPr>
            <w:tcW w:w="3455" w:type="dxa"/>
            <w:vMerge/>
            <w:tcBorders>
              <w:left w:val="single" w:sz="4" w:space="0" w:color="auto"/>
              <w:right w:val="nil"/>
            </w:tcBorders>
            <w:shd w:val="clear" w:color="auto" w:fill="auto"/>
            <w:noWrap/>
            <w:vAlign w:val="center"/>
          </w:tcPr>
          <w:p w14:paraId="0D9263A5" w14:textId="77777777" w:rsidR="00C0317B" w:rsidRPr="008874BC" w:rsidRDefault="00C0317B" w:rsidP="00C0317B">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right w:val="single" w:sz="4" w:space="0" w:color="auto"/>
            </w:tcBorders>
            <w:vAlign w:val="center"/>
          </w:tcPr>
          <w:p w14:paraId="44056BAF" w14:textId="77777777" w:rsidR="00C0317B" w:rsidRPr="008874BC" w:rsidRDefault="00C0317B" w:rsidP="00C0317B">
            <w:pPr>
              <w:widowControl/>
              <w:adjustRightInd/>
              <w:jc w:val="left"/>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F010200" w14:textId="304228B2" w:rsidR="00C0317B" w:rsidRPr="008874BC" w:rsidRDefault="00DF367B" w:rsidP="00C0317B">
            <w:pPr>
              <w:jc w:val="left"/>
              <w:rPr>
                <w:color w:val="auto"/>
                <w:spacing w:val="-2"/>
                <w:sz w:val="20"/>
              </w:rPr>
            </w:pPr>
            <w:r w:rsidRPr="008874BC">
              <w:rPr>
                <w:color w:val="auto"/>
                <w:spacing w:val="-2"/>
                <w:sz w:val="20"/>
              </w:rPr>
              <w:t xml:space="preserve">Strategies </w:t>
            </w:r>
            <w:r w:rsidRPr="008874BC">
              <w:rPr>
                <w:rFonts w:hint="eastAsia"/>
                <w:color w:val="auto"/>
                <w:spacing w:val="-2"/>
                <w:sz w:val="20"/>
              </w:rPr>
              <w:t>f</w:t>
            </w:r>
            <w:r w:rsidRPr="008874BC">
              <w:rPr>
                <w:color w:val="auto"/>
                <w:spacing w:val="-2"/>
                <w:sz w:val="20"/>
              </w:rPr>
              <w:t>or Reading and Writing</w:t>
            </w:r>
          </w:p>
        </w:tc>
        <w:tc>
          <w:tcPr>
            <w:tcW w:w="2835" w:type="dxa"/>
            <w:tcBorders>
              <w:top w:val="single" w:sz="4" w:space="0" w:color="auto"/>
              <w:left w:val="single" w:sz="4" w:space="0" w:color="auto"/>
              <w:bottom w:val="single" w:sz="4" w:space="0" w:color="auto"/>
              <w:right w:val="single" w:sz="4" w:space="0" w:color="auto"/>
            </w:tcBorders>
            <w:vAlign w:val="center"/>
          </w:tcPr>
          <w:p w14:paraId="04B68349" w14:textId="1F4362F1" w:rsidR="00C0317B" w:rsidRPr="008874BC" w:rsidRDefault="00FF324A" w:rsidP="00C0317B">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英文の要約</w:t>
            </w:r>
          </w:p>
        </w:tc>
        <w:tc>
          <w:tcPr>
            <w:tcW w:w="1843" w:type="dxa"/>
            <w:vMerge/>
            <w:tcBorders>
              <w:left w:val="single" w:sz="4" w:space="0" w:color="auto"/>
              <w:right w:val="single" w:sz="4" w:space="0" w:color="auto"/>
            </w:tcBorders>
            <w:shd w:val="clear" w:color="auto" w:fill="auto"/>
            <w:noWrap/>
            <w:vAlign w:val="center"/>
          </w:tcPr>
          <w:p w14:paraId="68D72D5B" w14:textId="77777777" w:rsidR="00C0317B" w:rsidRPr="008874BC" w:rsidRDefault="00C0317B" w:rsidP="00C0317B">
            <w:pPr>
              <w:widowControl/>
              <w:adjustRightInd/>
              <w:textAlignment w:val="auto"/>
              <w:rPr>
                <w:rFonts w:eastAsia="ＭＳ Ｐ明朝" w:cs="ＭＳ Ｐゴシック"/>
                <w:color w:val="auto"/>
                <w:sz w:val="20"/>
                <w:szCs w:val="20"/>
              </w:rPr>
            </w:pPr>
          </w:p>
        </w:tc>
        <w:tc>
          <w:tcPr>
            <w:tcW w:w="1134" w:type="dxa"/>
            <w:vMerge/>
            <w:tcBorders>
              <w:left w:val="single" w:sz="4" w:space="0" w:color="auto"/>
              <w:right w:val="single" w:sz="4" w:space="0" w:color="auto"/>
            </w:tcBorders>
            <w:vAlign w:val="center"/>
          </w:tcPr>
          <w:p w14:paraId="21F3F1D9"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2691D9FD"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0" w:type="dxa"/>
            <w:vMerge/>
            <w:tcBorders>
              <w:left w:val="nil"/>
              <w:right w:val="single" w:sz="4" w:space="0" w:color="auto"/>
            </w:tcBorders>
            <w:shd w:val="clear" w:color="auto" w:fill="auto"/>
            <w:noWrap/>
            <w:vAlign w:val="bottom"/>
          </w:tcPr>
          <w:p w14:paraId="446495AD"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61CEF4B9"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C0317B" w:rsidRPr="003F2A14" w14:paraId="37C2C8E4" w14:textId="77777777" w:rsidTr="00102614">
        <w:trPr>
          <w:trHeight w:val="77"/>
        </w:trPr>
        <w:tc>
          <w:tcPr>
            <w:tcW w:w="3455" w:type="dxa"/>
            <w:vMerge/>
            <w:tcBorders>
              <w:left w:val="single" w:sz="4" w:space="0" w:color="auto"/>
              <w:bottom w:val="single" w:sz="4" w:space="0" w:color="auto"/>
              <w:right w:val="nil"/>
            </w:tcBorders>
            <w:shd w:val="clear" w:color="auto" w:fill="auto"/>
            <w:noWrap/>
            <w:vAlign w:val="center"/>
          </w:tcPr>
          <w:p w14:paraId="00B79116" w14:textId="77777777" w:rsidR="00C0317B" w:rsidRPr="008874BC" w:rsidRDefault="00C0317B" w:rsidP="00C0317B">
            <w:pPr>
              <w:widowControl/>
              <w:adjustRightInd/>
              <w:jc w:val="left"/>
              <w:textAlignment w:val="auto"/>
              <w:rPr>
                <w:rFonts w:eastAsia="ＭＳ Ｐ明朝" w:cs="ＭＳ Ｐゴシック"/>
                <w:b/>
                <w:bCs/>
                <w:color w:val="auto"/>
                <w:sz w:val="20"/>
                <w:szCs w:val="20"/>
              </w:rPr>
            </w:pPr>
          </w:p>
        </w:tc>
        <w:tc>
          <w:tcPr>
            <w:tcW w:w="1276" w:type="dxa"/>
            <w:vMerge/>
            <w:tcBorders>
              <w:left w:val="single" w:sz="4" w:space="0" w:color="auto"/>
              <w:bottom w:val="single" w:sz="4" w:space="0" w:color="auto"/>
              <w:right w:val="single" w:sz="4" w:space="0" w:color="auto"/>
            </w:tcBorders>
            <w:vAlign w:val="center"/>
          </w:tcPr>
          <w:p w14:paraId="1D45A92C" w14:textId="77777777" w:rsidR="00C0317B" w:rsidRPr="008874BC" w:rsidRDefault="00C0317B" w:rsidP="00C0317B">
            <w:pPr>
              <w:widowControl/>
              <w:adjustRightInd/>
              <w:jc w:val="left"/>
              <w:textAlignment w:val="auto"/>
              <w:rPr>
                <w:color w:val="auto"/>
                <w:spacing w:val="-2"/>
                <w:sz w:val="20"/>
              </w:rPr>
            </w:pPr>
          </w:p>
        </w:tc>
        <w:tc>
          <w:tcPr>
            <w:tcW w:w="1984" w:type="dxa"/>
            <w:tcBorders>
              <w:top w:val="single" w:sz="4" w:space="0" w:color="auto"/>
              <w:left w:val="single" w:sz="4" w:space="0" w:color="auto"/>
              <w:bottom w:val="single" w:sz="4" w:space="0" w:color="auto"/>
              <w:right w:val="single" w:sz="4" w:space="0" w:color="auto"/>
            </w:tcBorders>
            <w:vAlign w:val="center"/>
          </w:tcPr>
          <w:p w14:paraId="1477CEF6" w14:textId="77777777" w:rsidR="00C0317B" w:rsidRPr="008874BC" w:rsidRDefault="00C0317B" w:rsidP="00C0317B">
            <w:pPr>
              <w:jc w:val="left"/>
              <w:rPr>
                <w:color w:val="auto"/>
                <w:spacing w:val="-2"/>
                <w:sz w:val="20"/>
              </w:rPr>
            </w:pPr>
            <w:r w:rsidRPr="008874BC">
              <w:rPr>
                <w:rFonts w:hint="eastAsia"/>
                <w:color w:val="auto"/>
                <w:spacing w:val="-2"/>
                <w:sz w:val="20"/>
              </w:rPr>
              <w:t>G</w:t>
            </w:r>
            <w:r w:rsidRPr="008874BC">
              <w:rPr>
                <w:color w:val="auto"/>
                <w:spacing w:val="-2"/>
                <w:sz w:val="20"/>
              </w:rPr>
              <w:t>rammar</w:t>
            </w:r>
          </w:p>
        </w:tc>
        <w:tc>
          <w:tcPr>
            <w:tcW w:w="2835" w:type="dxa"/>
            <w:tcBorders>
              <w:top w:val="single" w:sz="4" w:space="0" w:color="auto"/>
              <w:left w:val="single" w:sz="4" w:space="0" w:color="auto"/>
              <w:bottom w:val="single" w:sz="4" w:space="0" w:color="auto"/>
              <w:right w:val="single" w:sz="4" w:space="0" w:color="auto"/>
            </w:tcBorders>
            <w:vAlign w:val="center"/>
          </w:tcPr>
          <w:p w14:paraId="534B6767" w14:textId="06A95DAD" w:rsidR="00C0317B" w:rsidRPr="008874BC" w:rsidRDefault="00CC2736" w:rsidP="00C0317B">
            <w:pPr>
              <w:jc w:val="left"/>
              <w:rPr>
                <w:rFonts w:eastAsia="ＭＳ Ｐ明朝" w:cs="ＭＳ Ｐゴシック"/>
                <w:color w:val="auto"/>
                <w:sz w:val="20"/>
                <w:szCs w:val="20"/>
              </w:rPr>
            </w:pPr>
            <w:r w:rsidRPr="008874BC">
              <w:rPr>
                <w:rFonts w:eastAsia="ＭＳ Ｐ明朝" w:cs="ＭＳ Ｐゴシック" w:hint="eastAsia"/>
                <w:color w:val="auto"/>
                <w:sz w:val="20"/>
                <w:szCs w:val="20"/>
              </w:rPr>
              <w:t>動詞の形Ⅳ（仮定法）</w:t>
            </w:r>
          </w:p>
        </w:tc>
        <w:tc>
          <w:tcPr>
            <w:tcW w:w="1843" w:type="dxa"/>
            <w:vMerge/>
            <w:tcBorders>
              <w:left w:val="single" w:sz="4" w:space="0" w:color="auto"/>
              <w:bottom w:val="single" w:sz="4" w:space="0" w:color="auto"/>
              <w:right w:val="single" w:sz="4" w:space="0" w:color="auto"/>
            </w:tcBorders>
            <w:shd w:val="clear" w:color="auto" w:fill="auto"/>
            <w:noWrap/>
            <w:vAlign w:val="center"/>
          </w:tcPr>
          <w:p w14:paraId="0ECACD2D" w14:textId="77777777" w:rsidR="00C0317B" w:rsidRPr="008874BC" w:rsidRDefault="00C0317B" w:rsidP="00C0317B">
            <w:pPr>
              <w:widowControl/>
              <w:adjustRightInd/>
              <w:textAlignment w:val="auto"/>
              <w:rPr>
                <w:rFonts w:eastAsia="ＭＳ Ｐ明朝" w:cs="ＭＳ Ｐゴシック"/>
                <w:color w:val="auto"/>
                <w:sz w:val="20"/>
                <w:szCs w:val="20"/>
              </w:rPr>
            </w:pPr>
          </w:p>
        </w:tc>
        <w:tc>
          <w:tcPr>
            <w:tcW w:w="1134" w:type="dxa"/>
            <w:vMerge/>
            <w:tcBorders>
              <w:left w:val="single" w:sz="4" w:space="0" w:color="auto"/>
              <w:bottom w:val="single" w:sz="4" w:space="0" w:color="auto"/>
              <w:right w:val="single" w:sz="4" w:space="0" w:color="auto"/>
            </w:tcBorders>
            <w:vAlign w:val="center"/>
          </w:tcPr>
          <w:p w14:paraId="152DDE9D"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bottom w:val="single" w:sz="4" w:space="0" w:color="auto"/>
              <w:right w:val="single" w:sz="4" w:space="0" w:color="auto"/>
            </w:tcBorders>
            <w:shd w:val="clear" w:color="auto" w:fill="auto"/>
            <w:noWrap/>
            <w:vAlign w:val="center"/>
          </w:tcPr>
          <w:p w14:paraId="1BC1E768"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0" w:type="dxa"/>
            <w:vMerge/>
            <w:tcBorders>
              <w:left w:val="nil"/>
              <w:bottom w:val="single" w:sz="4" w:space="0" w:color="auto"/>
              <w:right w:val="single" w:sz="4" w:space="0" w:color="auto"/>
            </w:tcBorders>
            <w:shd w:val="clear" w:color="auto" w:fill="auto"/>
            <w:noWrap/>
            <w:vAlign w:val="bottom"/>
          </w:tcPr>
          <w:p w14:paraId="78D7475C" w14:textId="77777777"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vMerge/>
            <w:tcBorders>
              <w:left w:val="single" w:sz="4" w:space="0" w:color="auto"/>
              <w:right w:val="single" w:sz="4" w:space="0" w:color="auto"/>
            </w:tcBorders>
            <w:shd w:val="clear" w:color="auto" w:fill="auto"/>
            <w:noWrap/>
            <w:vAlign w:val="center"/>
          </w:tcPr>
          <w:p w14:paraId="75D998AB"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C0317B" w:rsidRPr="003F2A14" w14:paraId="6356CB63" w14:textId="77777777" w:rsidTr="00102614">
        <w:trPr>
          <w:trHeight w:val="517"/>
        </w:trPr>
        <w:tc>
          <w:tcPr>
            <w:tcW w:w="3455" w:type="dxa"/>
            <w:tcBorders>
              <w:top w:val="single" w:sz="4" w:space="0" w:color="auto"/>
              <w:left w:val="single" w:sz="4" w:space="0" w:color="auto"/>
              <w:bottom w:val="single" w:sz="4" w:space="0" w:color="auto"/>
              <w:right w:val="nil"/>
            </w:tcBorders>
            <w:shd w:val="clear" w:color="auto" w:fill="auto"/>
            <w:noWrap/>
            <w:vAlign w:val="center"/>
            <w:hideMark/>
          </w:tcPr>
          <w:p w14:paraId="1D05A640" w14:textId="77777777"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Lesson 9</w:t>
            </w:r>
          </w:p>
          <w:p w14:paraId="5CDC043C" w14:textId="2A0CFAF2"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Tackling Global Warming</w:t>
            </w:r>
          </w:p>
        </w:tc>
        <w:tc>
          <w:tcPr>
            <w:tcW w:w="1276" w:type="dxa"/>
            <w:tcBorders>
              <w:top w:val="single" w:sz="4" w:space="0" w:color="auto"/>
              <w:left w:val="single" w:sz="4" w:space="0" w:color="auto"/>
              <w:bottom w:val="single" w:sz="4" w:space="0" w:color="auto"/>
              <w:right w:val="single" w:sz="4" w:space="0" w:color="auto"/>
            </w:tcBorders>
            <w:vAlign w:val="center"/>
          </w:tcPr>
          <w:p w14:paraId="1CE8D859" w14:textId="3D7C8D8D"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color w:val="auto"/>
                <w:spacing w:val="-2"/>
                <w:sz w:val="20"/>
              </w:rPr>
              <w:t>環境・科学</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FEE46D8" w14:textId="073D4687" w:rsidR="00C0317B" w:rsidRPr="008874BC" w:rsidRDefault="00466494" w:rsidP="00C0317B">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地球温暖化の新しい対応策，ジオエンジニアリングの利点・欠点を考える</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B5CDE" w14:textId="665632F6"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85BAB0A" w14:textId="2B6E63C9" w:rsidR="00C0317B" w:rsidRPr="000848E5" w:rsidRDefault="00466494" w:rsidP="00C0317B">
            <w:pPr>
              <w:widowControl/>
              <w:wordWrap w:val="0"/>
              <w:adjustRightInd/>
              <w:ind w:leftChars="-6" w:left="-13"/>
              <w:jc w:val="right"/>
              <w:textAlignment w:val="auto"/>
              <w:rPr>
                <w:rFonts w:eastAsia="ＭＳ Ｐ明朝" w:cs="ＭＳ Ｐゴシック"/>
                <w:color w:val="auto"/>
                <w:sz w:val="20"/>
                <w:szCs w:val="20"/>
              </w:rPr>
            </w:pPr>
            <w:r w:rsidRPr="000848E5">
              <w:rPr>
                <w:rFonts w:eastAsia="ＭＳ Ｐ明朝" w:cs="ＭＳ Ｐゴシック"/>
                <w:color w:val="auto"/>
                <w:sz w:val="20"/>
                <w:szCs w:val="20"/>
              </w:rPr>
              <w:t>691</w:t>
            </w:r>
            <w:r w:rsidR="00C0317B" w:rsidRPr="000848E5">
              <w:rPr>
                <w:rFonts w:eastAsia="ＭＳ Ｐ明朝" w:cs="ＭＳ Ｐゴシック"/>
                <w:color w:val="auto"/>
                <w:sz w:val="20"/>
                <w:szCs w:val="20"/>
              </w:rPr>
              <w:t xml:space="preserve"> / </w:t>
            </w:r>
            <w:r w:rsidR="002608A8" w:rsidRPr="000848E5">
              <w:rPr>
                <w:rFonts w:eastAsia="ＭＳ Ｐ明朝" w:cs="ＭＳ Ｐゴシック"/>
                <w:color w:val="auto"/>
                <w:sz w:val="20"/>
                <w:szCs w:val="20"/>
              </w:rPr>
              <w:t>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A69B5" w14:textId="30DEE6C6" w:rsidR="00C0317B" w:rsidRPr="003F2A14" w:rsidRDefault="000848E5" w:rsidP="00C0317B">
            <w:pPr>
              <w:widowControl/>
              <w:adjustRightInd/>
              <w:jc w:val="center"/>
              <w:textAlignment w:val="auto"/>
              <w:rPr>
                <w:rFonts w:eastAsia="ＭＳ Ｐ明朝" w:cs="ＭＳ Ｐゴシック"/>
                <w:color w:val="auto"/>
                <w:sz w:val="20"/>
                <w:szCs w:val="20"/>
              </w:rPr>
            </w:pPr>
            <w:r>
              <w:rPr>
                <w:rFonts w:eastAsia="ＭＳ Ｐ明朝" w:cs="ＭＳ Ｐゴシック"/>
                <w:color w:val="auto"/>
                <w:sz w:val="20"/>
                <w:szCs w:val="20"/>
              </w:rPr>
              <w:t>6</w:t>
            </w:r>
          </w:p>
        </w:tc>
        <w:tc>
          <w:tcPr>
            <w:tcW w:w="850" w:type="dxa"/>
            <w:tcBorders>
              <w:top w:val="single" w:sz="4" w:space="0" w:color="auto"/>
              <w:left w:val="single" w:sz="4" w:space="0" w:color="auto"/>
              <w:right w:val="single" w:sz="4" w:space="0" w:color="auto"/>
            </w:tcBorders>
            <w:shd w:val="clear" w:color="auto" w:fill="auto"/>
            <w:noWrap/>
          </w:tcPr>
          <w:p w14:paraId="19361C6C" w14:textId="3668B12E" w:rsidR="00C0317B" w:rsidRPr="003F2A14" w:rsidRDefault="00C0317B" w:rsidP="00C0317B">
            <w:pPr>
              <w:widowControl/>
              <w:adjustRightInd/>
              <w:jc w:val="center"/>
              <w:textAlignment w:val="auto"/>
              <w:rPr>
                <w:rFonts w:eastAsia="ＭＳ Ｐ明朝" w:cs="ＭＳ Ｐゴシック"/>
                <w:color w:val="auto"/>
                <w:sz w:val="20"/>
                <w:szCs w:val="20"/>
              </w:rPr>
            </w:pPr>
            <w:r w:rsidRPr="003F2A14">
              <w:rPr>
                <w:rFonts w:eastAsia="ＭＳ Ｐ明朝" w:cs="ＭＳ Ｐゴシック" w:hint="eastAsia"/>
                <w:color w:val="auto"/>
                <w:sz w:val="20"/>
                <w:szCs w:val="20"/>
              </w:rPr>
              <w:t>3学期</w:t>
            </w:r>
          </w:p>
        </w:tc>
        <w:tc>
          <w:tcPr>
            <w:tcW w:w="851" w:type="dxa"/>
            <w:tcBorders>
              <w:left w:val="single" w:sz="4" w:space="0" w:color="auto"/>
              <w:right w:val="single" w:sz="4" w:space="0" w:color="auto"/>
            </w:tcBorders>
            <w:shd w:val="clear" w:color="auto" w:fill="auto"/>
            <w:noWrap/>
            <w:vAlign w:val="center"/>
          </w:tcPr>
          <w:p w14:paraId="4BED22A4"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C0317B" w:rsidRPr="003F2A14" w14:paraId="6A5EF2BF"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195AF0FE" w14:textId="77777777"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hint="eastAsia"/>
                <w:b/>
                <w:bCs/>
                <w:color w:val="auto"/>
                <w:sz w:val="20"/>
                <w:szCs w:val="20"/>
              </w:rPr>
              <w:t xml:space="preserve">Lesson </w:t>
            </w:r>
            <w:r w:rsidRPr="008874BC">
              <w:rPr>
                <w:rFonts w:eastAsia="ＭＳ Ｐ明朝" w:cs="ＭＳ Ｐゴシック"/>
                <w:b/>
                <w:bCs/>
                <w:color w:val="auto"/>
                <w:sz w:val="20"/>
                <w:szCs w:val="20"/>
              </w:rPr>
              <w:t>10</w:t>
            </w:r>
          </w:p>
          <w:p w14:paraId="0A5BDF6C" w14:textId="10A1ACC3"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Keys to Finding Happiness</w:t>
            </w:r>
          </w:p>
        </w:tc>
        <w:tc>
          <w:tcPr>
            <w:tcW w:w="1276" w:type="dxa"/>
            <w:tcBorders>
              <w:top w:val="nil"/>
              <w:left w:val="single" w:sz="4" w:space="0" w:color="auto"/>
              <w:bottom w:val="single" w:sz="4" w:space="0" w:color="auto"/>
              <w:right w:val="single" w:sz="4" w:space="0" w:color="auto"/>
            </w:tcBorders>
            <w:vAlign w:val="center"/>
          </w:tcPr>
          <w:p w14:paraId="14D8E182" w14:textId="6E878740"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color w:val="auto"/>
                <w:spacing w:val="-2"/>
                <w:sz w:val="20"/>
              </w:rPr>
              <w:t>人生・心理</w:t>
            </w:r>
          </w:p>
        </w:tc>
        <w:tc>
          <w:tcPr>
            <w:tcW w:w="4819" w:type="dxa"/>
            <w:gridSpan w:val="2"/>
            <w:tcBorders>
              <w:top w:val="nil"/>
              <w:left w:val="single" w:sz="4" w:space="0" w:color="auto"/>
              <w:bottom w:val="single" w:sz="4" w:space="0" w:color="auto"/>
              <w:right w:val="single" w:sz="4" w:space="0" w:color="auto"/>
            </w:tcBorders>
            <w:vAlign w:val="center"/>
          </w:tcPr>
          <w:p w14:paraId="755CC498" w14:textId="0E4F8159" w:rsidR="00C0317B" w:rsidRPr="008874BC" w:rsidRDefault="00466494" w:rsidP="00C0317B">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「幸せ」を自分で切り開く方法を科学的に見てみよう</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196F41A" w14:textId="2B74B6EE"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1134" w:type="dxa"/>
            <w:tcBorders>
              <w:top w:val="nil"/>
              <w:left w:val="single" w:sz="4" w:space="0" w:color="auto"/>
              <w:bottom w:val="single" w:sz="4" w:space="0" w:color="auto"/>
              <w:right w:val="single" w:sz="4" w:space="0" w:color="auto"/>
            </w:tcBorders>
            <w:vAlign w:val="center"/>
          </w:tcPr>
          <w:p w14:paraId="46CE5D12" w14:textId="4D90DCCC" w:rsidR="00C0317B" w:rsidRPr="000848E5" w:rsidRDefault="00466494" w:rsidP="00C0317B">
            <w:pPr>
              <w:widowControl/>
              <w:wordWrap w:val="0"/>
              <w:adjustRightInd/>
              <w:ind w:leftChars="-6" w:left="-13"/>
              <w:jc w:val="right"/>
              <w:textAlignment w:val="auto"/>
              <w:rPr>
                <w:rFonts w:eastAsia="ＭＳ Ｐ明朝" w:cs="ＭＳ Ｐゴシック"/>
                <w:color w:val="auto"/>
                <w:sz w:val="20"/>
                <w:szCs w:val="20"/>
              </w:rPr>
            </w:pPr>
            <w:r w:rsidRPr="000848E5">
              <w:rPr>
                <w:rFonts w:eastAsia="ＭＳ Ｐ明朝" w:cs="ＭＳ Ｐゴシック"/>
                <w:color w:val="auto"/>
                <w:sz w:val="20"/>
                <w:szCs w:val="20"/>
              </w:rPr>
              <w:t>664</w:t>
            </w:r>
            <w:r w:rsidR="00C0317B" w:rsidRPr="000848E5">
              <w:rPr>
                <w:rFonts w:eastAsia="ＭＳ Ｐ明朝" w:cs="ＭＳ Ｐゴシック"/>
                <w:color w:val="auto"/>
                <w:sz w:val="20"/>
                <w:szCs w:val="20"/>
              </w:rPr>
              <w:t xml:space="preserve"> / 3</w:t>
            </w:r>
            <w:r w:rsidR="002608A8" w:rsidRPr="000848E5">
              <w:rPr>
                <w:rFonts w:eastAsia="ＭＳ Ｐ明朝" w:cs="ＭＳ Ｐゴシック"/>
                <w:color w:val="auto"/>
                <w:sz w:val="20"/>
                <w:szCs w:val="20"/>
              </w:rPr>
              <w:t>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27FB1C8" w14:textId="2120AD0B" w:rsidR="00C0317B" w:rsidRPr="003F2A14" w:rsidRDefault="000848E5" w:rsidP="00C0317B">
            <w:pPr>
              <w:widowControl/>
              <w:adjustRightInd/>
              <w:jc w:val="center"/>
              <w:textAlignment w:val="auto"/>
              <w:rPr>
                <w:rFonts w:eastAsia="ＭＳ Ｐ明朝" w:cs="ＭＳ Ｐゴシック"/>
                <w:color w:val="auto"/>
                <w:sz w:val="20"/>
                <w:szCs w:val="20"/>
              </w:rPr>
            </w:pPr>
            <w:r>
              <w:rPr>
                <w:rFonts w:eastAsia="ＭＳ Ｐ明朝" w:cs="ＭＳ Ｐゴシック" w:hint="eastAsia"/>
                <w:color w:val="auto"/>
                <w:sz w:val="20"/>
                <w:szCs w:val="20"/>
              </w:rPr>
              <w:t>6</w:t>
            </w:r>
          </w:p>
        </w:tc>
        <w:tc>
          <w:tcPr>
            <w:tcW w:w="850" w:type="dxa"/>
            <w:tcBorders>
              <w:left w:val="nil"/>
              <w:bottom w:val="single" w:sz="4" w:space="0" w:color="auto"/>
              <w:right w:val="nil"/>
            </w:tcBorders>
            <w:shd w:val="clear" w:color="auto" w:fill="auto"/>
            <w:noWrap/>
            <w:vAlign w:val="bottom"/>
          </w:tcPr>
          <w:p w14:paraId="17D41A97" w14:textId="52EFAEFC"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bottom"/>
          </w:tcPr>
          <w:p w14:paraId="3F0CD548" w14:textId="35DBF917" w:rsidR="00C0317B" w:rsidRPr="003F2A14" w:rsidRDefault="00C0317B" w:rsidP="00C0317B">
            <w:pPr>
              <w:widowControl/>
              <w:adjustRightInd/>
              <w:jc w:val="center"/>
              <w:textAlignment w:val="auto"/>
              <w:rPr>
                <w:rFonts w:eastAsia="ＭＳ Ｐ明朝" w:cs="ＭＳ Ｐゴシック"/>
                <w:color w:val="auto"/>
                <w:sz w:val="20"/>
                <w:szCs w:val="20"/>
              </w:rPr>
            </w:pPr>
          </w:p>
        </w:tc>
      </w:tr>
      <w:tr w:rsidR="00C0317B" w:rsidRPr="003F2A14" w14:paraId="59D2EC78"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5F63C8C4" w14:textId="77777777" w:rsidR="00C0317B" w:rsidRPr="008874BC" w:rsidRDefault="00C0317B"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 xml:space="preserve">Optional </w:t>
            </w:r>
            <w:r w:rsidRPr="008874BC">
              <w:rPr>
                <w:rFonts w:eastAsia="ＭＳ Ｐ明朝" w:cs="ＭＳ Ｐゴシック" w:hint="eastAsia"/>
                <w:b/>
                <w:bCs/>
                <w:color w:val="auto"/>
                <w:sz w:val="20"/>
                <w:szCs w:val="20"/>
              </w:rPr>
              <w:t>Lesson 1</w:t>
            </w:r>
          </w:p>
          <w:p w14:paraId="57938BC3" w14:textId="547A0DDC" w:rsidR="00C0317B" w:rsidRPr="008874BC" w:rsidRDefault="003C43CE" w:rsidP="00C0317B">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The Good, the Bad and the Emmy</w:t>
            </w:r>
          </w:p>
        </w:tc>
        <w:tc>
          <w:tcPr>
            <w:tcW w:w="1276" w:type="dxa"/>
            <w:tcBorders>
              <w:top w:val="single" w:sz="4" w:space="0" w:color="auto"/>
              <w:left w:val="single" w:sz="4" w:space="0" w:color="auto"/>
              <w:bottom w:val="single" w:sz="4" w:space="0" w:color="auto"/>
              <w:right w:val="single" w:sz="4" w:space="0" w:color="auto"/>
            </w:tcBorders>
            <w:vAlign w:val="center"/>
          </w:tcPr>
          <w:p w14:paraId="1C4AF970" w14:textId="4745277F"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rFonts w:hint="eastAsia"/>
                <w:color w:val="auto"/>
                <w:spacing w:val="-2"/>
                <w:sz w:val="20"/>
              </w:rPr>
              <w:t>物語</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2410BCEA" w14:textId="59FE05F6" w:rsidR="00C0317B" w:rsidRPr="008874BC" w:rsidRDefault="00466494" w:rsidP="00C0317B">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演劇学部の学生がエミー賞を受賞するまでのサクセスストーリー</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593C7" w14:textId="02EEF3EF" w:rsidR="00C0317B" w:rsidRPr="008874BC" w:rsidRDefault="00C0317B" w:rsidP="00C0317B">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1134" w:type="dxa"/>
            <w:tcBorders>
              <w:top w:val="nil"/>
              <w:left w:val="single" w:sz="4" w:space="0" w:color="auto"/>
              <w:bottom w:val="single" w:sz="4" w:space="0" w:color="auto"/>
              <w:right w:val="single" w:sz="4" w:space="0" w:color="auto"/>
            </w:tcBorders>
            <w:vAlign w:val="center"/>
          </w:tcPr>
          <w:p w14:paraId="160AE6F6" w14:textId="7D4866E1" w:rsidR="00C0317B" w:rsidRPr="000848E5" w:rsidRDefault="00466494" w:rsidP="00C0317B">
            <w:pPr>
              <w:widowControl/>
              <w:wordWrap w:val="0"/>
              <w:adjustRightInd/>
              <w:ind w:leftChars="-50" w:left="-105"/>
              <w:jc w:val="right"/>
              <w:textAlignment w:val="auto"/>
              <w:rPr>
                <w:rFonts w:eastAsia="ＭＳ Ｐ明朝" w:cs="ＭＳ Ｐゴシック"/>
                <w:color w:val="auto"/>
                <w:sz w:val="20"/>
                <w:szCs w:val="20"/>
              </w:rPr>
            </w:pPr>
            <w:r w:rsidRPr="000848E5">
              <w:rPr>
                <w:rFonts w:eastAsia="ＭＳ Ｐ明朝" w:cs="ＭＳ Ｐゴシック"/>
                <w:color w:val="auto"/>
                <w:sz w:val="20"/>
                <w:szCs w:val="20"/>
              </w:rPr>
              <w:t>1,215</w:t>
            </w:r>
            <w:r w:rsidR="00102614" w:rsidRPr="000848E5">
              <w:rPr>
                <w:rFonts w:eastAsia="ＭＳ Ｐ明朝" w:cs="ＭＳ Ｐゴシック" w:hint="eastAsia"/>
                <w:color w:val="auto"/>
                <w:sz w:val="20"/>
                <w:szCs w:val="20"/>
              </w:rPr>
              <w:t xml:space="preserve"> </w:t>
            </w:r>
            <w:r w:rsidR="00C0317B" w:rsidRPr="000848E5">
              <w:rPr>
                <w:rFonts w:eastAsia="ＭＳ Ｐ明朝" w:cs="ＭＳ Ｐゴシック" w:hint="eastAsia"/>
                <w:color w:val="auto"/>
                <w:sz w:val="20"/>
                <w:szCs w:val="20"/>
              </w:rPr>
              <w:t>/</w:t>
            </w:r>
            <w:r w:rsidR="00C0317B" w:rsidRPr="000848E5">
              <w:rPr>
                <w:rFonts w:eastAsia="ＭＳ Ｐ明朝" w:cs="ＭＳ Ｐゴシック"/>
                <w:color w:val="auto"/>
                <w:sz w:val="20"/>
                <w:szCs w:val="20"/>
              </w:rPr>
              <w:t xml:space="preserve"> </w:t>
            </w:r>
            <w:r w:rsidR="002608A8" w:rsidRPr="000848E5">
              <w:rPr>
                <w:rFonts w:eastAsia="ＭＳ Ｐ明朝" w:cs="ＭＳ Ｐゴシック"/>
                <w:color w:val="auto"/>
                <w:sz w:val="20"/>
                <w:szCs w:val="20"/>
              </w:rPr>
              <w:t>73</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A6F96E" w14:textId="47E326FF" w:rsidR="00C0317B" w:rsidRPr="003F2A14" w:rsidRDefault="000848E5" w:rsidP="00C0317B">
            <w:pPr>
              <w:widowControl/>
              <w:adjustRightInd/>
              <w:jc w:val="center"/>
              <w:textAlignment w:val="auto"/>
              <w:rPr>
                <w:rFonts w:eastAsia="ＭＳ Ｐ明朝" w:cs="ＭＳ Ｐゴシック"/>
                <w:color w:val="auto"/>
                <w:sz w:val="20"/>
                <w:szCs w:val="20"/>
              </w:rPr>
            </w:pPr>
            <w:r>
              <w:rPr>
                <w:rFonts w:eastAsia="ＭＳ Ｐ明朝" w:cs="ＭＳ Ｐゴシック" w:hint="eastAsia"/>
                <w:color w:val="auto"/>
                <w:sz w:val="20"/>
                <w:szCs w:val="20"/>
              </w:rPr>
              <w:t>8</w:t>
            </w:r>
          </w:p>
        </w:tc>
        <w:tc>
          <w:tcPr>
            <w:tcW w:w="850" w:type="dxa"/>
            <w:tcBorders>
              <w:top w:val="single" w:sz="4" w:space="0" w:color="auto"/>
              <w:left w:val="nil"/>
              <w:right w:val="single" w:sz="4" w:space="0" w:color="auto"/>
            </w:tcBorders>
            <w:shd w:val="clear" w:color="auto" w:fill="auto"/>
            <w:noWrap/>
            <w:vAlign w:val="center"/>
          </w:tcPr>
          <w:p w14:paraId="62BBC9AD" w14:textId="39DA3E00" w:rsidR="00C0317B" w:rsidRPr="003F2A14" w:rsidRDefault="00C0317B" w:rsidP="00C0317B">
            <w:pPr>
              <w:widowControl/>
              <w:adjustRightInd/>
              <w:jc w:val="center"/>
              <w:textAlignment w:val="auto"/>
              <w:rPr>
                <w:rFonts w:eastAsia="ＭＳ Ｐ明朝" w:cs="ＭＳ Ｐゴシック"/>
                <w:color w:val="auto"/>
                <w:sz w:val="20"/>
                <w:szCs w:val="20"/>
              </w:rPr>
            </w:pPr>
          </w:p>
        </w:tc>
        <w:tc>
          <w:tcPr>
            <w:tcW w:w="851" w:type="dxa"/>
            <w:tcBorders>
              <w:top w:val="single" w:sz="4" w:space="0" w:color="auto"/>
              <w:left w:val="nil"/>
              <w:right w:val="single" w:sz="4" w:space="0" w:color="auto"/>
            </w:tcBorders>
            <w:shd w:val="clear" w:color="auto" w:fill="auto"/>
            <w:noWrap/>
            <w:vAlign w:val="center"/>
            <w:hideMark/>
          </w:tcPr>
          <w:p w14:paraId="5934CE15" w14:textId="77777777" w:rsidR="00C0317B" w:rsidRPr="003F2A14" w:rsidRDefault="00C0317B" w:rsidP="00C0317B">
            <w:pPr>
              <w:widowControl/>
              <w:adjustRightInd/>
              <w:jc w:val="left"/>
              <w:textAlignment w:val="auto"/>
              <w:rPr>
                <w:rFonts w:eastAsia="ＭＳ Ｐ明朝" w:cs="ＭＳ Ｐゴシック"/>
                <w:color w:val="auto"/>
                <w:sz w:val="20"/>
                <w:szCs w:val="20"/>
              </w:rPr>
            </w:pPr>
          </w:p>
        </w:tc>
      </w:tr>
      <w:tr w:rsidR="003C43CE" w:rsidRPr="003F2A14" w14:paraId="3FE817A5" w14:textId="77777777" w:rsidTr="00102614">
        <w:trPr>
          <w:trHeight w:val="600"/>
        </w:trPr>
        <w:tc>
          <w:tcPr>
            <w:tcW w:w="3455" w:type="dxa"/>
            <w:tcBorders>
              <w:top w:val="nil"/>
              <w:left w:val="single" w:sz="4" w:space="0" w:color="auto"/>
              <w:bottom w:val="single" w:sz="4" w:space="0" w:color="auto"/>
              <w:right w:val="nil"/>
            </w:tcBorders>
            <w:shd w:val="clear" w:color="auto" w:fill="auto"/>
            <w:noWrap/>
            <w:vAlign w:val="center"/>
            <w:hideMark/>
          </w:tcPr>
          <w:p w14:paraId="02EFF576" w14:textId="66B5FE95"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 xml:space="preserve">Optional </w:t>
            </w:r>
            <w:r w:rsidRPr="008874BC">
              <w:rPr>
                <w:rFonts w:eastAsia="ＭＳ Ｐ明朝" w:cs="ＭＳ Ｐゴシック" w:hint="eastAsia"/>
                <w:b/>
                <w:bCs/>
                <w:color w:val="auto"/>
                <w:sz w:val="20"/>
                <w:szCs w:val="20"/>
              </w:rPr>
              <w:t>Lesson 2</w:t>
            </w:r>
          </w:p>
          <w:p w14:paraId="0BC6A691" w14:textId="43C91B55" w:rsidR="003C43CE" w:rsidRPr="008874BC" w:rsidRDefault="003C43CE" w:rsidP="003C43CE">
            <w:pPr>
              <w:widowControl/>
              <w:adjustRightInd/>
              <w:jc w:val="left"/>
              <w:textAlignment w:val="auto"/>
              <w:rPr>
                <w:rFonts w:eastAsia="ＭＳ Ｐ明朝" w:cs="ＭＳ Ｐゴシック"/>
                <w:b/>
                <w:bCs/>
                <w:color w:val="auto"/>
                <w:sz w:val="20"/>
                <w:szCs w:val="20"/>
              </w:rPr>
            </w:pPr>
            <w:r w:rsidRPr="008874BC">
              <w:rPr>
                <w:rFonts w:eastAsia="ＭＳ Ｐ明朝" w:cs="ＭＳ Ｐゴシック"/>
                <w:b/>
                <w:bCs/>
                <w:color w:val="auto"/>
                <w:sz w:val="20"/>
                <w:szCs w:val="20"/>
              </w:rPr>
              <w:t>The Tales of Ise</w:t>
            </w:r>
          </w:p>
        </w:tc>
        <w:tc>
          <w:tcPr>
            <w:tcW w:w="1276" w:type="dxa"/>
            <w:tcBorders>
              <w:top w:val="nil"/>
              <w:left w:val="single" w:sz="4" w:space="0" w:color="auto"/>
              <w:bottom w:val="single" w:sz="4" w:space="0" w:color="auto"/>
              <w:right w:val="single" w:sz="4" w:space="0" w:color="auto"/>
            </w:tcBorders>
            <w:vAlign w:val="center"/>
          </w:tcPr>
          <w:p w14:paraId="3053425B" w14:textId="299DA728"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color w:val="auto"/>
                <w:spacing w:val="-2"/>
                <w:sz w:val="20"/>
              </w:rPr>
              <w:t>古典文学</w:t>
            </w:r>
          </w:p>
        </w:tc>
        <w:tc>
          <w:tcPr>
            <w:tcW w:w="4819" w:type="dxa"/>
            <w:gridSpan w:val="2"/>
            <w:tcBorders>
              <w:top w:val="nil"/>
              <w:left w:val="single" w:sz="4" w:space="0" w:color="auto"/>
              <w:bottom w:val="single" w:sz="4" w:space="0" w:color="auto"/>
              <w:right w:val="single" w:sz="4" w:space="0" w:color="auto"/>
            </w:tcBorders>
            <w:vAlign w:val="center"/>
          </w:tcPr>
          <w:p w14:paraId="07BFB155" w14:textId="452948AA" w:rsidR="003C43CE" w:rsidRPr="008874BC" w:rsidRDefault="00466494" w:rsidP="003C43CE">
            <w:pPr>
              <w:widowControl/>
              <w:adjustRightInd/>
              <w:jc w:val="left"/>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『伊勢物語』：ピーター・マクミランの英訳による平安時代の歌物語</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EF0BC86" w14:textId="312C337B" w:rsidR="003C43CE" w:rsidRPr="008874BC" w:rsidRDefault="003C43CE" w:rsidP="003C43CE">
            <w:pPr>
              <w:widowControl/>
              <w:adjustRightInd/>
              <w:jc w:val="center"/>
              <w:textAlignment w:val="auto"/>
              <w:rPr>
                <w:rFonts w:eastAsia="ＭＳ Ｐ明朝" w:cs="ＭＳ Ｐゴシック"/>
                <w:color w:val="auto"/>
                <w:sz w:val="20"/>
                <w:szCs w:val="20"/>
              </w:rPr>
            </w:pPr>
            <w:r w:rsidRPr="008874BC">
              <w:rPr>
                <w:rFonts w:eastAsia="ＭＳ Ｐ明朝" w:cs="ＭＳ Ｐゴシック" w:hint="eastAsia"/>
                <w:color w:val="auto"/>
                <w:sz w:val="20"/>
                <w:szCs w:val="20"/>
              </w:rPr>
              <w:t>―</w:t>
            </w:r>
          </w:p>
        </w:tc>
        <w:tc>
          <w:tcPr>
            <w:tcW w:w="1134" w:type="dxa"/>
            <w:tcBorders>
              <w:top w:val="nil"/>
              <w:left w:val="single" w:sz="4" w:space="0" w:color="auto"/>
              <w:bottom w:val="single" w:sz="4" w:space="0" w:color="auto"/>
              <w:right w:val="single" w:sz="4" w:space="0" w:color="auto"/>
            </w:tcBorders>
            <w:vAlign w:val="center"/>
          </w:tcPr>
          <w:p w14:paraId="4F496F58" w14:textId="47C630B8" w:rsidR="003C43CE" w:rsidRPr="000848E5" w:rsidRDefault="00466494" w:rsidP="003C43CE">
            <w:pPr>
              <w:widowControl/>
              <w:wordWrap w:val="0"/>
              <w:adjustRightInd/>
              <w:ind w:leftChars="-6" w:left="-13"/>
              <w:jc w:val="right"/>
              <w:textAlignment w:val="auto"/>
              <w:rPr>
                <w:rFonts w:eastAsia="ＭＳ Ｐ明朝" w:cs="ＭＳ Ｐゴシック"/>
                <w:color w:val="auto"/>
                <w:sz w:val="20"/>
                <w:szCs w:val="20"/>
              </w:rPr>
            </w:pPr>
            <w:r w:rsidRPr="000848E5">
              <w:rPr>
                <w:rFonts w:eastAsia="ＭＳ Ｐ明朝" w:cs="ＭＳ Ｐゴシック" w:hint="eastAsia"/>
                <w:color w:val="auto"/>
                <w:sz w:val="20"/>
                <w:szCs w:val="20"/>
              </w:rPr>
              <w:t>7</w:t>
            </w:r>
            <w:r w:rsidRPr="000848E5">
              <w:rPr>
                <w:rFonts w:eastAsia="ＭＳ Ｐ明朝" w:cs="ＭＳ Ｐゴシック"/>
                <w:color w:val="auto"/>
                <w:sz w:val="20"/>
                <w:szCs w:val="20"/>
              </w:rPr>
              <w:t>80</w:t>
            </w:r>
            <w:r w:rsidR="003C43CE" w:rsidRPr="000848E5">
              <w:rPr>
                <w:rFonts w:eastAsia="ＭＳ Ｐ明朝" w:cs="ＭＳ Ｐゴシック"/>
                <w:color w:val="auto"/>
                <w:sz w:val="20"/>
                <w:szCs w:val="20"/>
              </w:rPr>
              <w:t xml:space="preserve"> </w:t>
            </w:r>
            <w:r w:rsidR="003C43CE" w:rsidRPr="000848E5">
              <w:rPr>
                <w:rFonts w:eastAsia="ＭＳ Ｐ明朝" w:cs="ＭＳ Ｐゴシック" w:hint="eastAsia"/>
                <w:color w:val="auto"/>
                <w:sz w:val="20"/>
                <w:szCs w:val="20"/>
              </w:rPr>
              <w:t>/</w:t>
            </w:r>
            <w:r w:rsidR="003C43CE" w:rsidRPr="000848E5">
              <w:rPr>
                <w:rFonts w:eastAsia="ＭＳ Ｐ明朝" w:cs="ＭＳ Ｐゴシック"/>
                <w:color w:val="auto"/>
                <w:sz w:val="20"/>
                <w:szCs w:val="20"/>
              </w:rPr>
              <w:t xml:space="preserve"> </w:t>
            </w:r>
            <w:r w:rsidR="002608A8" w:rsidRPr="000848E5">
              <w:rPr>
                <w:rFonts w:eastAsia="ＭＳ Ｐ明朝" w:cs="ＭＳ Ｐゴシック"/>
                <w:color w:val="auto"/>
                <w:sz w:val="20"/>
                <w:szCs w:val="20"/>
              </w:rPr>
              <w:t>44</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3A23F2" w14:textId="108C7352" w:rsidR="003C43CE" w:rsidRPr="003F2A14" w:rsidRDefault="000848E5" w:rsidP="003C43CE">
            <w:pPr>
              <w:widowControl/>
              <w:adjustRightInd/>
              <w:jc w:val="center"/>
              <w:textAlignment w:val="auto"/>
              <w:rPr>
                <w:rFonts w:eastAsia="ＭＳ Ｐ明朝" w:cs="ＭＳ Ｐゴシック"/>
                <w:color w:val="auto"/>
                <w:sz w:val="20"/>
                <w:szCs w:val="20"/>
              </w:rPr>
            </w:pPr>
            <w:r>
              <w:rPr>
                <w:rFonts w:eastAsia="ＭＳ Ｐ明朝" w:cs="ＭＳ Ｐゴシック" w:hint="eastAsia"/>
                <w:color w:val="auto"/>
                <w:sz w:val="20"/>
                <w:szCs w:val="20"/>
              </w:rPr>
              <w:t>8</w:t>
            </w:r>
          </w:p>
        </w:tc>
        <w:tc>
          <w:tcPr>
            <w:tcW w:w="850" w:type="dxa"/>
            <w:tcBorders>
              <w:top w:val="nil"/>
              <w:left w:val="nil"/>
              <w:bottom w:val="single" w:sz="4" w:space="0" w:color="auto"/>
              <w:right w:val="nil"/>
            </w:tcBorders>
            <w:shd w:val="clear" w:color="auto" w:fill="auto"/>
            <w:noWrap/>
            <w:vAlign w:val="center"/>
          </w:tcPr>
          <w:p w14:paraId="3C81F160" w14:textId="77777777" w:rsidR="003C43CE" w:rsidRPr="003F2A14" w:rsidRDefault="003C43CE" w:rsidP="003C43CE">
            <w:pPr>
              <w:widowControl/>
              <w:adjustRightInd/>
              <w:jc w:val="center"/>
              <w:textAlignment w:val="auto"/>
              <w:rPr>
                <w:rFonts w:eastAsia="ＭＳ Ｐ明朝" w:cs="ＭＳ Ｐゴシック"/>
                <w:color w:val="auto"/>
                <w:sz w:val="20"/>
                <w:szCs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tcPr>
          <w:p w14:paraId="6015D062" w14:textId="77777777" w:rsidR="003C43CE" w:rsidRPr="003F2A14" w:rsidRDefault="003C43CE" w:rsidP="003C43CE">
            <w:pPr>
              <w:widowControl/>
              <w:adjustRightInd/>
              <w:jc w:val="left"/>
              <w:textAlignment w:val="auto"/>
              <w:rPr>
                <w:rFonts w:eastAsia="ＭＳ Ｐ明朝" w:cs="ＭＳ Ｐゴシック"/>
                <w:color w:val="auto"/>
                <w:sz w:val="20"/>
                <w:szCs w:val="20"/>
              </w:rPr>
            </w:pPr>
          </w:p>
        </w:tc>
      </w:tr>
    </w:tbl>
    <w:p w14:paraId="7327F09B" w14:textId="70B179C0" w:rsidR="00A2658F" w:rsidRPr="003F2A14" w:rsidRDefault="00B34841" w:rsidP="00A2658F">
      <w:pPr>
        <w:rPr>
          <w:color w:val="auto"/>
        </w:rPr>
      </w:pPr>
      <w:r w:rsidRPr="003F2A14">
        <w:rPr>
          <w:rFonts w:hint="eastAsia"/>
          <w:color w:val="auto"/>
        </w:rPr>
        <w:t>※</w:t>
      </w:r>
      <w:r w:rsidR="005F6502" w:rsidRPr="003F2A14">
        <w:rPr>
          <w:color w:val="auto"/>
        </w:rPr>
        <w:t>言語材料は</w:t>
      </w:r>
      <w:r w:rsidR="005F6502" w:rsidRPr="003F2A14">
        <w:rPr>
          <w:color w:val="auto"/>
        </w:rPr>
        <w:t xml:space="preserve"> Lesson 1</w:t>
      </w:r>
      <w:r w:rsidR="005F6502" w:rsidRPr="003F2A14">
        <w:rPr>
          <w:color w:val="auto"/>
        </w:rPr>
        <w:t>～</w:t>
      </w:r>
      <w:r w:rsidR="005F6502" w:rsidRPr="003F2A14">
        <w:rPr>
          <w:color w:val="auto"/>
        </w:rPr>
        <w:t>8</w:t>
      </w:r>
      <w:r w:rsidR="005F6502" w:rsidRPr="003F2A14">
        <w:rPr>
          <w:color w:val="auto"/>
        </w:rPr>
        <w:t>（及び直後の</w:t>
      </w:r>
      <w:r w:rsidR="005F6502" w:rsidRPr="003F2A14">
        <w:rPr>
          <w:color w:val="auto"/>
        </w:rPr>
        <w:t xml:space="preserve"> LANGUAGE FOCUS</w:t>
      </w:r>
      <w:r w:rsidR="005F6502" w:rsidRPr="003F2A14">
        <w:rPr>
          <w:color w:val="auto"/>
        </w:rPr>
        <w:t>）までで扱い，</w:t>
      </w:r>
      <w:r w:rsidR="005F6502" w:rsidRPr="003F2A14">
        <w:rPr>
          <w:color w:val="auto"/>
        </w:rPr>
        <w:t xml:space="preserve">Lesson 9, 10 </w:t>
      </w:r>
      <w:r w:rsidR="005F6502" w:rsidRPr="003F2A14">
        <w:rPr>
          <w:color w:val="auto"/>
        </w:rPr>
        <w:t>は復習的な項目を本文で扱う。</w:t>
      </w:r>
    </w:p>
    <w:sectPr w:rsidR="00A2658F" w:rsidRPr="003F2A14" w:rsidSect="004B256E">
      <w:pgSz w:w="16838" w:h="11906" w:orient="landscape"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2B1C" w14:textId="77777777" w:rsidR="00B826DD" w:rsidRDefault="00B826DD" w:rsidP="007C637E">
      <w:r>
        <w:separator/>
      </w:r>
    </w:p>
  </w:endnote>
  <w:endnote w:type="continuationSeparator" w:id="0">
    <w:p w14:paraId="5FD6F7EF" w14:textId="77777777" w:rsidR="00B826DD" w:rsidRDefault="00B826DD" w:rsidP="007C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C1932" w14:textId="77777777" w:rsidR="00B826DD" w:rsidRDefault="00B826DD" w:rsidP="007C637E">
      <w:r>
        <w:separator/>
      </w:r>
    </w:p>
  </w:footnote>
  <w:footnote w:type="continuationSeparator" w:id="0">
    <w:p w14:paraId="07E18CE7" w14:textId="77777777" w:rsidR="00B826DD" w:rsidRDefault="00B826DD" w:rsidP="007C63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65262"/>
    <w:multiLevelType w:val="hybridMultilevel"/>
    <w:tmpl w:val="68807600"/>
    <w:lvl w:ilvl="0" w:tplc="9EF48E4C">
      <w:start w:val="577"/>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0983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31F"/>
    <w:rsid w:val="0006136D"/>
    <w:rsid w:val="00067551"/>
    <w:rsid w:val="000848E5"/>
    <w:rsid w:val="00086780"/>
    <w:rsid w:val="00087E85"/>
    <w:rsid w:val="000A04DA"/>
    <w:rsid w:val="000B061D"/>
    <w:rsid w:val="000B1F04"/>
    <w:rsid w:val="000F3997"/>
    <w:rsid w:val="000F68A3"/>
    <w:rsid w:val="00102614"/>
    <w:rsid w:val="001123DA"/>
    <w:rsid w:val="00117976"/>
    <w:rsid w:val="00153E97"/>
    <w:rsid w:val="001660CA"/>
    <w:rsid w:val="00173C08"/>
    <w:rsid w:val="00187F40"/>
    <w:rsid w:val="001A5381"/>
    <w:rsid w:val="001C28FE"/>
    <w:rsid w:val="001D65CA"/>
    <w:rsid w:val="001F2CB2"/>
    <w:rsid w:val="002077D0"/>
    <w:rsid w:val="00220804"/>
    <w:rsid w:val="002350FA"/>
    <w:rsid w:val="00235BCD"/>
    <w:rsid w:val="00253EC7"/>
    <w:rsid w:val="002608A8"/>
    <w:rsid w:val="00264650"/>
    <w:rsid w:val="0028441A"/>
    <w:rsid w:val="002912C1"/>
    <w:rsid w:val="002C02DD"/>
    <w:rsid w:val="002C3714"/>
    <w:rsid w:val="002E1850"/>
    <w:rsid w:val="002F45CB"/>
    <w:rsid w:val="0032376F"/>
    <w:rsid w:val="003249FB"/>
    <w:rsid w:val="00330BBB"/>
    <w:rsid w:val="003362EC"/>
    <w:rsid w:val="00376A60"/>
    <w:rsid w:val="00380BA9"/>
    <w:rsid w:val="0038141B"/>
    <w:rsid w:val="00383F4A"/>
    <w:rsid w:val="003972F8"/>
    <w:rsid w:val="00397DD5"/>
    <w:rsid w:val="003B6EB1"/>
    <w:rsid w:val="003B6F75"/>
    <w:rsid w:val="003C43CE"/>
    <w:rsid w:val="003F2A14"/>
    <w:rsid w:val="00401ECE"/>
    <w:rsid w:val="00410867"/>
    <w:rsid w:val="00466494"/>
    <w:rsid w:val="00467886"/>
    <w:rsid w:val="00487EB3"/>
    <w:rsid w:val="004960AB"/>
    <w:rsid w:val="004B256E"/>
    <w:rsid w:val="004C2DB7"/>
    <w:rsid w:val="0050221C"/>
    <w:rsid w:val="0051637E"/>
    <w:rsid w:val="00533687"/>
    <w:rsid w:val="0054219D"/>
    <w:rsid w:val="00550C81"/>
    <w:rsid w:val="00554560"/>
    <w:rsid w:val="0057593F"/>
    <w:rsid w:val="00587BFF"/>
    <w:rsid w:val="005901ED"/>
    <w:rsid w:val="005A1007"/>
    <w:rsid w:val="005A320C"/>
    <w:rsid w:val="005F6502"/>
    <w:rsid w:val="005F7B27"/>
    <w:rsid w:val="00635B3F"/>
    <w:rsid w:val="00643EDE"/>
    <w:rsid w:val="0066730F"/>
    <w:rsid w:val="00681E0B"/>
    <w:rsid w:val="00693A16"/>
    <w:rsid w:val="00695F14"/>
    <w:rsid w:val="006A34A9"/>
    <w:rsid w:val="00701D3B"/>
    <w:rsid w:val="007335D7"/>
    <w:rsid w:val="00734786"/>
    <w:rsid w:val="0075184E"/>
    <w:rsid w:val="00753ECB"/>
    <w:rsid w:val="00765507"/>
    <w:rsid w:val="00766CA4"/>
    <w:rsid w:val="0077457E"/>
    <w:rsid w:val="007872C9"/>
    <w:rsid w:val="007B7816"/>
    <w:rsid w:val="007C4F7F"/>
    <w:rsid w:val="007C637E"/>
    <w:rsid w:val="007E0937"/>
    <w:rsid w:val="0080495F"/>
    <w:rsid w:val="008149F6"/>
    <w:rsid w:val="00817761"/>
    <w:rsid w:val="00823A8D"/>
    <w:rsid w:val="0084149E"/>
    <w:rsid w:val="00843646"/>
    <w:rsid w:val="00870456"/>
    <w:rsid w:val="00876317"/>
    <w:rsid w:val="0088253D"/>
    <w:rsid w:val="008874BC"/>
    <w:rsid w:val="008A4615"/>
    <w:rsid w:val="008A4A85"/>
    <w:rsid w:val="008D6E0C"/>
    <w:rsid w:val="008F0047"/>
    <w:rsid w:val="008F4F62"/>
    <w:rsid w:val="00916C95"/>
    <w:rsid w:val="00923D5E"/>
    <w:rsid w:val="00944A15"/>
    <w:rsid w:val="0098628C"/>
    <w:rsid w:val="009909E2"/>
    <w:rsid w:val="009A0B4C"/>
    <w:rsid w:val="009A60E4"/>
    <w:rsid w:val="009B1EF3"/>
    <w:rsid w:val="009D6A21"/>
    <w:rsid w:val="00A2658F"/>
    <w:rsid w:val="00A36235"/>
    <w:rsid w:val="00A45D50"/>
    <w:rsid w:val="00A87F60"/>
    <w:rsid w:val="00AA5980"/>
    <w:rsid w:val="00AB05D9"/>
    <w:rsid w:val="00AC0E4A"/>
    <w:rsid w:val="00AF1518"/>
    <w:rsid w:val="00AF3FEA"/>
    <w:rsid w:val="00B21B9D"/>
    <w:rsid w:val="00B27818"/>
    <w:rsid w:val="00B34841"/>
    <w:rsid w:val="00B53A55"/>
    <w:rsid w:val="00B64582"/>
    <w:rsid w:val="00B701D7"/>
    <w:rsid w:val="00B73743"/>
    <w:rsid w:val="00B810EB"/>
    <w:rsid w:val="00B826DD"/>
    <w:rsid w:val="00B82A13"/>
    <w:rsid w:val="00BC2D9E"/>
    <w:rsid w:val="00BC4A7B"/>
    <w:rsid w:val="00BE7253"/>
    <w:rsid w:val="00BF7448"/>
    <w:rsid w:val="00BF7966"/>
    <w:rsid w:val="00C0317B"/>
    <w:rsid w:val="00C12856"/>
    <w:rsid w:val="00C21F4D"/>
    <w:rsid w:val="00C221BD"/>
    <w:rsid w:val="00C4474A"/>
    <w:rsid w:val="00CA499B"/>
    <w:rsid w:val="00CC2736"/>
    <w:rsid w:val="00CE2803"/>
    <w:rsid w:val="00D10FAF"/>
    <w:rsid w:val="00D13204"/>
    <w:rsid w:val="00D1552F"/>
    <w:rsid w:val="00D647E4"/>
    <w:rsid w:val="00D95059"/>
    <w:rsid w:val="00DB3ABC"/>
    <w:rsid w:val="00DC031F"/>
    <w:rsid w:val="00DD5151"/>
    <w:rsid w:val="00DF082C"/>
    <w:rsid w:val="00DF367B"/>
    <w:rsid w:val="00DF39A1"/>
    <w:rsid w:val="00DF5DB3"/>
    <w:rsid w:val="00E522C0"/>
    <w:rsid w:val="00E62B13"/>
    <w:rsid w:val="00EA40E7"/>
    <w:rsid w:val="00EB2A51"/>
    <w:rsid w:val="00ED110C"/>
    <w:rsid w:val="00EE0B9E"/>
    <w:rsid w:val="00EE5F8C"/>
    <w:rsid w:val="00F07578"/>
    <w:rsid w:val="00F346B1"/>
    <w:rsid w:val="00F93C87"/>
    <w:rsid w:val="00FB4873"/>
    <w:rsid w:val="00FD3273"/>
    <w:rsid w:val="00FD64AC"/>
    <w:rsid w:val="00FE26A2"/>
    <w:rsid w:val="00FF3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ADDA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19D"/>
    <w:pPr>
      <w:widowControl w:val="0"/>
      <w:adjustRightInd w:val="0"/>
      <w:jc w:val="both"/>
      <w:textAlignment w:val="baseline"/>
    </w:pPr>
    <w:rPr>
      <w:rFonts w:ascii="ＭＳ Ｐ明朝" w:hAnsi="ＭＳ Ｐ明朝"/>
      <w:color w:val="000000"/>
      <w:sz w:val="21"/>
      <w:szCs w:val="21"/>
    </w:rPr>
  </w:style>
  <w:style w:type="paragraph" w:styleId="1">
    <w:name w:val="heading 1"/>
    <w:basedOn w:val="a"/>
    <w:next w:val="a"/>
    <w:link w:val="10"/>
    <w:qFormat/>
    <w:rsid w:val="000B1F04"/>
    <w:pPr>
      <w:ind w:left="100" w:hangingChars="100" w:hanging="100"/>
      <w:outlineLvl w:val="0"/>
    </w:pPr>
    <w:rPr>
      <w:rFonts w:ascii="ＭＳ Ｐゴシック" w:eastAsia="ＭＳ ゴシック" w:hAnsi="ＭＳ Ｐゴシック"/>
      <w:color w:val="auto"/>
      <w:sz w:val="24"/>
      <w:szCs w:val="24"/>
    </w:rPr>
  </w:style>
  <w:style w:type="paragraph" w:styleId="2">
    <w:name w:val="heading 2"/>
    <w:basedOn w:val="a"/>
    <w:next w:val="a"/>
    <w:link w:val="20"/>
    <w:qFormat/>
    <w:rsid w:val="000B1F04"/>
    <w:pPr>
      <w:ind w:left="100" w:hangingChars="100" w:hanging="100"/>
      <w:outlineLvl w:val="1"/>
    </w:pPr>
    <w:rPr>
      <w:rFonts w:ascii="ＭＳ Ｐゴシック" w:eastAsia="ＭＳ ゴシック" w:hAnsi="ＭＳ Ｐゴシック" w:cs="Arial Unicode MS"/>
      <w:bCs/>
      <w:color w:val="auto"/>
    </w:rPr>
  </w:style>
  <w:style w:type="paragraph" w:styleId="3">
    <w:name w:val="heading 3"/>
    <w:basedOn w:val="a"/>
    <w:next w:val="a"/>
    <w:link w:val="30"/>
    <w:qFormat/>
    <w:rsid w:val="000B1F04"/>
    <w:pPr>
      <w:ind w:leftChars="300" w:left="400" w:hangingChars="100" w:hanging="100"/>
      <w:outlineLvl w:val="2"/>
    </w:pPr>
    <w:rPr>
      <w:rFonts w:ascii="ＭＳ Ｐゴシック" w:eastAsia="ＭＳ ゴシック" w:hAnsi="ＭＳ Ｐゴシック"/>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B1F04"/>
    <w:rPr>
      <w:rFonts w:ascii="ＭＳ Ｐゴシック" w:eastAsia="ＭＳ ゴシック" w:hAnsi="ＭＳ Ｐゴシック"/>
      <w:sz w:val="24"/>
      <w:szCs w:val="24"/>
    </w:rPr>
  </w:style>
  <w:style w:type="character" w:customStyle="1" w:styleId="20">
    <w:name w:val="見出し 2 (文字)"/>
    <w:link w:val="2"/>
    <w:rsid w:val="000B1F04"/>
    <w:rPr>
      <w:rFonts w:ascii="ＭＳ Ｐゴシック" w:eastAsia="ＭＳ ゴシック" w:hAnsi="ＭＳ Ｐゴシック" w:cs="Arial Unicode MS"/>
      <w:bCs/>
      <w:sz w:val="21"/>
      <w:szCs w:val="21"/>
    </w:rPr>
  </w:style>
  <w:style w:type="character" w:customStyle="1" w:styleId="30">
    <w:name w:val="見出し 3 (文字)"/>
    <w:link w:val="3"/>
    <w:rsid w:val="000B1F04"/>
    <w:rPr>
      <w:rFonts w:ascii="ＭＳ Ｐゴシック" w:eastAsia="ＭＳ ゴシック" w:hAnsi="ＭＳ Ｐゴシック"/>
      <w:sz w:val="21"/>
      <w:szCs w:val="21"/>
    </w:rPr>
  </w:style>
  <w:style w:type="paragraph" w:styleId="a3">
    <w:name w:val="header"/>
    <w:basedOn w:val="a"/>
    <w:link w:val="a4"/>
    <w:uiPriority w:val="99"/>
    <w:unhideWhenUsed/>
    <w:rsid w:val="007C637E"/>
    <w:pPr>
      <w:tabs>
        <w:tab w:val="center" w:pos="4252"/>
        <w:tab w:val="right" w:pos="8504"/>
      </w:tabs>
      <w:snapToGrid w:val="0"/>
    </w:pPr>
  </w:style>
  <w:style w:type="character" w:customStyle="1" w:styleId="a4">
    <w:name w:val="ヘッダー (文字)"/>
    <w:link w:val="a3"/>
    <w:uiPriority w:val="99"/>
    <w:rsid w:val="007C637E"/>
    <w:rPr>
      <w:rFonts w:ascii="ＭＳ Ｐ明朝" w:hAnsi="ＭＳ Ｐ明朝"/>
      <w:color w:val="000000"/>
      <w:sz w:val="21"/>
      <w:szCs w:val="21"/>
    </w:rPr>
  </w:style>
  <w:style w:type="paragraph" w:styleId="a5">
    <w:name w:val="footer"/>
    <w:basedOn w:val="a"/>
    <w:link w:val="a6"/>
    <w:uiPriority w:val="99"/>
    <w:unhideWhenUsed/>
    <w:rsid w:val="007C637E"/>
    <w:pPr>
      <w:tabs>
        <w:tab w:val="center" w:pos="4252"/>
        <w:tab w:val="right" w:pos="8504"/>
      </w:tabs>
      <w:snapToGrid w:val="0"/>
    </w:pPr>
  </w:style>
  <w:style w:type="character" w:customStyle="1" w:styleId="a6">
    <w:name w:val="フッター (文字)"/>
    <w:link w:val="a5"/>
    <w:uiPriority w:val="99"/>
    <w:rsid w:val="007C637E"/>
    <w:rPr>
      <w:rFonts w:ascii="ＭＳ Ｐ明朝" w:hAnsi="ＭＳ Ｐ明朝"/>
      <w:color w:val="000000"/>
      <w:sz w:val="21"/>
      <w:szCs w:val="21"/>
    </w:rPr>
  </w:style>
  <w:style w:type="paragraph" w:styleId="a7">
    <w:name w:val="List Paragraph"/>
    <w:basedOn w:val="a"/>
    <w:uiPriority w:val="34"/>
    <w:qFormat/>
    <w:rsid w:val="008A4A85"/>
    <w:pPr>
      <w:ind w:leftChars="400" w:left="840"/>
    </w:pPr>
  </w:style>
  <w:style w:type="character" w:styleId="a8">
    <w:name w:val="annotation reference"/>
    <w:basedOn w:val="a0"/>
    <w:uiPriority w:val="99"/>
    <w:semiHidden/>
    <w:unhideWhenUsed/>
    <w:rsid w:val="00766CA4"/>
    <w:rPr>
      <w:sz w:val="18"/>
      <w:szCs w:val="18"/>
    </w:rPr>
  </w:style>
  <w:style w:type="paragraph" w:styleId="a9">
    <w:name w:val="annotation text"/>
    <w:basedOn w:val="a"/>
    <w:link w:val="aa"/>
    <w:uiPriority w:val="99"/>
    <w:semiHidden/>
    <w:unhideWhenUsed/>
    <w:rsid w:val="00766CA4"/>
    <w:pPr>
      <w:jc w:val="left"/>
    </w:pPr>
  </w:style>
  <w:style w:type="character" w:customStyle="1" w:styleId="aa">
    <w:name w:val="コメント文字列 (文字)"/>
    <w:basedOn w:val="a0"/>
    <w:link w:val="a9"/>
    <w:uiPriority w:val="99"/>
    <w:semiHidden/>
    <w:rsid w:val="00766CA4"/>
    <w:rPr>
      <w:rFonts w:ascii="ＭＳ Ｐ明朝" w:hAnsi="ＭＳ Ｐ明朝"/>
      <w:color w:val="000000"/>
      <w:sz w:val="21"/>
      <w:szCs w:val="21"/>
    </w:rPr>
  </w:style>
  <w:style w:type="paragraph" w:styleId="ab">
    <w:name w:val="annotation subject"/>
    <w:basedOn w:val="a9"/>
    <w:next w:val="a9"/>
    <w:link w:val="ac"/>
    <w:uiPriority w:val="99"/>
    <w:semiHidden/>
    <w:unhideWhenUsed/>
    <w:rsid w:val="00766CA4"/>
    <w:rPr>
      <w:b/>
      <w:bCs/>
    </w:rPr>
  </w:style>
  <w:style w:type="character" w:customStyle="1" w:styleId="ac">
    <w:name w:val="コメント内容 (文字)"/>
    <w:basedOn w:val="aa"/>
    <w:link w:val="ab"/>
    <w:uiPriority w:val="99"/>
    <w:semiHidden/>
    <w:rsid w:val="00766CA4"/>
    <w:rPr>
      <w:rFonts w:ascii="ＭＳ Ｐ明朝" w:hAnsi="ＭＳ Ｐ明朝"/>
      <w:b/>
      <w:bCs/>
      <w:color w:val="000000"/>
      <w:sz w:val="21"/>
      <w:szCs w:val="21"/>
    </w:rPr>
  </w:style>
  <w:style w:type="paragraph" w:styleId="ad">
    <w:name w:val="Revision"/>
    <w:hidden/>
    <w:uiPriority w:val="99"/>
    <w:semiHidden/>
    <w:rsid w:val="003362EC"/>
    <w:rPr>
      <w:rFonts w:ascii="ＭＳ Ｐ明朝" w:hAnsi="ＭＳ Ｐ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2728">
      <w:bodyDiv w:val="1"/>
      <w:marLeft w:val="0"/>
      <w:marRight w:val="0"/>
      <w:marTop w:val="0"/>
      <w:marBottom w:val="0"/>
      <w:divBdr>
        <w:top w:val="none" w:sz="0" w:space="0" w:color="auto"/>
        <w:left w:val="none" w:sz="0" w:space="0" w:color="auto"/>
        <w:bottom w:val="none" w:sz="0" w:space="0" w:color="auto"/>
        <w:right w:val="none" w:sz="0" w:space="0" w:color="auto"/>
      </w:divBdr>
    </w:div>
    <w:div w:id="663704019">
      <w:bodyDiv w:val="1"/>
      <w:marLeft w:val="0"/>
      <w:marRight w:val="0"/>
      <w:marTop w:val="0"/>
      <w:marBottom w:val="0"/>
      <w:divBdr>
        <w:top w:val="none" w:sz="0" w:space="0" w:color="auto"/>
        <w:left w:val="none" w:sz="0" w:space="0" w:color="auto"/>
        <w:bottom w:val="none" w:sz="0" w:space="0" w:color="auto"/>
        <w:right w:val="none" w:sz="0" w:space="0" w:color="auto"/>
      </w:divBdr>
    </w:div>
    <w:div w:id="738404029">
      <w:bodyDiv w:val="1"/>
      <w:marLeft w:val="0"/>
      <w:marRight w:val="0"/>
      <w:marTop w:val="0"/>
      <w:marBottom w:val="0"/>
      <w:divBdr>
        <w:top w:val="none" w:sz="0" w:space="0" w:color="auto"/>
        <w:left w:val="none" w:sz="0" w:space="0" w:color="auto"/>
        <w:bottom w:val="none" w:sz="0" w:space="0" w:color="auto"/>
        <w:right w:val="none" w:sz="0" w:space="0" w:color="auto"/>
      </w:divBdr>
    </w:div>
    <w:div w:id="876425989">
      <w:bodyDiv w:val="1"/>
      <w:marLeft w:val="0"/>
      <w:marRight w:val="0"/>
      <w:marTop w:val="0"/>
      <w:marBottom w:val="0"/>
      <w:divBdr>
        <w:top w:val="none" w:sz="0" w:space="0" w:color="auto"/>
        <w:left w:val="none" w:sz="0" w:space="0" w:color="auto"/>
        <w:bottom w:val="none" w:sz="0" w:space="0" w:color="auto"/>
        <w:right w:val="none" w:sz="0" w:space="0" w:color="auto"/>
      </w:divBdr>
    </w:div>
    <w:div w:id="1141926503">
      <w:bodyDiv w:val="1"/>
      <w:marLeft w:val="0"/>
      <w:marRight w:val="0"/>
      <w:marTop w:val="0"/>
      <w:marBottom w:val="0"/>
      <w:divBdr>
        <w:top w:val="none" w:sz="0" w:space="0" w:color="auto"/>
        <w:left w:val="none" w:sz="0" w:space="0" w:color="auto"/>
        <w:bottom w:val="none" w:sz="0" w:space="0" w:color="auto"/>
        <w:right w:val="none" w:sz="0" w:space="0" w:color="auto"/>
      </w:divBdr>
    </w:div>
    <w:div w:id="182007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E18CE-EDBC-4146-9D25-E3679D38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2021-06-02T04:48:00Z</dcterms:created>
  <dcterms:modified xsi:type="dcterms:W3CDTF">2022-05-26T03:37:00Z</dcterms:modified>
  <cp:category/>
</cp:coreProperties>
</file>