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82C28" w14:textId="428D6E84" w:rsidR="00853A78" w:rsidRDefault="00853A78" w:rsidP="00853A78">
      <w:pPr>
        <w:ind w:leftChars="2565" w:left="5386"/>
        <w:rPr>
          <w:rFonts w:ascii="BIZ UDゴシック" w:eastAsia="BIZ UDゴシック" w:hAnsi="BIZ UDゴシック"/>
          <w:sz w:val="36"/>
          <w:szCs w:val="36"/>
        </w:rPr>
      </w:pPr>
    </w:p>
    <w:p w14:paraId="64997F19" w14:textId="6E29510E" w:rsidR="00853A78" w:rsidRDefault="00045436" w:rsidP="00853A78">
      <w:pPr>
        <w:ind w:leftChars="2565" w:left="5386"/>
        <w:rPr>
          <w:rFonts w:ascii="BIZ UDゴシック" w:eastAsia="BIZ UDゴシック" w:hAnsi="BIZ UDゴシック"/>
          <w:sz w:val="36"/>
          <w:szCs w:val="36"/>
        </w:rPr>
      </w:pPr>
      <w:r>
        <w:rPr>
          <w:rFonts w:ascii="BIZ UDゴシック" w:eastAsia="BIZ UDゴシック" w:hAnsi="BIZ UDゴシック"/>
          <w:noProof/>
          <w:sz w:val="36"/>
          <w:szCs w:val="36"/>
        </w:rPr>
        <mc:AlternateContent>
          <mc:Choice Requires="wps">
            <w:drawing>
              <wp:anchor distT="0" distB="0" distL="114300" distR="114300" simplePos="0" relativeHeight="251659264" behindDoc="0" locked="0" layoutInCell="1" allowOverlap="1" wp14:anchorId="05CBE3FE" wp14:editId="713A6571">
                <wp:simplePos x="0" y="0"/>
                <wp:positionH relativeFrom="column">
                  <wp:posOffset>95250</wp:posOffset>
                </wp:positionH>
                <wp:positionV relativeFrom="paragraph">
                  <wp:posOffset>171450</wp:posOffset>
                </wp:positionV>
                <wp:extent cx="12134850" cy="0"/>
                <wp:effectExtent l="0" t="76200" r="38100" b="76200"/>
                <wp:wrapNone/>
                <wp:docPr id="8" name="直線コネクタ 8"/>
                <wp:cNvGraphicFramePr/>
                <a:graphic xmlns:a="http://schemas.openxmlformats.org/drawingml/2006/main">
                  <a:graphicData uri="http://schemas.microsoft.com/office/word/2010/wordprocessingShape">
                    <wps:wsp>
                      <wps:cNvCnPr/>
                      <wps:spPr>
                        <a:xfrm>
                          <a:off x="0" y="0"/>
                          <a:ext cx="12134850" cy="0"/>
                        </a:xfrm>
                        <a:prstGeom prst="line">
                          <a:avLst/>
                        </a:prstGeom>
                        <a:ln w="1587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1EBA7ADC"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13.5pt" to="9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" strokecolor="black [3213]" strokeweight="12.5pt">
                <v:stroke linestyle="thickThin" joinstyle="miter"/>
              </v:line>
            </w:pict>
          </mc:Fallback>
        </mc:AlternateContent>
      </w:r>
    </w:p>
    <w:p w14:paraId="5EDE70F1" w14:textId="2C6307A7" w:rsidR="00853A78" w:rsidRDefault="00853A78" w:rsidP="00853A78">
      <w:pPr>
        <w:ind w:leftChars="2565" w:left="5386"/>
        <w:rPr>
          <w:rFonts w:ascii="BIZ UDゴシック" w:eastAsia="BIZ UDゴシック" w:hAnsi="BIZ UDゴシック"/>
          <w:sz w:val="36"/>
          <w:szCs w:val="36"/>
        </w:rPr>
      </w:pPr>
    </w:p>
    <w:p w14:paraId="6D19134C" w14:textId="225B42DF" w:rsidR="00853A78" w:rsidRPr="00853A78" w:rsidRDefault="00853A78" w:rsidP="00853A78">
      <w:pPr>
        <w:spacing w:afterLines="50" w:after="180"/>
        <w:ind w:leftChars="2565" w:left="5386"/>
        <w:rPr>
          <w:rFonts w:ascii="BIZ UDゴシック" w:eastAsia="BIZ UDゴシック" w:hAnsi="BIZ UDゴシック"/>
          <w:color w:val="FFFFFF" w:themeColor="background1"/>
          <w:sz w:val="36"/>
          <w:szCs w:val="36"/>
        </w:rPr>
      </w:pPr>
      <w:r w:rsidRPr="00853A78">
        <w:rPr>
          <w:rFonts w:ascii="BIZ UDゴシック" w:eastAsia="BIZ UDゴシック" w:hAnsi="BIZ UDゴシック" w:hint="eastAsia"/>
          <w:color w:val="FFFFFF" w:themeColor="background1"/>
          <w:sz w:val="36"/>
          <w:szCs w:val="36"/>
          <w:highlight w:val="black"/>
        </w:rPr>
        <w:t>令和３年度用</w:t>
      </w:r>
    </w:p>
    <w:p w14:paraId="610BD70A" w14:textId="7854C8B1" w:rsidR="00853A78" w:rsidRPr="00853A78" w:rsidRDefault="00853A78" w:rsidP="00853A78">
      <w:pPr>
        <w:ind w:leftChars="2565" w:left="5386"/>
        <w:rPr>
          <w:rFonts w:ascii="BIZ UDゴシック" w:eastAsia="BIZ UDゴシック" w:hAnsi="BIZ UDゴシック"/>
          <w:sz w:val="36"/>
          <w:szCs w:val="36"/>
        </w:rPr>
      </w:pPr>
      <w:r w:rsidRPr="00853A78">
        <w:rPr>
          <w:rFonts w:ascii="BIZ UDゴシック" w:eastAsia="BIZ UDゴシック" w:hAnsi="BIZ UDゴシック" w:hint="eastAsia"/>
          <w:sz w:val="36"/>
          <w:szCs w:val="36"/>
        </w:rPr>
        <w:t>日々の学びに数学的な見方・考え方をはたらかせる</w:t>
      </w:r>
    </w:p>
    <w:p w14:paraId="26EFCDE0" w14:textId="15E20F26" w:rsidR="00853A78" w:rsidRPr="00853A78" w:rsidRDefault="00853A78" w:rsidP="00853A78">
      <w:pPr>
        <w:jc w:val="center"/>
        <w:rPr>
          <w:rFonts w:ascii="BIZ UDゴシック" w:eastAsia="BIZ UDゴシック" w:hAnsi="BIZ UDゴシック"/>
          <w:sz w:val="96"/>
          <w:szCs w:val="96"/>
        </w:rPr>
      </w:pPr>
      <w:r w:rsidRPr="00853A78">
        <w:rPr>
          <w:rFonts w:ascii="BIZ UDゴシック" w:eastAsia="BIZ UDゴシック" w:hAnsi="BIZ UDゴシック" w:hint="eastAsia"/>
          <w:sz w:val="96"/>
          <w:szCs w:val="96"/>
        </w:rPr>
        <w:t>これからの 数学</w:t>
      </w:r>
      <w:r w:rsidR="00BF1472">
        <w:rPr>
          <w:rFonts w:ascii="BIZ UDゴシック" w:eastAsia="BIZ UDゴシック" w:hAnsi="BIZ UDゴシック" w:hint="eastAsia"/>
          <w:sz w:val="96"/>
          <w:szCs w:val="96"/>
        </w:rPr>
        <w:t>３</w:t>
      </w:r>
    </w:p>
    <w:p w14:paraId="23421559" w14:textId="5A2418D5" w:rsidR="00853A78" w:rsidRDefault="00853A78" w:rsidP="00853A78">
      <w:pPr>
        <w:jc w:val="center"/>
        <w:rPr>
          <w:rFonts w:ascii="BIZ UDゴシック" w:eastAsia="BIZ UDゴシック" w:hAnsi="BIZ UDゴシック"/>
          <w:b/>
          <w:bCs/>
          <w:sz w:val="72"/>
          <w:szCs w:val="72"/>
        </w:rPr>
      </w:pPr>
    </w:p>
    <w:p w14:paraId="7C925ABD" w14:textId="694CA296" w:rsidR="0010338A" w:rsidRPr="00853A78" w:rsidRDefault="00A006C9" w:rsidP="00853A78">
      <w:pPr>
        <w:jc w:val="center"/>
        <w:rPr>
          <w:rFonts w:ascii="BIZ UDゴシック" w:eastAsia="BIZ UDゴシック" w:hAnsi="BIZ UDゴシック"/>
          <w:b/>
          <w:bCs/>
          <w:sz w:val="72"/>
          <w:szCs w:val="72"/>
        </w:rPr>
      </w:pPr>
      <w:r w:rsidRPr="00853A78">
        <w:rPr>
          <w:rFonts w:ascii="BIZ UDゴシック" w:eastAsia="BIZ UDゴシック" w:hAnsi="BIZ UDゴシック" w:hint="eastAsia"/>
          <w:b/>
          <w:bCs/>
          <w:sz w:val="72"/>
          <w:szCs w:val="72"/>
        </w:rPr>
        <w:t>目標・</w:t>
      </w:r>
      <w:r w:rsidR="00343969" w:rsidRPr="00853A78">
        <w:rPr>
          <w:rFonts w:ascii="BIZ UDゴシック" w:eastAsia="BIZ UDゴシック" w:hAnsi="BIZ UDゴシック" w:hint="eastAsia"/>
          <w:b/>
          <w:bCs/>
          <w:sz w:val="72"/>
          <w:szCs w:val="72"/>
        </w:rPr>
        <w:t>評価規準</w:t>
      </w:r>
      <w:r w:rsidRPr="00853A78">
        <w:rPr>
          <w:rFonts w:ascii="BIZ UDゴシック" w:eastAsia="BIZ UDゴシック" w:hAnsi="BIZ UDゴシック" w:hint="eastAsia"/>
          <w:b/>
          <w:bCs/>
          <w:sz w:val="72"/>
          <w:szCs w:val="72"/>
        </w:rPr>
        <w:t>表</w:t>
      </w:r>
    </w:p>
    <w:p w14:paraId="7400D587" w14:textId="1E612052" w:rsidR="00853A78" w:rsidRPr="00853A78" w:rsidRDefault="00853A78">
      <w:pPr>
        <w:widowControl/>
        <w:jc w:val="left"/>
        <w:rPr>
          <w:rFonts w:ascii="BIZ UDゴシック" w:eastAsia="BIZ UDゴシック" w:hAnsi="BIZ UDゴシック"/>
          <w:sz w:val="32"/>
          <w:szCs w:val="32"/>
        </w:rPr>
      </w:pPr>
    </w:p>
    <w:p w14:paraId="7DDF1C27" w14:textId="052587B2" w:rsidR="00853A78" w:rsidRDefault="00045436">
      <w:pPr>
        <w:widowControl/>
        <w:jc w:val="left"/>
        <w:rPr>
          <w:rFonts w:ascii="BIZ UDゴシック" w:eastAsia="BIZ UDゴシック" w:hAnsi="BIZ UDゴシック"/>
          <w:sz w:val="32"/>
          <w:szCs w:val="32"/>
        </w:rPr>
      </w:pPr>
      <w:r>
        <w:rPr>
          <w:rFonts w:ascii="BIZ UDゴシック" w:eastAsia="BIZ UDゴシック" w:hAnsi="BIZ UDゴシック"/>
          <w:noProof/>
          <w:sz w:val="36"/>
          <w:szCs w:val="36"/>
        </w:rPr>
        <mc:AlternateContent>
          <mc:Choice Requires="wps">
            <w:drawing>
              <wp:anchor distT="0" distB="0" distL="114300" distR="114300" simplePos="0" relativeHeight="251661312" behindDoc="0" locked="0" layoutInCell="1" allowOverlap="1" wp14:anchorId="66DB3518" wp14:editId="447D4F57">
                <wp:simplePos x="0" y="0"/>
                <wp:positionH relativeFrom="column">
                  <wp:posOffset>95250</wp:posOffset>
                </wp:positionH>
                <wp:positionV relativeFrom="paragraph">
                  <wp:posOffset>438150</wp:posOffset>
                </wp:positionV>
                <wp:extent cx="12134850" cy="0"/>
                <wp:effectExtent l="0" t="76200" r="38100" b="76200"/>
                <wp:wrapNone/>
                <wp:docPr id="9" name="直線コネクタ 9"/>
                <wp:cNvGraphicFramePr/>
                <a:graphic xmlns:a="http://schemas.openxmlformats.org/drawingml/2006/main">
                  <a:graphicData uri="http://schemas.microsoft.com/office/word/2010/wordprocessingShape">
                    <wps:wsp>
                      <wps:cNvCnPr/>
                      <wps:spPr>
                        <a:xfrm>
                          <a:off x="0" y="0"/>
                          <a:ext cx="12134850" cy="0"/>
                        </a:xfrm>
                        <a:prstGeom prst="line">
                          <a:avLst/>
                        </a:prstGeom>
                        <a:ln w="158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657C0AAB" id="直線コネクタ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pt,34.5pt" to="9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" strokecolor="black [3213]" strokeweight="12.5pt">
                <v:stroke linestyle="thinThick" joinstyle="miter"/>
              </v:line>
            </w:pict>
          </mc:Fallback>
        </mc:AlternateContent>
      </w:r>
    </w:p>
    <w:p w14:paraId="761824D3" w14:textId="2390CD6D" w:rsidR="00853A78" w:rsidRDefault="00853A78">
      <w:pPr>
        <w:widowControl/>
        <w:jc w:val="left"/>
        <w:rPr>
          <w:rFonts w:ascii="BIZ UDゴシック" w:eastAsia="BIZ UDゴシック" w:hAnsi="BIZ UDゴシック"/>
          <w:sz w:val="32"/>
          <w:szCs w:val="32"/>
        </w:rPr>
      </w:pPr>
    </w:p>
    <w:p w14:paraId="7D90D912" w14:textId="7345B5CB" w:rsidR="00853A78" w:rsidRDefault="00853A78">
      <w:pPr>
        <w:widowControl/>
        <w:jc w:val="left"/>
        <w:rPr>
          <w:rFonts w:ascii="BIZ UDゴシック" w:eastAsia="BIZ UDゴシック" w:hAnsi="BIZ UDゴシック"/>
          <w:sz w:val="32"/>
          <w:szCs w:val="32"/>
        </w:rPr>
      </w:pPr>
    </w:p>
    <w:p w14:paraId="2ECB9D4A" w14:textId="4F4EDE15" w:rsidR="00853A78" w:rsidRPr="00853A78" w:rsidRDefault="00853A78">
      <w:pPr>
        <w:widowControl/>
        <w:jc w:val="left"/>
        <w:rPr>
          <w:rFonts w:ascii="BIZ UDゴシック" w:eastAsia="BIZ UDゴシック" w:hAnsi="BIZ UDゴシック"/>
          <w:sz w:val="32"/>
          <w:szCs w:val="32"/>
        </w:rPr>
      </w:pPr>
    </w:p>
    <w:p w14:paraId="7A42598C" w14:textId="77777777" w:rsid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hint="eastAsia"/>
          <w:sz w:val="40"/>
          <w:szCs w:val="40"/>
        </w:rPr>
        <w:t>数研出版</w:t>
      </w:r>
    </w:p>
    <w:p w14:paraId="1503066A" w14:textId="6FADD146" w:rsidR="00853A78" w:rsidRP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sz w:val="32"/>
          <w:szCs w:val="32"/>
        </w:rPr>
        <w:br w:type="page"/>
      </w:r>
    </w:p>
    <w:p w14:paraId="7F4276C5" w14:textId="6C2D39FC" w:rsidR="002E44FC" w:rsidRPr="002E44FC" w:rsidRDefault="002E44FC">
      <w:pPr>
        <w:rPr>
          <w:rFonts w:ascii="ＭＳ ゴシック" w:eastAsia="ＭＳ ゴシック" w:hAnsi="ＭＳ ゴシック"/>
          <w:sz w:val="32"/>
          <w:szCs w:val="32"/>
        </w:rPr>
      </w:pPr>
      <w:r w:rsidRPr="002E44FC">
        <w:rPr>
          <w:rFonts w:ascii="ＭＳ ゴシック" w:eastAsia="ＭＳ ゴシック" w:hAnsi="ＭＳ ゴシック" w:hint="eastAsia"/>
          <w:sz w:val="32"/>
          <w:szCs w:val="32"/>
        </w:rPr>
        <w:lastRenderedPageBreak/>
        <w:t xml:space="preserve">１章　</w:t>
      </w:r>
      <w:r w:rsidR="00BF1472">
        <w:rPr>
          <w:rFonts w:ascii="ＭＳ ゴシック" w:eastAsia="ＭＳ ゴシック" w:hAnsi="ＭＳ ゴシック" w:hint="eastAsia"/>
          <w:sz w:val="32"/>
          <w:szCs w:val="32"/>
        </w:rPr>
        <w:t>式の計算</w:t>
      </w:r>
      <w:r w:rsidR="00D615F8">
        <w:rPr>
          <w:rFonts w:ascii="ＭＳ ゴシック" w:eastAsia="ＭＳ ゴシック" w:hAnsi="ＭＳ ゴシック" w:hint="eastAsia"/>
          <w:sz w:val="32"/>
          <w:szCs w:val="32"/>
        </w:rPr>
        <w:t xml:space="preserve">　【</w:t>
      </w:r>
      <w:r w:rsidR="00283F05">
        <w:rPr>
          <w:rFonts w:ascii="ＭＳ ゴシック" w:eastAsia="ＭＳ ゴシック" w:hAnsi="ＭＳ ゴシック" w:hint="eastAsia"/>
          <w:sz w:val="32"/>
          <w:szCs w:val="32"/>
        </w:rPr>
        <w:t>18</w:t>
      </w:r>
      <w:r w:rsidR="00D615F8">
        <w:rPr>
          <w:rFonts w:ascii="ＭＳ ゴシック" w:eastAsia="ＭＳ ゴシック" w:hAnsi="ＭＳ ゴシック" w:hint="eastAsia"/>
          <w:sz w:val="32"/>
          <w:szCs w:val="32"/>
        </w:rPr>
        <w:t>時間】</w:t>
      </w:r>
    </w:p>
    <w:p w14:paraId="52BFDB86" w14:textId="49E18CD8" w:rsidR="00E163F9" w:rsidRDefault="004215F2" w:rsidP="004215F2">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sidR="00BF1472">
        <w:rPr>
          <w:rFonts w:ascii="ＭＳ ゴシック" w:eastAsia="ＭＳ ゴシック" w:hAnsi="ＭＳ ゴシック" w:hint="eastAsia"/>
          <w:sz w:val="28"/>
          <w:szCs w:val="28"/>
        </w:rPr>
        <w:t>多項式の計算</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8F18EC" w:rsidRPr="00C8478D" w14:paraId="0508A991" w14:textId="77777777" w:rsidTr="00A8740F">
        <w:tc>
          <w:tcPr>
            <w:tcW w:w="421" w:type="dxa"/>
            <w:vMerge w:val="restart"/>
            <w:tcBorders>
              <w:left w:val="single" w:sz="4" w:space="0" w:color="auto"/>
              <w:right w:val="single" w:sz="4" w:space="0" w:color="auto"/>
            </w:tcBorders>
            <w:shd w:val="clear" w:color="auto" w:fill="7F7F7F"/>
            <w:vAlign w:val="center"/>
          </w:tcPr>
          <w:p w14:paraId="3E3AD115" w14:textId="77777777" w:rsidR="008F18EC" w:rsidRPr="00294AB4" w:rsidRDefault="008F18EC"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173D9BC" w14:textId="79A5EA75"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474E99A"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432666E" w14:textId="2019F660" w:rsidR="008F18EC" w:rsidRPr="00294AB4" w:rsidRDefault="00AC19A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008F18EC">
              <w:rPr>
                <w:rFonts w:ascii="BIZ UDゴシック" w:eastAsia="BIZ UDゴシック" w:hAnsi="BIZ UDゴシック" w:hint="eastAsia"/>
                <w:b/>
                <w:bCs/>
                <w:color w:val="FFFFFF"/>
                <w:sz w:val="20"/>
                <w:szCs w:val="20"/>
              </w:rPr>
              <w:t>目標</w:t>
            </w:r>
          </w:p>
        </w:tc>
        <w:tc>
          <w:tcPr>
            <w:tcW w:w="3119" w:type="dxa"/>
            <w:vMerge w:val="restart"/>
            <w:tcBorders>
              <w:left w:val="single" w:sz="4" w:space="0" w:color="auto"/>
              <w:right w:val="single" w:sz="4" w:space="0" w:color="auto"/>
            </w:tcBorders>
            <w:shd w:val="clear" w:color="auto" w:fill="7F7F7F"/>
            <w:vAlign w:val="center"/>
          </w:tcPr>
          <w:p w14:paraId="34FEDFBC" w14:textId="31FDEA1C" w:rsidR="008F18EC" w:rsidRDefault="008F18EC"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C904740" w14:textId="11C486C6" w:rsidR="008F18EC" w:rsidRPr="00D1331C" w:rsidRDefault="008F18EC"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60A526A" w14:textId="0ACC4F93" w:rsidR="008F18EC" w:rsidRPr="00294AB4" w:rsidRDefault="007F2B0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008F18EC" w:rsidRPr="00294AB4">
              <w:rPr>
                <w:rFonts w:ascii="BIZ UDゴシック" w:eastAsia="BIZ UDゴシック" w:hAnsi="BIZ UDゴシック" w:hint="eastAsia"/>
                <w:b/>
                <w:bCs/>
                <w:color w:val="FFFFFF"/>
                <w:sz w:val="20"/>
                <w:szCs w:val="20"/>
              </w:rPr>
              <w:t>評価規準例</w:t>
            </w:r>
          </w:p>
        </w:tc>
      </w:tr>
      <w:tr w:rsidR="008F18EC" w:rsidRPr="00C8478D" w14:paraId="07C7C21E" w14:textId="77777777" w:rsidTr="00A8740F">
        <w:tc>
          <w:tcPr>
            <w:tcW w:w="421" w:type="dxa"/>
            <w:vMerge/>
            <w:tcBorders>
              <w:left w:val="single" w:sz="4" w:space="0" w:color="auto"/>
              <w:right w:val="single" w:sz="4" w:space="0" w:color="auto"/>
            </w:tcBorders>
            <w:shd w:val="clear" w:color="auto" w:fill="7F7F7F"/>
          </w:tcPr>
          <w:p w14:paraId="385DD94C" w14:textId="77777777" w:rsidR="008F18EC" w:rsidRPr="00294AB4" w:rsidRDefault="008F18EC"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0366063D" w14:textId="77777777" w:rsidR="008F18EC" w:rsidRPr="00294AB4" w:rsidRDefault="008F18EC"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C0A0C87" w14:textId="77777777" w:rsidR="008F18EC" w:rsidRPr="00294AB4" w:rsidRDefault="008F18EC"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88F83FE" w14:textId="77777777" w:rsidR="008F18EC" w:rsidRPr="00294AB4" w:rsidRDefault="008F18EC"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3498182D" w14:textId="27C853E6" w:rsidR="008F18EC" w:rsidRPr="00294AB4" w:rsidRDefault="008F18EC"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4C75EF2" w14:textId="30D9F4FB" w:rsidR="008F18EC" w:rsidRPr="00294AB4" w:rsidRDefault="008F18EC"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F92422F"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901B77F"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1E98CB4" w14:textId="77777777" w:rsidR="008F18EC" w:rsidRPr="00294AB4" w:rsidRDefault="008F18EC"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F1472" w:rsidRPr="00BF1472" w14:paraId="2B979182" w14:textId="77777777" w:rsidTr="00BF1472">
        <w:trPr>
          <w:cantSplit/>
          <w:trHeight w:val="99"/>
        </w:trPr>
        <w:tc>
          <w:tcPr>
            <w:tcW w:w="421" w:type="dxa"/>
            <w:vAlign w:val="center"/>
          </w:tcPr>
          <w:p w14:paraId="156E9B85" w14:textId="77777777" w:rsidR="00D1331C" w:rsidRPr="00BF1472" w:rsidRDefault="00D1331C" w:rsidP="003B19D9">
            <w:pPr>
              <w:spacing w:line="280" w:lineRule="exact"/>
              <w:ind w:left="180" w:hangingChars="100" w:hanging="180"/>
              <w:jc w:val="center"/>
              <w:rPr>
                <w:color w:val="000000" w:themeColor="text1"/>
                <w:sz w:val="18"/>
                <w:szCs w:val="18"/>
              </w:rPr>
            </w:pPr>
            <w:r w:rsidRPr="00BF1472">
              <w:rPr>
                <w:rFonts w:hint="eastAsia"/>
                <w:color w:val="000000" w:themeColor="text1"/>
                <w:sz w:val="18"/>
                <w:szCs w:val="18"/>
              </w:rPr>
              <w:t>1</w:t>
            </w:r>
          </w:p>
        </w:tc>
        <w:tc>
          <w:tcPr>
            <w:tcW w:w="567" w:type="dxa"/>
            <w:vMerge w:val="restart"/>
            <w:shd w:val="clear" w:color="auto" w:fill="auto"/>
            <w:textDirection w:val="tbRlV"/>
            <w:vAlign w:val="center"/>
          </w:tcPr>
          <w:p w14:paraId="6EB9B2D9" w14:textId="1CA52328" w:rsidR="00D1331C" w:rsidRPr="00BF1472" w:rsidRDefault="00D1331C" w:rsidP="003B19D9">
            <w:pPr>
              <w:spacing w:line="280" w:lineRule="exact"/>
              <w:ind w:left="180" w:right="113" w:hangingChars="100" w:hanging="180"/>
              <w:jc w:val="center"/>
              <w:rPr>
                <w:color w:val="000000" w:themeColor="text1"/>
                <w:sz w:val="18"/>
                <w:szCs w:val="18"/>
              </w:rPr>
            </w:pPr>
            <w:r w:rsidRPr="00BF1472">
              <w:rPr>
                <w:rFonts w:hint="eastAsia"/>
                <w:color w:val="000000" w:themeColor="text1"/>
                <w:sz w:val="18"/>
                <w:szCs w:val="18"/>
              </w:rPr>
              <w:t>１</w:t>
            </w:r>
            <w:r w:rsidRPr="00BF1472">
              <w:rPr>
                <w:rFonts w:hint="eastAsia"/>
                <w:color w:val="000000" w:themeColor="text1"/>
                <w:sz w:val="18"/>
                <w:szCs w:val="18"/>
              </w:rPr>
              <w:t xml:space="preserve"> </w:t>
            </w:r>
            <w:r w:rsidR="00BD55A8">
              <w:rPr>
                <w:rFonts w:hint="eastAsia"/>
                <w:color w:val="000000" w:themeColor="text1"/>
                <w:sz w:val="18"/>
                <w:szCs w:val="18"/>
              </w:rPr>
              <w:t>単項式と多項式の乗法，除法</w:t>
            </w:r>
          </w:p>
        </w:tc>
        <w:tc>
          <w:tcPr>
            <w:tcW w:w="1275" w:type="dxa"/>
            <w:shd w:val="clear" w:color="auto" w:fill="auto"/>
            <w:vAlign w:val="center"/>
          </w:tcPr>
          <w:p w14:paraId="650F1BDA" w14:textId="179E046A" w:rsidR="00D1331C" w:rsidRPr="00BF1472" w:rsidRDefault="00D1331C" w:rsidP="003B19D9">
            <w:pPr>
              <w:spacing w:line="280" w:lineRule="exact"/>
              <w:jc w:val="center"/>
              <w:rPr>
                <w:color w:val="000000" w:themeColor="text1"/>
                <w:sz w:val="18"/>
                <w:szCs w:val="18"/>
              </w:rPr>
            </w:pPr>
            <w:r w:rsidRPr="00BF1472">
              <w:rPr>
                <w:rFonts w:hint="eastAsia"/>
                <w:color w:val="000000" w:themeColor="text1"/>
                <w:sz w:val="18"/>
                <w:szCs w:val="18"/>
              </w:rPr>
              <w:t>p.1</w:t>
            </w:r>
            <w:r w:rsidRPr="00BF1472">
              <w:rPr>
                <w:color w:val="000000" w:themeColor="text1"/>
                <w:sz w:val="18"/>
                <w:szCs w:val="18"/>
              </w:rPr>
              <w:t>6</w:t>
            </w:r>
          </w:p>
        </w:tc>
        <w:tc>
          <w:tcPr>
            <w:tcW w:w="2268" w:type="dxa"/>
            <w:shd w:val="clear" w:color="auto" w:fill="auto"/>
          </w:tcPr>
          <w:p w14:paraId="0FAC5F21" w14:textId="7E6A476C" w:rsidR="00D1331C" w:rsidRPr="00BF1472" w:rsidRDefault="00BF1472" w:rsidP="003B19D9">
            <w:pPr>
              <w:spacing w:line="280" w:lineRule="exact"/>
              <w:ind w:leftChars="18" w:left="38"/>
              <w:rPr>
                <w:color w:val="000000" w:themeColor="text1"/>
                <w:sz w:val="18"/>
                <w:szCs w:val="18"/>
              </w:rPr>
            </w:pPr>
            <w:r w:rsidRPr="00BF1472">
              <w:rPr>
                <w:rFonts w:hint="eastAsia"/>
                <w:color w:val="000000" w:themeColor="text1"/>
                <w:sz w:val="18"/>
                <w:szCs w:val="18"/>
              </w:rPr>
              <w:t>2</w:t>
            </w:r>
            <w:r w:rsidRPr="00BF1472">
              <w:rPr>
                <w:rFonts w:hint="eastAsia"/>
                <w:color w:val="000000" w:themeColor="text1"/>
                <w:sz w:val="18"/>
                <w:szCs w:val="18"/>
              </w:rPr>
              <w:t>年で</w:t>
            </w:r>
            <w:r>
              <w:rPr>
                <w:rFonts w:hint="eastAsia"/>
                <w:color w:val="000000" w:themeColor="text1"/>
                <w:sz w:val="18"/>
                <w:szCs w:val="18"/>
              </w:rPr>
              <w:t>学習した数と多項式の乗法の計算の方法と関連づけて，単項式と多項式の乗法の計算の方法を理解し，正しく計算できるようになる。</w:t>
            </w:r>
          </w:p>
        </w:tc>
        <w:tc>
          <w:tcPr>
            <w:tcW w:w="3119" w:type="dxa"/>
          </w:tcPr>
          <w:p w14:paraId="647CC8FB" w14:textId="77777777" w:rsidR="00D1331C" w:rsidRDefault="00BD55A8" w:rsidP="00BD55A8">
            <w:pPr>
              <w:spacing w:line="280" w:lineRule="exact"/>
              <w:ind w:left="180" w:hangingChars="100" w:hanging="180"/>
              <w:rPr>
                <w:color w:val="000000" w:themeColor="text1"/>
                <w:sz w:val="18"/>
                <w:szCs w:val="18"/>
              </w:rPr>
            </w:pPr>
            <w:r>
              <w:rPr>
                <w:rFonts w:hint="eastAsia"/>
                <w:color w:val="000000" w:themeColor="text1"/>
                <w:sz w:val="18"/>
                <w:szCs w:val="18"/>
              </w:rPr>
              <w:t>・長方形の面積が</w:t>
            </w:r>
            <w:r>
              <w:rPr>
                <w:rFonts w:hint="eastAsia"/>
                <w:color w:val="000000" w:themeColor="text1"/>
                <w:sz w:val="18"/>
                <w:szCs w:val="18"/>
              </w:rPr>
              <w:t>2</w:t>
            </w:r>
            <w:r>
              <w:rPr>
                <w:rFonts w:hint="eastAsia"/>
                <w:color w:val="000000" w:themeColor="text1"/>
                <w:sz w:val="18"/>
                <w:szCs w:val="18"/>
              </w:rPr>
              <w:t>通りに表せることから，単項式と多項式の乗法の計算方法について考える。</w:t>
            </w:r>
          </w:p>
          <w:p w14:paraId="563B7ABD" w14:textId="4D5E1AF4" w:rsidR="00BD55A8" w:rsidRPr="00BF1472" w:rsidRDefault="00BD55A8" w:rsidP="00BD55A8">
            <w:pPr>
              <w:spacing w:line="280" w:lineRule="exact"/>
              <w:ind w:left="180" w:hangingChars="100" w:hanging="180"/>
              <w:rPr>
                <w:color w:val="000000" w:themeColor="text1"/>
                <w:sz w:val="18"/>
                <w:szCs w:val="18"/>
              </w:rPr>
            </w:pPr>
            <w:r>
              <w:rPr>
                <w:rFonts w:hint="eastAsia"/>
                <w:color w:val="000000" w:themeColor="text1"/>
                <w:sz w:val="18"/>
                <w:szCs w:val="18"/>
              </w:rPr>
              <w:t>・単項式と多項式の乗法の計算をする。</w:t>
            </w:r>
          </w:p>
        </w:tc>
        <w:tc>
          <w:tcPr>
            <w:tcW w:w="2126" w:type="dxa"/>
            <w:shd w:val="clear" w:color="auto" w:fill="auto"/>
            <w:vAlign w:val="center"/>
          </w:tcPr>
          <w:p w14:paraId="62CA1BCD" w14:textId="486C51BB" w:rsidR="00D1331C" w:rsidRPr="00BF1472" w:rsidRDefault="00BF1472" w:rsidP="003B19D9">
            <w:pPr>
              <w:spacing w:line="280" w:lineRule="exact"/>
              <w:jc w:val="center"/>
              <w:rPr>
                <w:rFonts w:ascii="BIZ UDゴシック" w:eastAsia="BIZ UDゴシック" w:hAnsi="BIZ UDゴシック"/>
                <w:color w:val="000000" w:themeColor="text1"/>
                <w:sz w:val="20"/>
                <w:szCs w:val="20"/>
              </w:rPr>
            </w:pPr>
            <w:r w:rsidRPr="00BF1472">
              <w:rPr>
                <w:rFonts w:ascii="BIZ UDゴシック" w:eastAsia="BIZ UDゴシック" w:hAnsi="BIZ UDゴシック" w:hint="eastAsia"/>
                <w:color w:val="000000" w:themeColor="text1"/>
                <w:sz w:val="20"/>
                <w:szCs w:val="20"/>
              </w:rPr>
              <w:t>A2 → B → C</w:t>
            </w:r>
          </w:p>
        </w:tc>
        <w:tc>
          <w:tcPr>
            <w:tcW w:w="3195" w:type="dxa"/>
            <w:shd w:val="clear" w:color="auto" w:fill="auto"/>
          </w:tcPr>
          <w:p w14:paraId="5DBB45C9" w14:textId="6EB0B1C5" w:rsidR="00D1331C" w:rsidRPr="00BF1472" w:rsidRDefault="00BD55A8" w:rsidP="003B19D9">
            <w:pPr>
              <w:spacing w:line="280" w:lineRule="exact"/>
              <w:ind w:left="175" w:hangingChars="97" w:hanging="175"/>
              <w:rPr>
                <w:color w:val="000000" w:themeColor="text1"/>
                <w:sz w:val="18"/>
                <w:szCs w:val="18"/>
              </w:rPr>
            </w:pPr>
            <w:r>
              <w:rPr>
                <w:rFonts w:hint="eastAsia"/>
                <w:color w:val="000000" w:themeColor="text1"/>
                <w:sz w:val="18"/>
                <w:szCs w:val="18"/>
              </w:rPr>
              <w:t>〇単項式と多項式の乗法の計算の方法を理解し，正しく計算することができる。</w:t>
            </w:r>
          </w:p>
        </w:tc>
        <w:tc>
          <w:tcPr>
            <w:tcW w:w="3220" w:type="dxa"/>
            <w:shd w:val="clear" w:color="auto" w:fill="auto"/>
          </w:tcPr>
          <w:p w14:paraId="74710BA7" w14:textId="503BBCBC" w:rsidR="00D1331C" w:rsidRPr="00BF1472" w:rsidRDefault="00BD55A8" w:rsidP="00BD55A8">
            <w:pPr>
              <w:spacing w:line="280" w:lineRule="exact"/>
              <w:ind w:left="180" w:hangingChars="100" w:hanging="180"/>
              <w:rPr>
                <w:color w:val="000000" w:themeColor="text1"/>
                <w:sz w:val="18"/>
                <w:szCs w:val="18"/>
              </w:rPr>
            </w:pPr>
            <w:r>
              <w:rPr>
                <w:rFonts w:hint="eastAsia"/>
                <w:color w:val="000000" w:themeColor="text1"/>
                <w:sz w:val="18"/>
                <w:szCs w:val="18"/>
              </w:rPr>
              <w:t>〇既習の計算の方法と関連づけて，単項式と多項式の乗法の計算の方法を考えることができる。</w:t>
            </w:r>
          </w:p>
        </w:tc>
        <w:tc>
          <w:tcPr>
            <w:tcW w:w="3191" w:type="dxa"/>
            <w:shd w:val="clear" w:color="auto" w:fill="auto"/>
          </w:tcPr>
          <w:p w14:paraId="349AA423" w14:textId="1B1AFFB1" w:rsidR="00D1331C" w:rsidRPr="00BF1472" w:rsidRDefault="00D1331C" w:rsidP="003B19D9">
            <w:pPr>
              <w:spacing w:line="280" w:lineRule="exact"/>
              <w:ind w:left="175" w:hangingChars="97" w:hanging="175"/>
              <w:rPr>
                <w:color w:val="000000" w:themeColor="text1"/>
                <w:sz w:val="18"/>
                <w:szCs w:val="18"/>
              </w:rPr>
            </w:pPr>
          </w:p>
        </w:tc>
      </w:tr>
      <w:tr w:rsidR="00BF1472" w:rsidRPr="00BF1472" w14:paraId="0ED7D92C" w14:textId="77777777" w:rsidTr="00BF1472">
        <w:trPr>
          <w:trHeight w:val="88"/>
        </w:trPr>
        <w:tc>
          <w:tcPr>
            <w:tcW w:w="421" w:type="dxa"/>
            <w:vAlign w:val="center"/>
          </w:tcPr>
          <w:p w14:paraId="70B5E3F1" w14:textId="6057F582" w:rsidR="008F18EC" w:rsidRPr="00BF1472" w:rsidRDefault="008F18EC" w:rsidP="003B19D9">
            <w:pPr>
              <w:spacing w:line="280" w:lineRule="exact"/>
              <w:ind w:left="180" w:hangingChars="100" w:hanging="180"/>
              <w:jc w:val="center"/>
              <w:rPr>
                <w:color w:val="000000" w:themeColor="text1"/>
                <w:sz w:val="18"/>
                <w:szCs w:val="18"/>
              </w:rPr>
            </w:pPr>
            <w:r w:rsidRPr="00BF1472">
              <w:rPr>
                <w:rFonts w:hint="eastAsia"/>
                <w:color w:val="000000" w:themeColor="text1"/>
                <w:sz w:val="18"/>
                <w:szCs w:val="18"/>
              </w:rPr>
              <w:t>2</w:t>
            </w:r>
          </w:p>
        </w:tc>
        <w:tc>
          <w:tcPr>
            <w:tcW w:w="567" w:type="dxa"/>
            <w:vMerge/>
            <w:shd w:val="clear" w:color="auto" w:fill="auto"/>
          </w:tcPr>
          <w:p w14:paraId="0CF68BD7" w14:textId="77777777" w:rsidR="008F18EC" w:rsidRPr="00BF1472" w:rsidRDefault="008F18EC" w:rsidP="003B19D9">
            <w:pPr>
              <w:spacing w:line="280" w:lineRule="exact"/>
              <w:rPr>
                <w:color w:val="000000" w:themeColor="text1"/>
                <w:sz w:val="18"/>
                <w:szCs w:val="18"/>
              </w:rPr>
            </w:pPr>
          </w:p>
        </w:tc>
        <w:tc>
          <w:tcPr>
            <w:tcW w:w="1275" w:type="dxa"/>
            <w:shd w:val="clear" w:color="auto" w:fill="auto"/>
            <w:vAlign w:val="center"/>
          </w:tcPr>
          <w:p w14:paraId="695F712C" w14:textId="30991325" w:rsidR="008F18EC" w:rsidRPr="00BF1472" w:rsidRDefault="008F18EC" w:rsidP="003B19D9">
            <w:pPr>
              <w:spacing w:line="280" w:lineRule="exact"/>
              <w:jc w:val="center"/>
              <w:rPr>
                <w:color w:val="000000" w:themeColor="text1"/>
                <w:sz w:val="18"/>
                <w:szCs w:val="18"/>
              </w:rPr>
            </w:pPr>
            <w:r w:rsidRPr="00BF1472">
              <w:rPr>
                <w:rFonts w:hint="eastAsia"/>
                <w:color w:val="000000" w:themeColor="text1"/>
                <w:sz w:val="18"/>
                <w:szCs w:val="18"/>
              </w:rPr>
              <w:t>p</w:t>
            </w:r>
            <w:r w:rsidRPr="00BF1472">
              <w:rPr>
                <w:color w:val="000000" w:themeColor="text1"/>
                <w:sz w:val="18"/>
                <w:szCs w:val="18"/>
              </w:rPr>
              <w:t>.</w:t>
            </w:r>
            <w:r w:rsidR="00BF1472" w:rsidRPr="00BF1472">
              <w:rPr>
                <w:color w:val="000000" w:themeColor="text1"/>
                <w:sz w:val="18"/>
                <w:szCs w:val="18"/>
              </w:rPr>
              <w:t>17</w:t>
            </w:r>
          </w:p>
        </w:tc>
        <w:tc>
          <w:tcPr>
            <w:tcW w:w="2268" w:type="dxa"/>
            <w:shd w:val="clear" w:color="auto" w:fill="auto"/>
          </w:tcPr>
          <w:p w14:paraId="04B7C00A" w14:textId="77777777" w:rsidR="008F18EC" w:rsidRDefault="00BD55A8" w:rsidP="003B19D9">
            <w:pPr>
              <w:spacing w:line="280" w:lineRule="exact"/>
              <w:ind w:leftChars="18" w:left="38"/>
              <w:rPr>
                <w:color w:val="000000" w:themeColor="text1"/>
                <w:sz w:val="18"/>
                <w:szCs w:val="18"/>
              </w:rPr>
            </w:pPr>
            <w:r>
              <w:rPr>
                <w:rFonts w:hint="eastAsia"/>
                <w:color w:val="000000" w:themeColor="text1"/>
                <w:sz w:val="18"/>
                <w:szCs w:val="18"/>
              </w:rPr>
              <w:t>かっこを含む式の計算の方法を理解し，正しく計算することができるようになる。</w:t>
            </w:r>
          </w:p>
          <w:p w14:paraId="658B57DC" w14:textId="3B426D5C" w:rsidR="00BD55A8" w:rsidRPr="00BF1472" w:rsidRDefault="00BD55A8" w:rsidP="003B19D9">
            <w:pPr>
              <w:spacing w:line="280" w:lineRule="exact"/>
              <w:ind w:leftChars="18" w:left="38"/>
              <w:rPr>
                <w:color w:val="000000" w:themeColor="text1"/>
                <w:sz w:val="18"/>
                <w:szCs w:val="18"/>
              </w:rPr>
            </w:pPr>
            <w:r>
              <w:rPr>
                <w:rFonts w:hint="eastAsia"/>
                <w:color w:val="000000" w:themeColor="text1"/>
                <w:sz w:val="18"/>
                <w:szCs w:val="18"/>
              </w:rPr>
              <w:t>多項式を単項式でわる除法の計算の方法を理解し，正しく計算できるようになる。</w:t>
            </w:r>
          </w:p>
        </w:tc>
        <w:tc>
          <w:tcPr>
            <w:tcW w:w="3119" w:type="dxa"/>
          </w:tcPr>
          <w:p w14:paraId="7B1D4E20" w14:textId="0D024EF9" w:rsidR="008F18EC" w:rsidRDefault="00BD55A8" w:rsidP="006E37DB">
            <w:pPr>
              <w:spacing w:line="280" w:lineRule="exact"/>
              <w:ind w:left="180" w:hangingChars="100" w:hanging="180"/>
              <w:rPr>
                <w:color w:val="000000" w:themeColor="text1"/>
                <w:sz w:val="18"/>
                <w:szCs w:val="18"/>
              </w:rPr>
            </w:pPr>
            <w:r>
              <w:rPr>
                <w:rFonts w:hint="eastAsia"/>
                <w:color w:val="000000" w:themeColor="text1"/>
                <w:sz w:val="18"/>
                <w:szCs w:val="18"/>
              </w:rPr>
              <w:t>・かっこを含む式の計算の方法を</w:t>
            </w:r>
            <w:r w:rsidR="00DB7094">
              <w:rPr>
                <w:rFonts w:hint="eastAsia"/>
                <w:color w:val="000000" w:themeColor="text1"/>
                <w:sz w:val="18"/>
                <w:szCs w:val="18"/>
              </w:rPr>
              <w:t>知る</w:t>
            </w:r>
            <w:r>
              <w:rPr>
                <w:rFonts w:hint="eastAsia"/>
                <w:color w:val="000000" w:themeColor="text1"/>
                <w:sz w:val="18"/>
                <w:szCs w:val="18"/>
              </w:rPr>
              <w:t>。</w:t>
            </w:r>
          </w:p>
          <w:p w14:paraId="5052B70F" w14:textId="6D2A4F99" w:rsidR="00BD55A8" w:rsidRDefault="00BD55A8" w:rsidP="006E37DB">
            <w:pPr>
              <w:spacing w:line="280" w:lineRule="exact"/>
              <w:ind w:left="180" w:hangingChars="100" w:hanging="180"/>
              <w:rPr>
                <w:color w:val="000000" w:themeColor="text1"/>
                <w:sz w:val="18"/>
                <w:szCs w:val="18"/>
              </w:rPr>
            </w:pPr>
            <w:r>
              <w:rPr>
                <w:rFonts w:hint="eastAsia"/>
                <w:color w:val="000000" w:themeColor="text1"/>
                <w:sz w:val="18"/>
                <w:szCs w:val="18"/>
              </w:rPr>
              <w:t>・多項式を単項式でわる除法の計算方法を知る。</w:t>
            </w:r>
          </w:p>
          <w:p w14:paraId="3B41D093" w14:textId="5D70B032" w:rsidR="00BD55A8" w:rsidRPr="00BF1472" w:rsidRDefault="00BD55A8" w:rsidP="006E37DB">
            <w:pPr>
              <w:spacing w:line="280" w:lineRule="exact"/>
              <w:ind w:left="180" w:hangingChars="100" w:hanging="180"/>
              <w:rPr>
                <w:color w:val="000000" w:themeColor="text1"/>
                <w:sz w:val="18"/>
                <w:szCs w:val="18"/>
              </w:rPr>
            </w:pPr>
            <w:r>
              <w:rPr>
                <w:rFonts w:hint="eastAsia"/>
                <w:color w:val="000000" w:themeColor="text1"/>
                <w:sz w:val="18"/>
                <w:szCs w:val="18"/>
              </w:rPr>
              <w:t>・多項式を単項式でわる除法の計算をする。</w:t>
            </w:r>
          </w:p>
        </w:tc>
        <w:tc>
          <w:tcPr>
            <w:tcW w:w="2126" w:type="dxa"/>
            <w:shd w:val="clear" w:color="auto" w:fill="auto"/>
            <w:vAlign w:val="center"/>
          </w:tcPr>
          <w:p w14:paraId="2DB68257" w14:textId="3BEBD481" w:rsidR="008F18EC" w:rsidRPr="00BF1472" w:rsidRDefault="00BD55A8"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3377E4AD" w14:textId="77777777" w:rsidR="008F18EC" w:rsidRDefault="00BD55A8" w:rsidP="003B19D9">
            <w:pPr>
              <w:spacing w:line="280" w:lineRule="exact"/>
              <w:ind w:left="175" w:hangingChars="97" w:hanging="175"/>
              <w:rPr>
                <w:color w:val="000000" w:themeColor="text1"/>
                <w:sz w:val="18"/>
                <w:szCs w:val="18"/>
              </w:rPr>
            </w:pPr>
            <w:r>
              <w:rPr>
                <w:rFonts w:hint="eastAsia"/>
                <w:color w:val="000000" w:themeColor="text1"/>
                <w:sz w:val="18"/>
                <w:szCs w:val="18"/>
              </w:rPr>
              <w:t>〇かっこを含む式の計算の方法を理解し，正しく計算することができる。</w:t>
            </w:r>
          </w:p>
          <w:p w14:paraId="4DB32144" w14:textId="34D6C503" w:rsidR="00BD55A8" w:rsidRPr="00BF1472" w:rsidRDefault="00BD55A8" w:rsidP="003B19D9">
            <w:pPr>
              <w:spacing w:line="280" w:lineRule="exact"/>
              <w:ind w:left="175" w:hangingChars="97" w:hanging="175"/>
              <w:rPr>
                <w:color w:val="000000" w:themeColor="text1"/>
                <w:sz w:val="18"/>
                <w:szCs w:val="18"/>
              </w:rPr>
            </w:pPr>
            <w:r>
              <w:rPr>
                <w:rFonts w:hint="eastAsia"/>
                <w:color w:val="000000" w:themeColor="text1"/>
                <w:sz w:val="18"/>
                <w:szCs w:val="18"/>
              </w:rPr>
              <w:t>○多項式を単項式でわる除法の計算の方法を理解し，正しく計算することができる。</w:t>
            </w:r>
          </w:p>
        </w:tc>
        <w:tc>
          <w:tcPr>
            <w:tcW w:w="3220" w:type="dxa"/>
            <w:shd w:val="clear" w:color="auto" w:fill="auto"/>
          </w:tcPr>
          <w:p w14:paraId="6C10097D" w14:textId="0289D71B" w:rsidR="008F18EC" w:rsidRPr="00BF1472" w:rsidRDefault="008F18EC" w:rsidP="003B19D9">
            <w:pPr>
              <w:spacing w:line="280" w:lineRule="exact"/>
              <w:ind w:left="175" w:hangingChars="97" w:hanging="175"/>
              <w:rPr>
                <w:color w:val="000000" w:themeColor="text1"/>
                <w:sz w:val="18"/>
                <w:szCs w:val="18"/>
              </w:rPr>
            </w:pPr>
          </w:p>
        </w:tc>
        <w:tc>
          <w:tcPr>
            <w:tcW w:w="3191" w:type="dxa"/>
            <w:shd w:val="clear" w:color="auto" w:fill="auto"/>
          </w:tcPr>
          <w:p w14:paraId="3E48EDCE" w14:textId="20913DEF" w:rsidR="008F18EC" w:rsidRPr="00BF1472" w:rsidRDefault="008F18EC" w:rsidP="004404F4">
            <w:pPr>
              <w:spacing w:line="280" w:lineRule="exact"/>
              <w:ind w:left="180" w:hangingChars="100" w:hanging="180"/>
              <w:rPr>
                <w:color w:val="000000" w:themeColor="text1"/>
                <w:sz w:val="18"/>
                <w:szCs w:val="18"/>
              </w:rPr>
            </w:pPr>
          </w:p>
        </w:tc>
      </w:tr>
      <w:tr w:rsidR="00BF1472" w:rsidRPr="00BF1472" w14:paraId="66F67556" w14:textId="77777777" w:rsidTr="00BF1472">
        <w:trPr>
          <w:trHeight w:val="221"/>
        </w:trPr>
        <w:tc>
          <w:tcPr>
            <w:tcW w:w="421" w:type="dxa"/>
            <w:vAlign w:val="center"/>
          </w:tcPr>
          <w:p w14:paraId="09B31E97" w14:textId="0538AF1A" w:rsidR="00C630B6" w:rsidRPr="00BF1472" w:rsidRDefault="00C630B6" w:rsidP="003B19D9">
            <w:pPr>
              <w:spacing w:line="280" w:lineRule="exact"/>
              <w:ind w:left="180" w:hangingChars="100" w:hanging="180"/>
              <w:jc w:val="center"/>
              <w:rPr>
                <w:color w:val="000000" w:themeColor="text1"/>
                <w:sz w:val="18"/>
                <w:szCs w:val="18"/>
              </w:rPr>
            </w:pPr>
            <w:r w:rsidRPr="00BF1472">
              <w:rPr>
                <w:rFonts w:hint="eastAsia"/>
                <w:color w:val="000000" w:themeColor="text1"/>
                <w:sz w:val="18"/>
                <w:szCs w:val="18"/>
              </w:rPr>
              <w:t>3</w:t>
            </w:r>
          </w:p>
        </w:tc>
        <w:tc>
          <w:tcPr>
            <w:tcW w:w="567" w:type="dxa"/>
            <w:shd w:val="clear" w:color="auto" w:fill="auto"/>
            <w:textDirection w:val="tbRlV"/>
            <w:vAlign w:val="center"/>
          </w:tcPr>
          <w:p w14:paraId="37A943C6" w14:textId="5F384152" w:rsidR="00C630B6" w:rsidRPr="00BF1472" w:rsidRDefault="00C630B6" w:rsidP="003B19D9">
            <w:pPr>
              <w:spacing w:line="280" w:lineRule="exact"/>
              <w:ind w:left="180" w:hangingChars="100" w:hanging="180"/>
              <w:jc w:val="center"/>
              <w:rPr>
                <w:color w:val="000000" w:themeColor="text1"/>
                <w:sz w:val="18"/>
                <w:szCs w:val="18"/>
              </w:rPr>
            </w:pPr>
            <w:r w:rsidRPr="00BF1472">
              <w:rPr>
                <w:rFonts w:hint="eastAsia"/>
                <w:color w:val="000000" w:themeColor="text1"/>
                <w:sz w:val="18"/>
                <w:szCs w:val="18"/>
              </w:rPr>
              <w:t>２</w:t>
            </w:r>
            <w:r w:rsidRPr="00BF1472">
              <w:rPr>
                <w:rFonts w:hint="eastAsia"/>
                <w:color w:val="000000" w:themeColor="text1"/>
                <w:sz w:val="18"/>
                <w:szCs w:val="18"/>
              </w:rPr>
              <w:t xml:space="preserve"> </w:t>
            </w:r>
            <w:r w:rsidR="004D4E86">
              <w:rPr>
                <w:rFonts w:hint="eastAsia"/>
                <w:color w:val="000000" w:themeColor="text1"/>
                <w:sz w:val="18"/>
                <w:szCs w:val="18"/>
              </w:rPr>
              <w:t>多項式の乗法</w:t>
            </w:r>
          </w:p>
        </w:tc>
        <w:tc>
          <w:tcPr>
            <w:tcW w:w="1275" w:type="dxa"/>
            <w:shd w:val="clear" w:color="auto" w:fill="auto"/>
            <w:vAlign w:val="center"/>
          </w:tcPr>
          <w:p w14:paraId="7399D041" w14:textId="0C9C52ED" w:rsidR="00C630B6" w:rsidRPr="00BF1472" w:rsidRDefault="00C630B6" w:rsidP="003B19D9">
            <w:pPr>
              <w:spacing w:line="280" w:lineRule="exact"/>
              <w:jc w:val="center"/>
              <w:rPr>
                <w:color w:val="000000" w:themeColor="text1"/>
                <w:sz w:val="18"/>
                <w:szCs w:val="18"/>
              </w:rPr>
            </w:pPr>
            <w:r w:rsidRPr="00BF1472">
              <w:rPr>
                <w:rFonts w:hint="eastAsia"/>
                <w:color w:val="000000" w:themeColor="text1"/>
                <w:sz w:val="18"/>
                <w:szCs w:val="18"/>
              </w:rPr>
              <w:t>p</w:t>
            </w:r>
            <w:r w:rsidRPr="00BF1472">
              <w:rPr>
                <w:color w:val="000000" w:themeColor="text1"/>
                <w:sz w:val="18"/>
                <w:szCs w:val="18"/>
              </w:rPr>
              <w:t>.</w:t>
            </w:r>
            <w:r w:rsidR="00BF1472" w:rsidRPr="00BF1472">
              <w:rPr>
                <w:color w:val="000000" w:themeColor="text1"/>
                <w:sz w:val="18"/>
                <w:szCs w:val="18"/>
              </w:rPr>
              <w:t>18</w:t>
            </w:r>
            <w:r w:rsidRPr="00BF1472">
              <w:rPr>
                <w:rFonts w:hint="eastAsia"/>
                <w:color w:val="000000" w:themeColor="text1"/>
                <w:sz w:val="18"/>
                <w:szCs w:val="18"/>
              </w:rPr>
              <w:t>～</w:t>
            </w:r>
            <w:r w:rsidR="00BF1472" w:rsidRPr="00BF1472">
              <w:rPr>
                <w:color w:val="000000" w:themeColor="text1"/>
                <w:sz w:val="18"/>
                <w:szCs w:val="18"/>
              </w:rPr>
              <w:t>19</w:t>
            </w:r>
          </w:p>
        </w:tc>
        <w:tc>
          <w:tcPr>
            <w:tcW w:w="2268" w:type="dxa"/>
            <w:shd w:val="clear" w:color="auto" w:fill="auto"/>
          </w:tcPr>
          <w:p w14:paraId="4F97B63B" w14:textId="77777777" w:rsidR="00C630B6" w:rsidRDefault="00BD55A8" w:rsidP="003B19D9">
            <w:pPr>
              <w:spacing w:line="280" w:lineRule="exact"/>
              <w:rPr>
                <w:color w:val="000000" w:themeColor="text1"/>
                <w:sz w:val="18"/>
                <w:szCs w:val="18"/>
              </w:rPr>
            </w:pPr>
            <w:r>
              <w:rPr>
                <w:rFonts w:hint="eastAsia"/>
                <w:color w:val="000000" w:themeColor="text1"/>
                <w:sz w:val="18"/>
                <w:szCs w:val="18"/>
              </w:rPr>
              <w:t>単項式と多項式の乗法を発展させ，多項式と多項式の乗法の計算の方法を考えることができるようになる。</w:t>
            </w:r>
          </w:p>
          <w:p w14:paraId="6ED738D5" w14:textId="2BF45A6E" w:rsidR="00BD55A8" w:rsidRPr="00BF1472" w:rsidRDefault="00BD55A8" w:rsidP="003B19D9">
            <w:pPr>
              <w:spacing w:line="280" w:lineRule="exact"/>
              <w:rPr>
                <w:color w:val="000000" w:themeColor="text1"/>
                <w:sz w:val="18"/>
                <w:szCs w:val="18"/>
              </w:rPr>
            </w:pPr>
            <w:r>
              <w:rPr>
                <w:rFonts w:hint="eastAsia"/>
                <w:color w:val="000000" w:themeColor="text1"/>
                <w:sz w:val="18"/>
                <w:szCs w:val="18"/>
              </w:rPr>
              <w:t>多項式の展開の方法を理解し，正しく計算できるようになる。</w:t>
            </w:r>
          </w:p>
        </w:tc>
        <w:tc>
          <w:tcPr>
            <w:tcW w:w="3119" w:type="dxa"/>
          </w:tcPr>
          <w:p w14:paraId="617C77D7" w14:textId="20AB99E1" w:rsidR="00C630B6" w:rsidRDefault="00BD55A8" w:rsidP="00BD55A8">
            <w:pPr>
              <w:spacing w:line="280" w:lineRule="exact"/>
              <w:ind w:left="180" w:hangingChars="100" w:hanging="180"/>
              <w:rPr>
                <w:color w:val="000000" w:themeColor="text1"/>
                <w:sz w:val="18"/>
                <w:szCs w:val="18"/>
              </w:rPr>
            </w:pPr>
            <w:r>
              <w:rPr>
                <w:rFonts w:hint="eastAsia"/>
                <w:color w:val="000000" w:themeColor="text1"/>
                <w:sz w:val="18"/>
                <w:szCs w:val="18"/>
              </w:rPr>
              <w:t>・長方形の面積が</w:t>
            </w:r>
            <w:r>
              <w:rPr>
                <w:rFonts w:hint="eastAsia"/>
                <w:color w:val="000000" w:themeColor="text1"/>
                <w:sz w:val="18"/>
                <w:szCs w:val="18"/>
              </w:rPr>
              <w:t>2</w:t>
            </w:r>
            <w:r>
              <w:rPr>
                <w:rFonts w:hint="eastAsia"/>
                <w:color w:val="000000" w:themeColor="text1"/>
                <w:sz w:val="18"/>
                <w:szCs w:val="18"/>
              </w:rPr>
              <w:t>通りに表せることから，多項式と多項式の乗法の計算方法について考える。</w:t>
            </w:r>
          </w:p>
          <w:p w14:paraId="66EC2092" w14:textId="543EF2AF" w:rsidR="00BD55A8" w:rsidRDefault="00BD55A8" w:rsidP="003B19D9">
            <w:pPr>
              <w:spacing w:line="280" w:lineRule="exact"/>
              <w:rPr>
                <w:color w:val="000000" w:themeColor="text1"/>
                <w:sz w:val="18"/>
                <w:szCs w:val="18"/>
              </w:rPr>
            </w:pPr>
            <w:r>
              <w:rPr>
                <w:rFonts w:hint="eastAsia"/>
                <w:color w:val="000000" w:themeColor="text1"/>
                <w:sz w:val="18"/>
                <w:szCs w:val="18"/>
              </w:rPr>
              <w:t>・多項式を展開する。</w:t>
            </w:r>
          </w:p>
          <w:p w14:paraId="0DF11668" w14:textId="5ABF896B" w:rsidR="00710C95" w:rsidRPr="00BD55A8" w:rsidRDefault="00710C95" w:rsidP="00710C95">
            <w:pPr>
              <w:spacing w:line="280" w:lineRule="exact"/>
              <w:ind w:left="180" w:hangingChars="100" w:hanging="180"/>
              <w:rPr>
                <w:color w:val="000000" w:themeColor="text1"/>
                <w:sz w:val="18"/>
                <w:szCs w:val="18"/>
              </w:rPr>
            </w:pPr>
            <w:r>
              <w:rPr>
                <w:rFonts w:hint="eastAsia"/>
                <w:color w:val="000000" w:themeColor="text1"/>
                <w:sz w:val="18"/>
                <w:szCs w:val="18"/>
              </w:rPr>
              <w:t>・同類項を含む場合やかっこの中の項が</w:t>
            </w:r>
            <w:r>
              <w:rPr>
                <w:rFonts w:hint="eastAsia"/>
                <w:color w:val="000000" w:themeColor="text1"/>
                <w:sz w:val="18"/>
                <w:szCs w:val="18"/>
              </w:rPr>
              <w:t>3</w:t>
            </w:r>
            <w:r>
              <w:rPr>
                <w:rFonts w:hint="eastAsia"/>
                <w:color w:val="000000" w:themeColor="text1"/>
                <w:sz w:val="18"/>
                <w:szCs w:val="18"/>
              </w:rPr>
              <w:t>つの場合の展開をする。</w:t>
            </w:r>
          </w:p>
          <w:p w14:paraId="2F21A700" w14:textId="77777777" w:rsidR="00BD55A8" w:rsidRDefault="00BD55A8" w:rsidP="003B19D9">
            <w:pPr>
              <w:spacing w:line="280" w:lineRule="exact"/>
              <w:rPr>
                <w:color w:val="000000" w:themeColor="text1"/>
                <w:sz w:val="18"/>
                <w:szCs w:val="18"/>
              </w:rPr>
            </w:pPr>
            <w:r>
              <w:rPr>
                <w:rFonts w:hint="eastAsia"/>
                <w:color w:val="000000" w:themeColor="text1"/>
                <w:sz w:val="18"/>
                <w:szCs w:val="18"/>
              </w:rPr>
              <w:t>〔用語・記号〕</w:t>
            </w:r>
          </w:p>
          <w:p w14:paraId="71AC05F6" w14:textId="4A5AA1A0" w:rsidR="00BD55A8" w:rsidRPr="00BF1472" w:rsidRDefault="00BD55A8" w:rsidP="003B19D9">
            <w:pPr>
              <w:spacing w:line="280" w:lineRule="exact"/>
              <w:rPr>
                <w:color w:val="000000" w:themeColor="text1"/>
                <w:sz w:val="18"/>
                <w:szCs w:val="18"/>
              </w:rPr>
            </w:pPr>
            <w:r>
              <w:rPr>
                <w:rFonts w:hint="eastAsia"/>
                <w:color w:val="000000" w:themeColor="text1"/>
                <w:sz w:val="18"/>
                <w:szCs w:val="18"/>
              </w:rPr>
              <w:t>展開</w:t>
            </w:r>
          </w:p>
        </w:tc>
        <w:tc>
          <w:tcPr>
            <w:tcW w:w="2126" w:type="dxa"/>
            <w:shd w:val="clear" w:color="auto" w:fill="auto"/>
            <w:vAlign w:val="center"/>
          </w:tcPr>
          <w:p w14:paraId="51AC40E2" w14:textId="72EBD8DF" w:rsidR="00C630B6" w:rsidRPr="00BF1472" w:rsidRDefault="00191840"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8420188" w14:textId="0E33B9A5" w:rsidR="00C630B6" w:rsidRPr="00BF1472" w:rsidRDefault="00191840" w:rsidP="003B19D9">
            <w:pPr>
              <w:spacing w:line="280" w:lineRule="exact"/>
              <w:ind w:left="175" w:hangingChars="97" w:hanging="175"/>
              <w:rPr>
                <w:color w:val="000000" w:themeColor="text1"/>
                <w:sz w:val="18"/>
                <w:szCs w:val="18"/>
              </w:rPr>
            </w:pPr>
            <w:r>
              <w:rPr>
                <w:rFonts w:hint="eastAsia"/>
                <w:color w:val="000000" w:themeColor="text1"/>
                <w:sz w:val="18"/>
                <w:szCs w:val="18"/>
              </w:rPr>
              <w:t>〇多項式の乗法の計算の方法を理解し，正しく計算することができる。</w:t>
            </w:r>
          </w:p>
        </w:tc>
        <w:tc>
          <w:tcPr>
            <w:tcW w:w="3220" w:type="dxa"/>
            <w:shd w:val="clear" w:color="auto" w:fill="auto"/>
          </w:tcPr>
          <w:p w14:paraId="774199AA" w14:textId="2453CAF0" w:rsidR="00C630B6" w:rsidRPr="00BF1472" w:rsidRDefault="00191840" w:rsidP="003B19D9">
            <w:pPr>
              <w:spacing w:line="280" w:lineRule="exact"/>
              <w:ind w:left="175" w:hangingChars="97" w:hanging="175"/>
              <w:rPr>
                <w:color w:val="000000" w:themeColor="text1"/>
                <w:sz w:val="18"/>
                <w:szCs w:val="18"/>
              </w:rPr>
            </w:pPr>
            <w:r>
              <w:rPr>
                <w:rFonts w:hint="eastAsia"/>
                <w:color w:val="000000" w:themeColor="text1"/>
                <w:sz w:val="18"/>
                <w:szCs w:val="18"/>
              </w:rPr>
              <w:t>〇単項式と多項式の乗法を発展させ，多項式と多項式の乗法の計算の方法を考えることができる。</w:t>
            </w:r>
          </w:p>
        </w:tc>
        <w:tc>
          <w:tcPr>
            <w:tcW w:w="3191" w:type="dxa"/>
            <w:shd w:val="clear" w:color="auto" w:fill="auto"/>
          </w:tcPr>
          <w:p w14:paraId="2AB1181A" w14:textId="77777777" w:rsidR="00C630B6" w:rsidRPr="00BF1472" w:rsidRDefault="00C630B6" w:rsidP="003B19D9">
            <w:pPr>
              <w:spacing w:line="280" w:lineRule="exact"/>
              <w:ind w:left="175" w:hangingChars="97" w:hanging="175"/>
              <w:rPr>
                <w:color w:val="000000" w:themeColor="text1"/>
                <w:sz w:val="18"/>
                <w:szCs w:val="18"/>
              </w:rPr>
            </w:pPr>
          </w:p>
        </w:tc>
      </w:tr>
      <w:tr w:rsidR="004D4E86" w:rsidRPr="00BF1472" w14:paraId="01989D5B" w14:textId="77777777" w:rsidTr="00BF1472">
        <w:trPr>
          <w:trHeight w:val="221"/>
        </w:trPr>
        <w:tc>
          <w:tcPr>
            <w:tcW w:w="421" w:type="dxa"/>
            <w:vAlign w:val="center"/>
          </w:tcPr>
          <w:p w14:paraId="7AD518CA" w14:textId="44D6EFDD" w:rsidR="004D4E86" w:rsidRPr="00BF1472" w:rsidRDefault="004D4E86" w:rsidP="003B19D9">
            <w:pPr>
              <w:spacing w:line="280" w:lineRule="exact"/>
              <w:ind w:left="180" w:hangingChars="100" w:hanging="180"/>
              <w:jc w:val="center"/>
              <w:rPr>
                <w:color w:val="000000" w:themeColor="text1"/>
                <w:sz w:val="18"/>
                <w:szCs w:val="18"/>
              </w:rPr>
            </w:pPr>
            <w:r>
              <w:rPr>
                <w:rFonts w:hint="eastAsia"/>
                <w:color w:val="000000" w:themeColor="text1"/>
                <w:sz w:val="18"/>
                <w:szCs w:val="18"/>
              </w:rPr>
              <w:t>4</w:t>
            </w:r>
          </w:p>
        </w:tc>
        <w:tc>
          <w:tcPr>
            <w:tcW w:w="567" w:type="dxa"/>
            <w:vMerge w:val="restart"/>
            <w:shd w:val="clear" w:color="auto" w:fill="auto"/>
            <w:textDirection w:val="tbRlV"/>
            <w:vAlign w:val="center"/>
          </w:tcPr>
          <w:p w14:paraId="5C24EE39" w14:textId="007C0A90" w:rsidR="004D4E86" w:rsidRPr="00BF1472" w:rsidRDefault="004D4E86" w:rsidP="003B19D9">
            <w:pPr>
              <w:spacing w:line="280" w:lineRule="exact"/>
              <w:ind w:left="180" w:hangingChars="100" w:hanging="180"/>
              <w:jc w:val="center"/>
              <w:rPr>
                <w:color w:val="000000" w:themeColor="text1"/>
                <w:sz w:val="18"/>
                <w:szCs w:val="18"/>
              </w:rPr>
            </w:pPr>
            <w:r>
              <w:rPr>
                <w:rFonts w:hint="eastAsia"/>
                <w:color w:val="000000" w:themeColor="text1"/>
                <w:sz w:val="18"/>
                <w:szCs w:val="18"/>
              </w:rPr>
              <w:t>３　展開の公式</w:t>
            </w:r>
          </w:p>
        </w:tc>
        <w:tc>
          <w:tcPr>
            <w:tcW w:w="1275" w:type="dxa"/>
            <w:shd w:val="clear" w:color="auto" w:fill="auto"/>
            <w:vAlign w:val="center"/>
          </w:tcPr>
          <w:p w14:paraId="0FD3EFD4" w14:textId="6FBF4E51" w:rsidR="004D4E86" w:rsidRPr="00BF1472" w:rsidRDefault="004D4E86" w:rsidP="003B19D9">
            <w:pPr>
              <w:spacing w:line="280" w:lineRule="exact"/>
              <w:jc w:val="center"/>
              <w:rPr>
                <w:color w:val="000000" w:themeColor="text1"/>
                <w:sz w:val="18"/>
                <w:szCs w:val="18"/>
              </w:rPr>
            </w:pPr>
            <w:r w:rsidRPr="00BF1472">
              <w:rPr>
                <w:rFonts w:hint="eastAsia"/>
                <w:color w:val="000000" w:themeColor="text1"/>
                <w:sz w:val="18"/>
                <w:szCs w:val="18"/>
              </w:rPr>
              <w:t>p</w:t>
            </w:r>
            <w:r w:rsidRPr="00BF1472">
              <w:rPr>
                <w:color w:val="000000" w:themeColor="text1"/>
                <w:sz w:val="18"/>
                <w:szCs w:val="18"/>
              </w:rPr>
              <w:t>.20</w:t>
            </w:r>
            <w:r w:rsidRPr="00BF1472">
              <w:rPr>
                <w:rFonts w:hint="eastAsia"/>
                <w:color w:val="000000" w:themeColor="text1"/>
                <w:sz w:val="18"/>
                <w:szCs w:val="18"/>
              </w:rPr>
              <w:t>～</w:t>
            </w:r>
            <w:r w:rsidRPr="00BF1472">
              <w:rPr>
                <w:rFonts w:hint="eastAsia"/>
                <w:color w:val="000000" w:themeColor="text1"/>
                <w:sz w:val="18"/>
                <w:szCs w:val="18"/>
              </w:rPr>
              <w:t>2</w:t>
            </w:r>
            <w:r w:rsidRPr="00BF1472">
              <w:rPr>
                <w:color w:val="000000" w:themeColor="text1"/>
                <w:sz w:val="18"/>
                <w:szCs w:val="18"/>
              </w:rPr>
              <w:t>1</w:t>
            </w:r>
          </w:p>
        </w:tc>
        <w:tc>
          <w:tcPr>
            <w:tcW w:w="2268" w:type="dxa"/>
            <w:shd w:val="clear" w:color="auto" w:fill="auto"/>
          </w:tcPr>
          <w:p w14:paraId="317029B7" w14:textId="77777777" w:rsidR="004D4E86" w:rsidRDefault="004D4E86" w:rsidP="003B19D9">
            <w:pPr>
              <w:spacing w:line="280" w:lineRule="exact"/>
              <w:rPr>
                <w:color w:val="000000" w:themeColor="text1"/>
                <w:sz w:val="18"/>
                <w:szCs w:val="18"/>
              </w:rPr>
            </w:pP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a</w:t>
            </w: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b</w:t>
            </w:r>
            <w:r>
              <w:rPr>
                <w:rFonts w:hint="eastAsia"/>
                <w:color w:val="000000" w:themeColor="text1"/>
                <w:sz w:val="18"/>
                <w:szCs w:val="18"/>
              </w:rPr>
              <w:t>)</w:t>
            </w:r>
            <w:r>
              <w:rPr>
                <w:rFonts w:hint="eastAsia"/>
                <w:color w:val="000000" w:themeColor="text1"/>
                <w:sz w:val="18"/>
                <w:szCs w:val="18"/>
              </w:rPr>
              <w:t>の展開について，演繹的に公式を導き出すことができることを理解する。</w:t>
            </w:r>
          </w:p>
          <w:p w14:paraId="50A459CD" w14:textId="1E427FFF" w:rsidR="004D4E86" w:rsidRPr="00BF1472" w:rsidRDefault="004D4E86" w:rsidP="003B19D9">
            <w:pPr>
              <w:spacing w:line="280" w:lineRule="exact"/>
              <w:rPr>
                <w:color w:val="000000" w:themeColor="text1"/>
                <w:sz w:val="18"/>
                <w:szCs w:val="18"/>
              </w:rPr>
            </w:pP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a</w:t>
            </w: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b</w:t>
            </w:r>
            <w:r>
              <w:rPr>
                <w:rFonts w:hint="eastAsia"/>
                <w:color w:val="000000" w:themeColor="text1"/>
                <w:sz w:val="18"/>
                <w:szCs w:val="18"/>
              </w:rPr>
              <w:t>)</w:t>
            </w:r>
            <w:r>
              <w:rPr>
                <w:rFonts w:hint="eastAsia"/>
                <w:color w:val="000000" w:themeColor="text1"/>
                <w:sz w:val="18"/>
                <w:szCs w:val="18"/>
              </w:rPr>
              <w:t>の展開を理解し，正しく使うことができるようになる。</w:t>
            </w:r>
          </w:p>
        </w:tc>
        <w:tc>
          <w:tcPr>
            <w:tcW w:w="3119" w:type="dxa"/>
          </w:tcPr>
          <w:p w14:paraId="65311A39" w14:textId="77777777" w:rsidR="004D4E86" w:rsidRDefault="004D4E86" w:rsidP="004D4E86">
            <w:pPr>
              <w:spacing w:line="280" w:lineRule="exact"/>
              <w:ind w:left="180" w:hangingChars="100" w:hanging="180"/>
              <w:rPr>
                <w:color w:val="000000" w:themeColor="text1"/>
                <w:sz w:val="18"/>
                <w:szCs w:val="18"/>
              </w:rPr>
            </w:pPr>
            <w:r>
              <w:rPr>
                <w:rFonts w:hint="eastAsia"/>
                <w:color w:val="000000" w:themeColor="text1"/>
                <w:sz w:val="18"/>
                <w:szCs w:val="18"/>
              </w:rPr>
              <w:t>・いくつかの式の展開から帰納的に</w:t>
            </w: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a</w:t>
            </w: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b</w:t>
            </w:r>
            <w:r>
              <w:rPr>
                <w:rFonts w:hint="eastAsia"/>
                <w:color w:val="000000" w:themeColor="text1"/>
                <w:sz w:val="18"/>
                <w:szCs w:val="18"/>
              </w:rPr>
              <w:t>)</w:t>
            </w:r>
            <w:r>
              <w:rPr>
                <w:rFonts w:hint="eastAsia"/>
                <w:color w:val="000000" w:themeColor="text1"/>
                <w:sz w:val="18"/>
                <w:szCs w:val="18"/>
              </w:rPr>
              <w:t>の展開の公式を予想する。</w:t>
            </w:r>
          </w:p>
          <w:p w14:paraId="788BF44C" w14:textId="77777777" w:rsidR="004D4E86" w:rsidRDefault="004D4E86" w:rsidP="004D4E86">
            <w:pPr>
              <w:spacing w:line="280" w:lineRule="exact"/>
              <w:ind w:left="180" w:hangingChars="100" w:hanging="180"/>
              <w:rPr>
                <w:color w:val="000000" w:themeColor="text1"/>
                <w:sz w:val="18"/>
                <w:szCs w:val="18"/>
              </w:rPr>
            </w:pPr>
            <w:r>
              <w:rPr>
                <w:rFonts w:hint="eastAsia"/>
                <w:color w:val="000000" w:themeColor="text1"/>
                <w:sz w:val="18"/>
                <w:szCs w:val="18"/>
              </w:rPr>
              <w:t>・多項式の展開をもとにして，</w:t>
            </w:r>
            <w:r>
              <w:rPr>
                <w:color w:val="000000" w:themeColor="text1"/>
                <w:sz w:val="18"/>
                <w:szCs w:val="18"/>
              </w:rPr>
              <w:br/>
            </w: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a</w:t>
            </w: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b</w:t>
            </w:r>
            <w:r>
              <w:rPr>
                <w:rFonts w:hint="eastAsia"/>
                <w:color w:val="000000" w:themeColor="text1"/>
                <w:sz w:val="18"/>
                <w:szCs w:val="18"/>
              </w:rPr>
              <w:t>)</w:t>
            </w:r>
            <w:r>
              <w:rPr>
                <w:rFonts w:hint="eastAsia"/>
                <w:color w:val="000000" w:themeColor="text1"/>
                <w:sz w:val="18"/>
                <w:szCs w:val="18"/>
              </w:rPr>
              <w:t>の展開の公式を導く。</w:t>
            </w:r>
          </w:p>
          <w:p w14:paraId="4C15F9BE" w14:textId="6ADBD70A" w:rsidR="004D4E86" w:rsidRPr="00BF1472" w:rsidRDefault="004D4E86" w:rsidP="004D4E86">
            <w:pPr>
              <w:spacing w:line="280" w:lineRule="exact"/>
              <w:ind w:left="180" w:hangingChars="100" w:hanging="180"/>
              <w:rPr>
                <w:color w:val="000000" w:themeColor="text1"/>
                <w:sz w:val="18"/>
                <w:szCs w:val="18"/>
              </w:rPr>
            </w:pPr>
            <w:r>
              <w:rPr>
                <w:rFonts w:hint="eastAsia"/>
                <w:color w:val="000000" w:themeColor="text1"/>
                <w:sz w:val="18"/>
                <w:szCs w:val="18"/>
              </w:rPr>
              <w:t>・公式を利用して多項式の展開をする。</w:t>
            </w:r>
          </w:p>
        </w:tc>
        <w:tc>
          <w:tcPr>
            <w:tcW w:w="2126" w:type="dxa"/>
            <w:shd w:val="clear" w:color="auto" w:fill="auto"/>
            <w:vAlign w:val="center"/>
          </w:tcPr>
          <w:p w14:paraId="021AD9ED" w14:textId="3AE3FB23" w:rsidR="004D4E86" w:rsidRPr="00BF1472" w:rsidRDefault="004D4E86"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B26FBCA" w14:textId="623A0A87" w:rsidR="004D4E86" w:rsidRPr="00BF1472" w:rsidRDefault="004D4E86"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a</w:t>
            </w: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b</w:t>
            </w:r>
            <w:r>
              <w:rPr>
                <w:rFonts w:hint="eastAsia"/>
                <w:color w:val="000000" w:themeColor="text1"/>
                <w:sz w:val="18"/>
                <w:szCs w:val="18"/>
              </w:rPr>
              <w:t>)</w:t>
            </w:r>
            <w:r>
              <w:rPr>
                <w:rFonts w:hint="eastAsia"/>
                <w:color w:val="000000" w:themeColor="text1"/>
                <w:sz w:val="18"/>
                <w:szCs w:val="18"/>
              </w:rPr>
              <w:t>の展開の公式を理解し，正しく使うことができる。</w:t>
            </w:r>
          </w:p>
        </w:tc>
        <w:tc>
          <w:tcPr>
            <w:tcW w:w="3220" w:type="dxa"/>
            <w:shd w:val="clear" w:color="auto" w:fill="auto"/>
          </w:tcPr>
          <w:p w14:paraId="0196520D" w14:textId="30FEC4F5" w:rsidR="004D4E86" w:rsidRPr="00BF1472" w:rsidRDefault="004D4E86" w:rsidP="003B19D9">
            <w:pPr>
              <w:spacing w:line="280" w:lineRule="exact"/>
              <w:ind w:left="175" w:hangingChars="97" w:hanging="175"/>
              <w:rPr>
                <w:color w:val="000000" w:themeColor="text1"/>
                <w:sz w:val="18"/>
                <w:szCs w:val="18"/>
              </w:rPr>
            </w:pPr>
            <w:r>
              <w:rPr>
                <w:rFonts w:hint="eastAsia"/>
                <w:color w:val="000000" w:themeColor="text1"/>
                <w:sz w:val="18"/>
                <w:szCs w:val="18"/>
              </w:rPr>
              <w:t>〇帰納的に考え予想したことをもとに，演繹的に考え，展開の公式を導き出すことができる。</w:t>
            </w:r>
          </w:p>
        </w:tc>
        <w:tc>
          <w:tcPr>
            <w:tcW w:w="3191" w:type="dxa"/>
            <w:shd w:val="clear" w:color="auto" w:fill="auto"/>
          </w:tcPr>
          <w:p w14:paraId="7ED662C8" w14:textId="77777777" w:rsidR="004D4E86" w:rsidRPr="00BF1472" w:rsidRDefault="004D4E86" w:rsidP="003B19D9">
            <w:pPr>
              <w:spacing w:line="280" w:lineRule="exact"/>
              <w:ind w:left="175" w:hangingChars="97" w:hanging="175"/>
              <w:rPr>
                <w:color w:val="000000" w:themeColor="text1"/>
                <w:sz w:val="18"/>
                <w:szCs w:val="18"/>
              </w:rPr>
            </w:pPr>
          </w:p>
        </w:tc>
      </w:tr>
      <w:tr w:rsidR="004D4E86" w:rsidRPr="00BF1472" w14:paraId="4728220F" w14:textId="77777777" w:rsidTr="00BF1472">
        <w:trPr>
          <w:trHeight w:val="221"/>
        </w:trPr>
        <w:tc>
          <w:tcPr>
            <w:tcW w:w="421" w:type="dxa"/>
            <w:vAlign w:val="center"/>
          </w:tcPr>
          <w:p w14:paraId="0A25D7CF" w14:textId="04BCCC8D" w:rsidR="004D4E86" w:rsidRPr="00BF1472" w:rsidRDefault="004D4E86" w:rsidP="003B19D9">
            <w:pPr>
              <w:spacing w:line="280" w:lineRule="exact"/>
              <w:ind w:left="180" w:hangingChars="100" w:hanging="180"/>
              <w:jc w:val="center"/>
              <w:rPr>
                <w:color w:val="000000" w:themeColor="text1"/>
                <w:sz w:val="18"/>
                <w:szCs w:val="18"/>
              </w:rPr>
            </w:pPr>
            <w:r>
              <w:rPr>
                <w:rFonts w:hint="eastAsia"/>
                <w:color w:val="000000" w:themeColor="text1"/>
                <w:sz w:val="18"/>
                <w:szCs w:val="18"/>
              </w:rPr>
              <w:t>5</w:t>
            </w:r>
          </w:p>
        </w:tc>
        <w:tc>
          <w:tcPr>
            <w:tcW w:w="567" w:type="dxa"/>
            <w:vMerge/>
            <w:shd w:val="clear" w:color="auto" w:fill="auto"/>
            <w:textDirection w:val="tbRlV"/>
            <w:vAlign w:val="center"/>
          </w:tcPr>
          <w:p w14:paraId="68D4E402" w14:textId="77777777" w:rsidR="004D4E86" w:rsidRPr="00BF1472" w:rsidRDefault="004D4E86" w:rsidP="003B19D9">
            <w:pPr>
              <w:spacing w:line="280" w:lineRule="exact"/>
              <w:ind w:left="180" w:hangingChars="100" w:hanging="180"/>
              <w:jc w:val="center"/>
              <w:rPr>
                <w:color w:val="000000" w:themeColor="text1"/>
                <w:sz w:val="18"/>
                <w:szCs w:val="18"/>
              </w:rPr>
            </w:pPr>
          </w:p>
        </w:tc>
        <w:tc>
          <w:tcPr>
            <w:tcW w:w="1275" w:type="dxa"/>
            <w:shd w:val="clear" w:color="auto" w:fill="auto"/>
            <w:vAlign w:val="center"/>
          </w:tcPr>
          <w:p w14:paraId="4A3C0953" w14:textId="62D414A9" w:rsidR="004D4E86" w:rsidRPr="00BF1472" w:rsidRDefault="004D4E86" w:rsidP="003B19D9">
            <w:pPr>
              <w:spacing w:line="280" w:lineRule="exact"/>
              <w:jc w:val="center"/>
              <w:rPr>
                <w:color w:val="000000" w:themeColor="text1"/>
                <w:sz w:val="18"/>
                <w:szCs w:val="18"/>
              </w:rPr>
            </w:pPr>
            <w:r w:rsidRPr="00BF1472">
              <w:rPr>
                <w:rFonts w:hint="eastAsia"/>
                <w:color w:val="000000" w:themeColor="text1"/>
                <w:sz w:val="18"/>
                <w:szCs w:val="18"/>
              </w:rPr>
              <w:t>p</w:t>
            </w:r>
            <w:r w:rsidRPr="00BF1472">
              <w:rPr>
                <w:color w:val="000000" w:themeColor="text1"/>
                <w:sz w:val="18"/>
                <w:szCs w:val="18"/>
              </w:rPr>
              <w:t>.21</w:t>
            </w:r>
            <w:r w:rsidRPr="00BF1472">
              <w:rPr>
                <w:rFonts w:hint="eastAsia"/>
                <w:color w:val="000000" w:themeColor="text1"/>
                <w:sz w:val="18"/>
                <w:szCs w:val="18"/>
              </w:rPr>
              <w:t>～</w:t>
            </w:r>
            <w:r w:rsidRPr="00BF1472">
              <w:rPr>
                <w:rFonts w:hint="eastAsia"/>
                <w:color w:val="000000" w:themeColor="text1"/>
                <w:sz w:val="18"/>
                <w:szCs w:val="18"/>
              </w:rPr>
              <w:t>23</w:t>
            </w:r>
          </w:p>
        </w:tc>
        <w:tc>
          <w:tcPr>
            <w:tcW w:w="2268" w:type="dxa"/>
            <w:shd w:val="clear" w:color="auto" w:fill="auto"/>
          </w:tcPr>
          <w:p w14:paraId="7C3EA4DE" w14:textId="3ADBBC98" w:rsidR="004D4E86" w:rsidRPr="00BF1472" w:rsidRDefault="004D4E86" w:rsidP="003B19D9">
            <w:pPr>
              <w:spacing w:line="280" w:lineRule="exact"/>
              <w:rPr>
                <w:color w:val="000000" w:themeColor="text1"/>
                <w:sz w:val="18"/>
                <w:szCs w:val="18"/>
              </w:rPr>
            </w:pPr>
            <w:r>
              <w:rPr>
                <w:rFonts w:hint="eastAsia"/>
                <w:color w:val="000000" w:themeColor="text1"/>
                <w:sz w:val="18"/>
                <w:szCs w:val="18"/>
              </w:rPr>
              <w:t>前時の既習内容や面積図を</w:t>
            </w:r>
            <w:r w:rsidR="00183505">
              <w:rPr>
                <w:rFonts w:hint="eastAsia"/>
                <w:color w:val="000000" w:themeColor="text1"/>
                <w:sz w:val="18"/>
                <w:szCs w:val="18"/>
              </w:rPr>
              <w:t>用いて，</w:t>
            </w:r>
            <w:r>
              <w:rPr>
                <w:rFonts w:hint="eastAsia"/>
                <w:color w:val="000000" w:themeColor="text1"/>
                <w:sz w:val="18"/>
                <w:szCs w:val="18"/>
              </w:rPr>
              <w:t>展開の公式を理解し，正しく使うことができるようになる。</w:t>
            </w:r>
          </w:p>
        </w:tc>
        <w:tc>
          <w:tcPr>
            <w:tcW w:w="3119" w:type="dxa"/>
          </w:tcPr>
          <w:p w14:paraId="28F061E9" w14:textId="32A354D7" w:rsidR="004D4E86" w:rsidRDefault="004D4E86" w:rsidP="004D4E86">
            <w:pPr>
              <w:spacing w:line="280" w:lineRule="exact"/>
              <w:ind w:left="180" w:hangingChars="100" w:hanging="180"/>
              <w:rPr>
                <w:color w:val="000000" w:themeColor="text1"/>
                <w:sz w:val="18"/>
                <w:szCs w:val="18"/>
              </w:rPr>
            </w:pPr>
            <w:r>
              <w:rPr>
                <w:rFonts w:hint="eastAsia"/>
                <w:color w:val="000000" w:themeColor="text1"/>
                <w:sz w:val="18"/>
                <w:szCs w:val="18"/>
              </w:rPr>
              <w:t>・多項式の展開をもとにして，</w:t>
            </w:r>
            <w:r>
              <w:rPr>
                <w:color w:val="000000" w:themeColor="text1"/>
                <w:sz w:val="18"/>
                <w:szCs w:val="18"/>
              </w:rPr>
              <w:br/>
            </w: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a</w:t>
            </w:r>
            <w:r>
              <w:rPr>
                <w:rFonts w:hint="eastAsia"/>
                <w:color w:val="000000" w:themeColor="text1"/>
                <w:sz w:val="18"/>
                <w:szCs w:val="18"/>
              </w:rPr>
              <w:t>)</w:t>
            </w:r>
            <w:r w:rsidRPr="004D4E86">
              <w:rPr>
                <w:rFonts w:hint="eastAsia"/>
                <w:color w:val="000000" w:themeColor="text1"/>
                <w:sz w:val="18"/>
                <w:szCs w:val="18"/>
                <w:vertAlign w:val="superscript"/>
              </w:rPr>
              <w:t>2</w:t>
            </w:r>
            <w:r>
              <w:rPr>
                <w:rFonts w:hint="eastAsia"/>
                <w:color w:val="000000" w:themeColor="text1"/>
                <w:sz w:val="18"/>
                <w:szCs w:val="18"/>
              </w:rPr>
              <w:t>，</w:t>
            </w:r>
            <w:r>
              <w:rPr>
                <w:rFonts w:hint="eastAsia"/>
                <w:color w:val="000000" w:themeColor="text1"/>
                <w:sz w:val="18"/>
                <w:szCs w:val="18"/>
              </w:rPr>
              <w:t>(</w:t>
            </w:r>
            <w:r w:rsidRPr="00710C95">
              <w:rPr>
                <w:rFonts w:ascii="Times New Roman" w:hAnsi="Times New Roman"/>
                <w:i/>
                <w:iCs/>
                <w:color w:val="000000" w:themeColor="text1"/>
                <w:sz w:val="18"/>
                <w:szCs w:val="18"/>
              </w:rPr>
              <w:t>x</w:t>
            </w:r>
            <w:r>
              <w:rPr>
                <w:rFonts w:hint="eastAsia"/>
                <w:color w:val="000000" w:themeColor="text1"/>
                <w:sz w:val="18"/>
                <w:szCs w:val="18"/>
              </w:rPr>
              <w:t>－</w:t>
            </w:r>
            <w:r w:rsidRPr="00710C95">
              <w:rPr>
                <w:rFonts w:ascii="Times New Roman" w:hAnsi="Times New Roman"/>
                <w:i/>
                <w:iCs/>
                <w:color w:val="000000" w:themeColor="text1"/>
                <w:sz w:val="18"/>
                <w:szCs w:val="18"/>
              </w:rPr>
              <w:t>a</w:t>
            </w:r>
            <w:r>
              <w:rPr>
                <w:rFonts w:hint="eastAsia"/>
                <w:color w:val="000000" w:themeColor="text1"/>
                <w:sz w:val="18"/>
                <w:szCs w:val="18"/>
              </w:rPr>
              <w:t>)</w:t>
            </w:r>
            <w:r w:rsidRPr="004D4E86">
              <w:rPr>
                <w:rFonts w:hint="eastAsia"/>
                <w:color w:val="000000" w:themeColor="text1"/>
                <w:sz w:val="18"/>
                <w:szCs w:val="18"/>
                <w:vertAlign w:val="superscript"/>
              </w:rPr>
              <w:t>2</w:t>
            </w:r>
            <w:r w:rsidR="005632B6">
              <w:rPr>
                <w:rFonts w:hint="eastAsia"/>
                <w:color w:val="000000" w:themeColor="text1"/>
                <w:sz w:val="18"/>
                <w:szCs w:val="18"/>
              </w:rPr>
              <w:t>，</w:t>
            </w:r>
            <w:r w:rsidR="005632B6">
              <w:rPr>
                <w:rFonts w:hint="eastAsia"/>
                <w:color w:val="000000" w:themeColor="text1"/>
                <w:sz w:val="18"/>
                <w:szCs w:val="18"/>
              </w:rPr>
              <w:t>(</w:t>
            </w:r>
            <w:r w:rsidR="005632B6" w:rsidRPr="00710C95">
              <w:rPr>
                <w:rFonts w:ascii="Times New Roman" w:hAnsi="Times New Roman"/>
                <w:i/>
                <w:iCs/>
                <w:color w:val="000000" w:themeColor="text1"/>
                <w:sz w:val="18"/>
                <w:szCs w:val="18"/>
              </w:rPr>
              <w:t>x</w:t>
            </w:r>
            <w:r w:rsidR="005632B6">
              <w:rPr>
                <w:rFonts w:hint="eastAsia"/>
                <w:color w:val="000000" w:themeColor="text1"/>
                <w:sz w:val="18"/>
                <w:szCs w:val="18"/>
              </w:rPr>
              <w:t>＋</w:t>
            </w:r>
            <w:r w:rsidR="005632B6" w:rsidRPr="00710C95">
              <w:rPr>
                <w:rFonts w:ascii="Times New Roman" w:hAnsi="Times New Roman"/>
                <w:i/>
                <w:iCs/>
                <w:color w:val="000000" w:themeColor="text1"/>
                <w:sz w:val="18"/>
                <w:szCs w:val="18"/>
              </w:rPr>
              <w:t>a</w:t>
            </w:r>
            <w:r w:rsidR="005632B6">
              <w:rPr>
                <w:rFonts w:hint="eastAsia"/>
                <w:color w:val="000000" w:themeColor="text1"/>
                <w:sz w:val="18"/>
                <w:szCs w:val="18"/>
              </w:rPr>
              <w:t>)(</w:t>
            </w:r>
            <w:r w:rsidR="005632B6" w:rsidRPr="00710C95">
              <w:rPr>
                <w:rFonts w:ascii="Times New Roman" w:hAnsi="Times New Roman"/>
                <w:i/>
                <w:iCs/>
                <w:color w:val="000000" w:themeColor="text1"/>
                <w:sz w:val="18"/>
                <w:szCs w:val="18"/>
              </w:rPr>
              <w:t>x</w:t>
            </w:r>
            <w:r w:rsidR="005632B6">
              <w:rPr>
                <w:rFonts w:hint="eastAsia"/>
                <w:color w:val="000000" w:themeColor="text1"/>
                <w:sz w:val="18"/>
                <w:szCs w:val="18"/>
              </w:rPr>
              <w:t>－</w:t>
            </w:r>
            <w:r w:rsidR="005632B6">
              <w:rPr>
                <w:rFonts w:hint="eastAsia"/>
                <w:color w:val="000000" w:themeColor="text1"/>
                <w:sz w:val="18"/>
                <w:szCs w:val="18"/>
              </w:rPr>
              <w:t>a)</w:t>
            </w:r>
            <w:r w:rsidR="005632B6">
              <w:rPr>
                <w:rFonts w:hint="eastAsia"/>
                <w:color w:val="000000" w:themeColor="text1"/>
                <w:sz w:val="18"/>
                <w:szCs w:val="18"/>
              </w:rPr>
              <w:t>の</w:t>
            </w:r>
            <w:r>
              <w:rPr>
                <w:rFonts w:hint="eastAsia"/>
                <w:color w:val="000000" w:themeColor="text1"/>
                <w:sz w:val="18"/>
                <w:szCs w:val="18"/>
              </w:rPr>
              <w:t>展開の公式を導く。</w:t>
            </w:r>
          </w:p>
          <w:p w14:paraId="0A47D230" w14:textId="360644D6" w:rsidR="004D4E86" w:rsidRPr="004D4E86" w:rsidRDefault="004D4E86" w:rsidP="005632B6">
            <w:pPr>
              <w:spacing w:line="280" w:lineRule="exact"/>
              <w:ind w:left="180" w:hangingChars="100" w:hanging="180"/>
              <w:rPr>
                <w:color w:val="000000" w:themeColor="text1"/>
                <w:sz w:val="18"/>
                <w:szCs w:val="18"/>
              </w:rPr>
            </w:pPr>
            <w:r>
              <w:rPr>
                <w:rFonts w:hint="eastAsia"/>
                <w:color w:val="000000" w:themeColor="text1"/>
                <w:sz w:val="18"/>
                <w:szCs w:val="18"/>
              </w:rPr>
              <w:t>・</w:t>
            </w:r>
            <w:r w:rsidR="005632B6">
              <w:rPr>
                <w:rFonts w:hint="eastAsia"/>
                <w:color w:val="000000" w:themeColor="text1"/>
                <w:sz w:val="18"/>
                <w:szCs w:val="18"/>
              </w:rPr>
              <w:t>公式を利用して多項式の展開をする。</w:t>
            </w:r>
          </w:p>
        </w:tc>
        <w:tc>
          <w:tcPr>
            <w:tcW w:w="2126" w:type="dxa"/>
            <w:shd w:val="clear" w:color="auto" w:fill="auto"/>
            <w:vAlign w:val="center"/>
          </w:tcPr>
          <w:p w14:paraId="00572088" w14:textId="07F54F56" w:rsidR="004D4E86" w:rsidRPr="00BF1472" w:rsidRDefault="004D4E86"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987B183" w14:textId="08C28BB4" w:rsidR="004D4E86" w:rsidRPr="00BF1472" w:rsidRDefault="004D4E86" w:rsidP="003B19D9">
            <w:pPr>
              <w:spacing w:line="280" w:lineRule="exact"/>
              <w:ind w:left="175" w:hangingChars="97" w:hanging="175"/>
              <w:rPr>
                <w:color w:val="000000" w:themeColor="text1"/>
                <w:sz w:val="18"/>
                <w:szCs w:val="18"/>
              </w:rPr>
            </w:pPr>
            <w:r>
              <w:rPr>
                <w:rFonts w:hint="eastAsia"/>
                <w:color w:val="000000" w:themeColor="text1"/>
                <w:sz w:val="18"/>
                <w:szCs w:val="18"/>
              </w:rPr>
              <w:t>〇展開の公式を理解し，正しく使うことができる。</w:t>
            </w:r>
          </w:p>
        </w:tc>
        <w:tc>
          <w:tcPr>
            <w:tcW w:w="3220" w:type="dxa"/>
            <w:shd w:val="clear" w:color="auto" w:fill="auto"/>
          </w:tcPr>
          <w:p w14:paraId="55B1B998" w14:textId="08D136A2" w:rsidR="004D4E86" w:rsidRPr="00BF1472" w:rsidRDefault="004D4E86" w:rsidP="003B19D9">
            <w:pPr>
              <w:spacing w:line="280" w:lineRule="exact"/>
              <w:ind w:left="175" w:hangingChars="97" w:hanging="175"/>
              <w:rPr>
                <w:color w:val="000000" w:themeColor="text1"/>
                <w:sz w:val="18"/>
                <w:szCs w:val="18"/>
              </w:rPr>
            </w:pPr>
            <w:r>
              <w:rPr>
                <w:rFonts w:hint="eastAsia"/>
                <w:color w:val="000000" w:themeColor="text1"/>
                <w:sz w:val="18"/>
                <w:szCs w:val="18"/>
              </w:rPr>
              <w:t>〇前時の既習内容や面積図を用いて，展開の公式を導くことができる。</w:t>
            </w:r>
          </w:p>
        </w:tc>
        <w:tc>
          <w:tcPr>
            <w:tcW w:w="3191" w:type="dxa"/>
            <w:shd w:val="clear" w:color="auto" w:fill="auto"/>
          </w:tcPr>
          <w:p w14:paraId="1E29DDA1" w14:textId="77777777" w:rsidR="004D4E86" w:rsidRPr="00BF1472" w:rsidRDefault="004D4E86" w:rsidP="003B19D9">
            <w:pPr>
              <w:spacing w:line="280" w:lineRule="exact"/>
              <w:ind w:left="175" w:hangingChars="97" w:hanging="175"/>
              <w:rPr>
                <w:color w:val="000000" w:themeColor="text1"/>
                <w:sz w:val="18"/>
                <w:szCs w:val="18"/>
              </w:rPr>
            </w:pPr>
          </w:p>
        </w:tc>
      </w:tr>
      <w:tr w:rsidR="004D4E86" w:rsidRPr="00BF1472" w14:paraId="3B33299B" w14:textId="77777777" w:rsidTr="00BF1472">
        <w:trPr>
          <w:trHeight w:val="77"/>
        </w:trPr>
        <w:tc>
          <w:tcPr>
            <w:tcW w:w="421" w:type="dxa"/>
            <w:vAlign w:val="center"/>
          </w:tcPr>
          <w:p w14:paraId="4D8A948D" w14:textId="661FFFD5" w:rsidR="004D4E86" w:rsidRPr="00BF1472" w:rsidRDefault="004D4E86" w:rsidP="003B19D9">
            <w:pPr>
              <w:spacing w:line="280" w:lineRule="exact"/>
              <w:ind w:left="180" w:hangingChars="100" w:hanging="180"/>
              <w:jc w:val="center"/>
              <w:rPr>
                <w:color w:val="000000" w:themeColor="text1"/>
                <w:sz w:val="18"/>
                <w:szCs w:val="18"/>
              </w:rPr>
            </w:pPr>
            <w:r>
              <w:rPr>
                <w:color w:val="000000" w:themeColor="text1"/>
                <w:sz w:val="18"/>
                <w:szCs w:val="18"/>
              </w:rPr>
              <w:t>6</w:t>
            </w:r>
          </w:p>
        </w:tc>
        <w:tc>
          <w:tcPr>
            <w:tcW w:w="567" w:type="dxa"/>
            <w:vMerge/>
            <w:shd w:val="clear" w:color="auto" w:fill="auto"/>
            <w:textDirection w:val="tbRlV"/>
            <w:vAlign w:val="center"/>
          </w:tcPr>
          <w:p w14:paraId="5871CDE5" w14:textId="77777777" w:rsidR="004D4E86" w:rsidRPr="00BF1472" w:rsidRDefault="004D4E86" w:rsidP="003B19D9">
            <w:pPr>
              <w:spacing w:line="280" w:lineRule="exact"/>
              <w:ind w:left="180" w:hangingChars="100" w:hanging="180"/>
              <w:rPr>
                <w:color w:val="000000" w:themeColor="text1"/>
                <w:sz w:val="18"/>
                <w:szCs w:val="18"/>
              </w:rPr>
            </w:pPr>
          </w:p>
        </w:tc>
        <w:tc>
          <w:tcPr>
            <w:tcW w:w="1275" w:type="dxa"/>
            <w:shd w:val="clear" w:color="auto" w:fill="auto"/>
            <w:vAlign w:val="center"/>
          </w:tcPr>
          <w:p w14:paraId="20F4C0E1" w14:textId="7B8AEDBF" w:rsidR="004D4E86" w:rsidRPr="00BF1472" w:rsidRDefault="004D4E86" w:rsidP="003B19D9">
            <w:pPr>
              <w:spacing w:line="280" w:lineRule="exact"/>
              <w:jc w:val="center"/>
              <w:rPr>
                <w:color w:val="000000" w:themeColor="text1"/>
                <w:sz w:val="18"/>
                <w:szCs w:val="18"/>
              </w:rPr>
            </w:pPr>
            <w:r w:rsidRPr="00BF1472">
              <w:rPr>
                <w:rFonts w:hint="eastAsia"/>
                <w:color w:val="000000" w:themeColor="text1"/>
                <w:sz w:val="18"/>
                <w:szCs w:val="18"/>
              </w:rPr>
              <w:t>p</w:t>
            </w:r>
            <w:r w:rsidRPr="00BF1472">
              <w:rPr>
                <w:color w:val="000000" w:themeColor="text1"/>
                <w:sz w:val="18"/>
                <w:szCs w:val="18"/>
              </w:rPr>
              <w:t>.23</w:t>
            </w:r>
            <w:r w:rsidRPr="00BF1472">
              <w:rPr>
                <w:rFonts w:hint="eastAsia"/>
                <w:color w:val="000000" w:themeColor="text1"/>
                <w:sz w:val="18"/>
                <w:szCs w:val="18"/>
              </w:rPr>
              <w:t>～</w:t>
            </w:r>
            <w:r w:rsidRPr="00BF1472">
              <w:rPr>
                <w:color w:val="000000" w:themeColor="text1"/>
                <w:sz w:val="18"/>
                <w:szCs w:val="18"/>
              </w:rPr>
              <w:t>2</w:t>
            </w:r>
            <w:r w:rsidRPr="00BF1472">
              <w:rPr>
                <w:rFonts w:hint="eastAsia"/>
                <w:color w:val="000000" w:themeColor="text1"/>
                <w:sz w:val="18"/>
                <w:szCs w:val="18"/>
              </w:rPr>
              <w:t>4</w:t>
            </w:r>
          </w:p>
        </w:tc>
        <w:tc>
          <w:tcPr>
            <w:tcW w:w="2268" w:type="dxa"/>
            <w:shd w:val="clear" w:color="auto" w:fill="auto"/>
          </w:tcPr>
          <w:p w14:paraId="689846C9" w14:textId="4E715A9E" w:rsidR="004D4E86" w:rsidRPr="00BF1472" w:rsidRDefault="00D27249" w:rsidP="003B19D9">
            <w:pPr>
              <w:spacing w:line="280" w:lineRule="exact"/>
              <w:rPr>
                <w:color w:val="000000" w:themeColor="text1"/>
                <w:sz w:val="18"/>
                <w:szCs w:val="18"/>
              </w:rPr>
            </w:pPr>
            <w:r>
              <w:rPr>
                <w:rFonts w:hint="eastAsia"/>
                <w:color w:val="000000" w:themeColor="text1"/>
                <w:sz w:val="18"/>
                <w:szCs w:val="18"/>
              </w:rPr>
              <w:t>様々な文字を</w:t>
            </w:r>
            <w:r>
              <w:rPr>
                <w:rFonts w:hint="eastAsia"/>
                <w:color w:val="000000" w:themeColor="text1"/>
                <w:sz w:val="18"/>
                <w:szCs w:val="18"/>
              </w:rPr>
              <w:t>1</w:t>
            </w:r>
            <w:r>
              <w:rPr>
                <w:rFonts w:hint="eastAsia"/>
                <w:color w:val="000000" w:themeColor="text1"/>
                <w:sz w:val="18"/>
                <w:szCs w:val="18"/>
              </w:rPr>
              <w:t>つの文字とみることで，既習の展開の公式を利用し，いろいろな式の計算ができる</w:t>
            </w:r>
            <w:r>
              <w:rPr>
                <w:rFonts w:hint="eastAsia"/>
                <w:color w:val="000000" w:themeColor="text1"/>
                <w:sz w:val="18"/>
                <w:szCs w:val="18"/>
              </w:rPr>
              <w:lastRenderedPageBreak/>
              <w:t>ようになる。</w:t>
            </w:r>
          </w:p>
        </w:tc>
        <w:tc>
          <w:tcPr>
            <w:tcW w:w="3119" w:type="dxa"/>
          </w:tcPr>
          <w:p w14:paraId="41FE257B" w14:textId="59397706" w:rsidR="00D27249" w:rsidRDefault="00D27249" w:rsidP="00D27249">
            <w:pPr>
              <w:spacing w:line="280" w:lineRule="exact"/>
              <w:ind w:left="180" w:hangingChars="100" w:hanging="180"/>
              <w:rPr>
                <w:color w:val="000000" w:themeColor="text1"/>
                <w:sz w:val="18"/>
                <w:szCs w:val="18"/>
              </w:rPr>
            </w:pPr>
            <w:r>
              <w:rPr>
                <w:rFonts w:hint="eastAsia"/>
                <w:color w:val="000000" w:themeColor="text1"/>
                <w:sz w:val="18"/>
                <w:szCs w:val="18"/>
              </w:rPr>
              <w:lastRenderedPageBreak/>
              <w:t>・式の一部を文字でおきかえる展開や，複数の公式を利用する展開の方法を知る。</w:t>
            </w:r>
          </w:p>
          <w:p w14:paraId="34E07F10" w14:textId="0A8C434A" w:rsidR="004D4E86" w:rsidRPr="00BF1472" w:rsidRDefault="00D27249" w:rsidP="003B19D9">
            <w:pPr>
              <w:spacing w:line="280" w:lineRule="exact"/>
              <w:rPr>
                <w:color w:val="000000" w:themeColor="text1"/>
                <w:sz w:val="18"/>
                <w:szCs w:val="18"/>
              </w:rPr>
            </w:pPr>
            <w:r>
              <w:rPr>
                <w:rFonts w:hint="eastAsia"/>
                <w:color w:val="000000" w:themeColor="text1"/>
                <w:sz w:val="18"/>
                <w:szCs w:val="18"/>
              </w:rPr>
              <w:t>・いろいろな式の展開をする。</w:t>
            </w:r>
          </w:p>
        </w:tc>
        <w:tc>
          <w:tcPr>
            <w:tcW w:w="2126" w:type="dxa"/>
            <w:shd w:val="clear" w:color="auto" w:fill="auto"/>
            <w:vAlign w:val="center"/>
          </w:tcPr>
          <w:p w14:paraId="23774DD3" w14:textId="7DDEE8BF" w:rsidR="004D4E86" w:rsidRPr="00BF1472" w:rsidRDefault="00D27249"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32F1564B" w14:textId="06F9A879" w:rsidR="004D4E86" w:rsidRPr="00BF1472" w:rsidRDefault="00D27249" w:rsidP="003B19D9">
            <w:pPr>
              <w:spacing w:line="280" w:lineRule="exact"/>
              <w:ind w:left="175" w:hangingChars="97" w:hanging="175"/>
              <w:rPr>
                <w:color w:val="000000" w:themeColor="text1"/>
                <w:sz w:val="18"/>
                <w:szCs w:val="18"/>
              </w:rPr>
            </w:pPr>
            <w:r>
              <w:rPr>
                <w:rFonts w:hint="eastAsia"/>
                <w:color w:val="000000" w:themeColor="text1"/>
                <w:sz w:val="18"/>
                <w:szCs w:val="18"/>
              </w:rPr>
              <w:t>〇既習の展開の公式を利用し，いろいろな式の計算ができる。</w:t>
            </w:r>
          </w:p>
        </w:tc>
        <w:tc>
          <w:tcPr>
            <w:tcW w:w="3220" w:type="dxa"/>
            <w:shd w:val="clear" w:color="auto" w:fill="auto"/>
          </w:tcPr>
          <w:p w14:paraId="6F884F63" w14:textId="289817F2" w:rsidR="004D4E86" w:rsidRPr="00BF1472" w:rsidRDefault="00D27249" w:rsidP="003B19D9">
            <w:pPr>
              <w:spacing w:line="280" w:lineRule="exact"/>
              <w:ind w:left="175" w:hangingChars="97" w:hanging="175"/>
              <w:rPr>
                <w:color w:val="000000" w:themeColor="text1"/>
                <w:sz w:val="18"/>
                <w:szCs w:val="18"/>
              </w:rPr>
            </w:pPr>
            <w:r>
              <w:rPr>
                <w:rFonts w:hint="eastAsia"/>
                <w:color w:val="000000" w:themeColor="text1"/>
                <w:sz w:val="18"/>
                <w:szCs w:val="18"/>
              </w:rPr>
              <w:t>〇様々な文字を</w:t>
            </w:r>
            <w:r>
              <w:rPr>
                <w:rFonts w:hint="eastAsia"/>
                <w:color w:val="000000" w:themeColor="text1"/>
                <w:sz w:val="18"/>
                <w:szCs w:val="18"/>
              </w:rPr>
              <w:t>1</w:t>
            </w:r>
            <w:r>
              <w:rPr>
                <w:rFonts w:hint="eastAsia"/>
                <w:color w:val="000000" w:themeColor="text1"/>
                <w:sz w:val="18"/>
                <w:szCs w:val="18"/>
              </w:rPr>
              <w:t>つの文字とみることで，既習の展開の公式を利用することができる。</w:t>
            </w:r>
          </w:p>
        </w:tc>
        <w:tc>
          <w:tcPr>
            <w:tcW w:w="3191" w:type="dxa"/>
            <w:shd w:val="clear" w:color="auto" w:fill="auto"/>
          </w:tcPr>
          <w:p w14:paraId="5B5A887E" w14:textId="77777777" w:rsidR="004D4E86" w:rsidRPr="00BF1472" w:rsidRDefault="004D4E86" w:rsidP="003B19D9">
            <w:pPr>
              <w:spacing w:line="280" w:lineRule="exact"/>
              <w:ind w:left="175" w:hangingChars="97" w:hanging="175"/>
              <w:rPr>
                <w:color w:val="000000" w:themeColor="text1"/>
                <w:sz w:val="18"/>
                <w:szCs w:val="18"/>
              </w:rPr>
            </w:pPr>
          </w:p>
        </w:tc>
      </w:tr>
      <w:tr w:rsidR="00BF1472" w:rsidRPr="00BF1472" w14:paraId="7C972A2B" w14:textId="77777777" w:rsidTr="00A8740F">
        <w:trPr>
          <w:trHeight w:val="340"/>
        </w:trPr>
        <w:tc>
          <w:tcPr>
            <w:tcW w:w="421" w:type="dxa"/>
            <w:vAlign w:val="center"/>
          </w:tcPr>
          <w:p w14:paraId="2E0A84CB" w14:textId="74A678D9" w:rsidR="00ED3416" w:rsidRPr="00BF1472" w:rsidRDefault="00BD55A8" w:rsidP="003B19D9">
            <w:pPr>
              <w:spacing w:line="280" w:lineRule="exact"/>
              <w:ind w:left="180" w:hangingChars="100" w:hanging="180"/>
              <w:jc w:val="center"/>
              <w:rPr>
                <w:color w:val="000000" w:themeColor="text1"/>
                <w:sz w:val="18"/>
                <w:szCs w:val="18"/>
              </w:rPr>
            </w:pPr>
            <w:r>
              <w:rPr>
                <w:rFonts w:hint="eastAsia"/>
                <w:color w:val="000000" w:themeColor="text1"/>
                <w:sz w:val="18"/>
                <w:szCs w:val="18"/>
              </w:rPr>
              <w:t>7</w:t>
            </w:r>
          </w:p>
        </w:tc>
        <w:tc>
          <w:tcPr>
            <w:tcW w:w="567" w:type="dxa"/>
            <w:shd w:val="clear" w:color="auto" w:fill="auto"/>
            <w:textDirection w:val="tbRlV"/>
            <w:vAlign w:val="center"/>
          </w:tcPr>
          <w:p w14:paraId="64952A5F" w14:textId="77777777" w:rsidR="00ED3416" w:rsidRPr="00BF1472" w:rsidRDefault="00ED3416" w:rsidP="003B19D9">
            <w:pPr>
              <w:spacing w:line="280" w:lineRule="exact"/>
              <w:ind w:left="180" w:hangingChars="100" w:hanging="180"/>
              <w:rPr>
                <w:color w:val="000000" w:themeColor="text1"/>
                <w:sz w:val="18"/>
                <w:szCs w:val="18"/>
              </w:rPr>
            </w:pPr>
          </w:p>
        </w:tc>
        <w:tc>
          <w:tcPr>
            <w:tcW w:w="1275" w:type="dxa"/>
            <w:shd w:val="clear" w:color="auto" w:fill="auto"/>
            <w:vAlign w:val="center"/>
          </w:tcPr>
          <w:p w14:paraId="49877B6B" w14:textId="19F04908" w:rsidR="00ED3416" w:rsidRPr="00BF1472" w:rsidRDefault="00E03045" w:rsidP="003B19D9">
            <w:pPr>
              <w:spacing w:line="280" w:lineRule="exact"/>
              <w:jc w:val="center"/>
              <w:rPr>
                <w:color w:val="000000" w:themeColor="text1"/>
                <w:sz w:val="18"/>
                <w:szCs w:val="18"/>
              </w:rPr>
            </w:pPr>
            <w:r w:rsidRPr="00BF1472">
              <w:rPr>
                <w:rFonts w:hint="eastAsia"/>
                <w:color w:val="000000" w:themeColor="text1"/>
                <w:sz w:val="18"/>
                <w:szCs w:val="18"/>
              </w:rPr>
              <w:t>p</w:t>
            </w:r>
            <w:r w:rsidRPr="00BF1472">
              <w:rPr>
                <w:color w:val="000000" w:themeColor="text1"/>
                <w:sz w:val="18"/>
                <w:szCs w:val="18"/>
              </w:rPr>
              <w:t>.25</w:t>
            </w:r>
          </w:p>
        </w:tc>
        <w:tc>
          <w:tcPr>
            <w:tcW w:w="2268" w:type="dxa"/>
            <w:shd w:val="clear" w:color="auto" w:fill="auto"/>
          </w:tcPr>
          <w:p w14:paraId="6D9689D7" w14:textId="77777777" w:rsidR="00ED3416" w:rsidRPr="00BF1472" w:rsidRDefault="00ED3416" w:rsidP="003B19D9">
            <w:pPr>
              <w:spacing w:line="280" w:lineRule="exact"/>
              <w:rPr>
                <w:color w:val="000000" w:themeColor="text1"/>
                <w:sz w:val="18"/>
                <w:szCs w:val="18"/>
              </w:rPr>
            </w:pPr>
          </w:p>
        </w:tc>
        <w:tc>
          <w:tcPr>
            <w:tcW w:w="3119" w:type="dxa"/>
          </w:tcPr>
          <w:p w14:paraId="4332F25E" w14:textId="7CD126A4" w:rsidR="00ED3416" w:rsidRPr="00BF1472" w:rsidRDefault="00ED3416" w:rsidP="003B19D9">
            <w:pPr>
              <w:spacing w:line="280" w:lineRule="exact"/>
              <w:rPr>
                <w:color w:val="000000" w:themeColor="text1"/>
                <w:sz w:val="18"/>
                <w:szCs w:val="18"/>
              </w:rPr>
            </w:pPr>
            <w:r w:rsidRPr="00BF1472">
              <w:rPr>
                <w:rFonts w:hint="eastAsia"/>
                <w:color w:val="000000" w:themeColor="text1"/>
                <w:sz w:val="18"/>
                <w:szCs w:val="18"/>
              </w:rPr>
              <w:t>確認問題</w:t>
            </w:r>
          </w:p>
        </w:tc>
        <w:tc>
          <w:tcPr>
            <w:tcW w:w="2126" w:type="dxa"/>
            <w:shd w:val="clear" w:color="auto" w:fill="auto"/>
            <w:vAlign w:val="center"/>
          </w:tcPr>
          <w:p w14:paraId="1488E455" w14:textId="77777777" w:rsidR="00ED3416" w:rsidRPr="00BF1472" w:rsidRDefault="00ED3416"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62AC3EBC" w14:textId="77777777" w:rsidR="00ED3416" w:rsidRPr="00BF1472" w:rsidRDefault="00ED3416" w:rsidP="003B19D9">
            <w:pPr>
              <w:spacing w:line="280" w:lineRule="exact"/>
              <w:ind w:left="175" w:hangingChars="97" w:hanging="175"/>
              <w:rPr>
                <w:color w:val="000000" w:themeColor="text1"/>
                <w:sz w:val="18"/>
                <w:szCs w:val="18"/>
              </w:rPr>
            </w:pPr>
          </w:p>
        </w:tc>
        <w:tc>
          <w:tcPr>
            <w:tcW w:w="3220" w:type="dxa"/>
            <w:shd w:val="clear" w:color="auto" w:fill="auto"/>
          </w:tcPr>
          <w:p w14:paraId="04EF926F" w14:textId="77777777" w:rsidR="00ED3416" w:rsidRPr="00BF1472" w:rsidRDefault="00ED3416" w:rsidP="003B19D9">
            <w:pPr>
              <w:spacing w:line="280" w:lineRule="exact"/>
              <w:ind w:left="175" w:hangingChars="97" w:hanging="175"/>
              <w:rPr>
                <w:color w:val="000000" w:themeColor="text1"/>
                <w:sz w:val="18"/>
                <w:szCs w:val="18"/>
              </w:rPr>
            </w:pPr>
          </w:p>
        </w:tc>
        <w:tc>
          <w:tcPr>
            <w:tcW w:w="3191" w:type="dxa"/>
            <w:shd w:val="clear" w:color="auto" w:fill="auto"/>
          </w:tcPr>
          <w:p w14:paraId="75D16185" w14:textId="77777777" w:rsidR="00ED3416" w:rsidRPr="00BF1472" w:rsidRDefault="00ED3416" w:rsidP="003B19D9">
            <w:pPr>
              <w:spacing w:line="280" w:lineRule="exact"/>
              <w:ind w:left="175" w:hangingChars="97" w:hanging="175"/>
              <w:rPr>
                <w:color w:val="000000" w:themeColor="text1"/>
                <w:sz w:val="18"/>
                <w:szCs w:val="18"/>
              </w:rPr>
            </w:pPr>
          </w:p>
        </w:tc>
      </w:tr>
    </w:tbl>
    <w:p w14:paraId="63B3709A" w14:textId="77777777" w:rsidR="00300C54" w:rsidRPr="00BF1472" w:rsidRDefault="00300C54" w:rsidP="00300C54">
      <w:pPr>
        <w:rPr>
          <w:rFonts w:ascii="ＭＳ ゴシック" w:eastAsia="ＭＳ ゴシック" w:hAnsi="ＭＳ ゴシック"/>
          <w:color w:val="000000" w:themeColor="text1"/>
        </w:rPr>
      </w:pPr>
    </w:p>
    <w:p w14:paraId="1CF42D68" w14:textId="784CEFF6" w:rsidR="008D15E9" w:rsidRDefault="004215F2" w:rsidP="008D15E9">
      <w:pPr>
        <w:widowControl/>
        <w:jc w:val="left"/>
        <w:rPr>
          <w:rFonts w:ascii="ＭＳ ゴシック" w:eastAsia="ＭＳ ゴシック" w:hAnsi="ＭＳ ゴシック"/>
        </w:rPr>
      </w:pPr>
      <w:r w:rsidRPr="00A3517C">
        <w:rPr>
          <w:rFonts w:ascii="ＭＳ ゴシック" w:eastAsia="ＭＳ ゴシック" w:hAnsi="ＭＳ ゴシック" w:hint="eastAsia"/>
          <w:sz w:val="28"/>
          <w:szCs w:val="32"/>
        </w:rPr>
        <w:t xml:space="preserve">② </w:t>
      </w:r>
      <w:r w:rsidR="00BF1472">
        <w:rPr>
          <w:rFonts w:ascii="ＭＳ ゴシック" w:eastAsia="ＭＳ ゴシック" w:hAnsi="ＭＳ ゴシック" w:hint="eastAsia"/>
          <w:sz w:val="28"/>
          <w:szCs w:val="32"/>
        </w:rPr>
        <w:t>因数分解</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8D15E9" w:rsidRPr="00C8478D" w14:paraId="2C4C62D4" w14:textId="77777777" w:rsidTr="00A8740F">
        <w:tc>
          <w:tcPr>
            <w:tcW w:w="421" w:type="dxa"/>
            <w:vMerge w:val="restart"/>
            <w:tcBorders>
              <w:left w:val="single" w:sz="4" w:space="0" w:color="auto"/>
              <w:right w:val="single" w:sz="4" w:space="0" w:color="auto"/>
            </w:tcBorders>
            <w:shd w:val="clear" w:color="auto" w:fill="7F7F7F"/>
            <w:vAlign w:val="center"/>
          </w:tcPr>
          <w:p w14:paraId="5E7EBA9B" w14:textId="77777777" w:rsidR="008D15E9" w:rsidRPr="00294AB4" w:rsidRDefault="008D15E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EC9C59E"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DAF1B28"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1B1C8CA" w14:textId="77777777" w:rsidR="008D15E9" w:rsidRPr="00294AB4" w:rsidRDefault="008D15E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C70BF81" w14:textId="77777777" w:rsidR="008D15E9" w:rsidRDefault="008D15E9"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C6F94B3" w14:textId="77777777" w:rsidR="008D15E9" w:rsidRPr="00D1331C" w:rsidRDefault="008D15E9"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FA872E3" w14:textId="77777777" w:rsidR="008D15E9" w:rsidRPr="00294AB4" w:rsidRDefault="008D15E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8D15E9" w:rsidRPr="00C8478D" w14:paraId="79C19D37" w14:textId="77777777" w:rsidTr="00A8740F">
        <w:tc>
          <w:tcPr>
            <w:tcW w:w="421" w:type="dxa"/>
            <w:vMerge/>
            <w:tcBorders>
              <w:left w:val="single" w:sz="4" w:space="0" w:color="auto"/>
              <w:right w:val="single" w:sz="4" w:space="0" w:color="auto"/>
            </w:tcBorders>
            <w:shd w:val="clear" w:color="auto" w:fill="7F7F7F"/>
          </w:tcPr>
          <w:p w14:paraId="09783C4E" w14:textId="77777777" w:rsidR="008D15E9" w:rsidRPr="00294AB4" w:rsidRDefault="008D15E9"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4AE3548" w14:textId="77777777" w:rsidR="008D15E9" w:rsidRPr="00294AB4" w:rsidRDefault="008D15E9"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A3EE6CC" w14:textId="77777777" w:rsidR="008D15E9" w:rsidRPr="00294AB4" w:rsidRDefault="008D15E9"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A28D935" w14:textId="77777777" w:rsidR="008D15E9" w:rsidRPr="00294AB4" w:rsidRDefault="008D15E9"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C218976" w14:textId="77777777" w:rsidR="008D15E9" w:rsidRPr="00294AB4" w:rsidRDefault="008D15E9"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DA37173" w14:textId="77777777" w:rsidR="008D15E9" w:rsidRPr="00294AB4" w:rsidRDefault="008D15E9"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2440CBC"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7A97ED6"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C739900" w14:textId="77777777" w:rsidR="008D15E9" w:rsidRPr="00294AB4" w:rsidRDefault="008D15E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C2A0D" w:rsidRPr="00C8478D" w14:paraId="7961BBD2" w14:textId="77777777" w:rsidTr="008C2A0D">
        <w:trPr>
          <w:cantSplit/>
          <w:trHeight w:val="249"/>
        </w:trPr>
        <w:tc>
          <w:tcPr>
            <w:tcW w:w="421" w:type="dxa"/>
            <w:vAlign w:val="center"/>
          </w:tcPr>
          <w:p w14:paraId="13B94FE1" w14:textId="77D18D20" w:rsidR="008C2A0D" w:rsidRPr="00C8478D" w:rsidRDefault="008C2A0D" w:rsidP="003B19D9">
            <w:pPr>
              <w:spacing w:line="280" w:lineRule="exact"/>
              <w:ind w:left="180" w:hangingChars="100" w:hanging="180"/>
              <w:jc w:val="center"/>
              <w:rPr>
                <w:sz w:val="18"/>
                <w:szCs w:val="18"/>
              </w:rPr>
            </w:pPr>
            <w:r>
              <w:rPr>
                <w:rFonts w:hint="eastAsia"/>
                <w:sz w:val="18"/>
                <w:szCs w:val="18"/>
              </w:rPr>
              <w:t>8</w:t>
            </w:r>
          </w:p>
        </w:tc>
        <w:tc>
          <w:tcPr>
            <w:tcW w:w="567" w:type="dxa"/>
            <w:shd w:val="clear" w:color="auto" w:fill="auto"/>
            <w:textDirection w:val="tbRlV"/>
            <w:vAlign w:val="center"/>
          </w:tcPr>
          <w:p w14:paraId="473A18D2" w14:textId="75CC225C" w:rsidR="008C2A0D" w:rsidRPr="00C8478D" w:rsidRDefault="008C2A0D" w:rsidP="008C2A0D">
            <w:pPr>
              <w:spacing w:line="280" w:lineRule="exact"/>
              <w:ind w:left="180" w:right="113" w:hangingChars="100" w:hanging="180"/>
              <w:jc w:val="center"/>
              <w:rPr>
                <w:sz w:val="18"/>
                <w:szCs w:val="18"/>
              </w:rPr>
            </w:pPr>
            <w:r w:rsidRPr="00C8478D">
              <w:rPr>
                <w:rFonts w:hint="eastAsia"/>
                <w:sz w:val="18"/>
                <w:szCs w:val="18"/>
              </w:rPr>
              <w:t>１</w:t>
            </w:r>
            <w:r w:rsidR="008B4239">
              <w:rPr>
                <w:rFonts w:hint="eastAsia"/>
                <w:sz w:val="18"/>
                <w:szCs w:val="18"/>
              </w:rPr>
              <w:t xml:space="preserve">　因数分解</w:t>
            </w:r>
          </w:p>
        </w:tc>
        <w:tc>
          <w:tcPr>
            <w:tcW w:w="1275" w:type="dxa"/>
            <w:shd w:val="clear" w:color="auto" w:fill="auto"/>
            <w:vAlign w:val="center"/>
          </w:tcPr>
          <w:p w14:paraId="1AD6FEF7" w14:textId="1A94C842" w:rsidR="008C2A0D" w:rsidRPr="00C8478D" w:rsidRDefault="008C2A0D" w:rsidP="003B19D9">
            <w:pPr>
              <w:spacing w:line="280" w:lineRule="exact"/>
              <w:jc w:val="center"/>
              <w:rPr>
                <w:sz w:val="18"/>
                <w:szCs w:val="18"/>
              </w:rPr>
            </w:pPr>
            <w:r w:rsidRPr="00C8478D">
              <w:rPr>
                <w:rFonts w:hint="eastAsia"/>
                <w:sz w:val="18"/>
                <w:szCs w:val="18"/>
              </w:rPr>
              <w:t>p.</w:t>
            </w:r>
            <w:r>
              <w:rPr>
                <w:rFonts w:hint="eastAsia"/>
                <w:sz w:val="18"/>
                <w:szCs w:val="18"/>
              </w:rPr>
              <w:t>26</w:t>
            </w:r>
            <w:r w:rsidRPr="00C8478D">
              <w:rPr>
                <w:rFonts w:hint="eastAsia"/>
                <w:sz w:val="18"/>
                <w:szCs w:val="18"/>
              </w:rPr>
              <w:t>～</w:t>
            </w:r>
            <w:r>
              <w:rPr>
                <w:rFonts w:hint="eastAsia"/>
                <w:sz w:val="18"/>
                <w:szCs w:val="18"/>
              </w:rPr>
              <w:t>27</w:t>
            </w:r>
          </w:p>
        </w:tc>
        <w:tc>
          <w:tcPr>
            <w:tcW w:w="2268" w:type="dxa"/>
            <w:shd w:val="clear" w:color="auto" w:fill="auto"/>
          </w:tcPr>
          <w:p w14:paraId="43D2EC31" w14:textId="77777777" w:rsidR="008C2A0D" w:rsidRDefault="008C2A0D" w:rsidP="003B19D9">
            <w:pPr>
              <w:spacing w:line="280" w:lineRule="exact"/>
              <w:ind w:leftChars="18" w:left="38"/>
              <w:rPr>
                <w:color w:val="000000" w:themeColor="text1"/>
                <w:sz w:val="18"/>
                <w:szCs w:val="18"/>
              </w:rPr>
            </w:pPr>
            <w:r>
              <w:rPr>
                <w:rFonts w:hint="eastAsia"/>
                <w:color w:val="000000" w:themeColor="text1"/>
                <w:sz w:val="18"/>
                <w:szCs w:val="18"/>
              </w:rPr>
              <w:t>因数の意味や，因数分解は式の展開の逆であることを理解する。</w:t>
            </w:r>
          </w:p>
          <w:p w14:paraId="450018EE" w14:textId="1B9CA61D" w:rsidR="008C2A0D" w:rsidRPr="008D15E9" w:rsidRDefault="008C2A0D" w:rsidP="003B19D9">
            <w:pPr>
              <w:spacing w:line="280" w:lineRule="exact"/>
              <w:ind w:leftChars="18" w:left="38"/>
              <w:rPr>
                <w:color w:val="000000" w:themeColor="text1"/>
                <w:sz w:val="18"/>
                <w:szCs w:val="18"/>
              </w:rPr>
            </w:pPr>
            <w:r>
              <w:rPr>
                <w:rFonts w:hint="eastAsia"/>
                <w:color w:val="000000" w:themeColor="text1"/>
                <w:sz w:val="18"/>
                <w:szCs w:val="18"/>
              </w:rPr>
              <w:t>共通な因数を含む因数分解の方法を理解し，正しく因数分解ができるようになる。</w:t>
            </w:r>
          </w:p>
        </w:tc>
        <w:tc>
          <w:tcPr>
            <w:tcW w:w="3119" w:type="dxa"/>
          </w:tcPr>
          <w:p w14:paraId="2226E094" w14:textId="77777777" w:rsidR="008C2A0D" w:rsidRDefault="008C2A0D" w:rsidP="003B19D9">
            <w:pPr>
              <w:spacing w:line="280" w:lineRule="exact"/>
              <w:rPr>
                <w:color w:val="000000" w:themeColor="text1"/>
                <w:sz w:val="18"/>
                <w:szCs w:val="18"/>
              </w:rPr>
            </w:pPr>
            <w:r>
              <w:rPr>
                <w:rFonts w:hint="eastAsia"/>
                <w:color w:val="000000" w:themeColor="text1"/>
                <w:sz w:val="18"/>
                <w:szCs w:val="18"/>
              </w:rPr>
              <w:t>・因数，因数分解の意味を知る。</w:t>
            </w:r>
          </w:p>
          <w:p w14:paraId="3A9F487D" w14:textId="77777777" w:rsidR="008C2A0D" w:rsidRDefault="008C2A0D" w:rsidP="008C2A0D">
            <w:pPr>
              <w:spacing w:line="280" w:lineRule="exact"/>
              <w:ind w:left="180" w:hangingChars="100" w:hanging="180"/>
              <w:rPr>
                <w:color w:val="000000" w:themeColor="text1"/>
                <w:sz w:val="18"/>
                <w:szCs w:val="18"/>
              </w:rPr>
            </w:pPr>
            <w:r>
              <w:rPr>
                <w:rFonts w:hint="eastAsia"/>
                <w:color w:val="000000" w:themeColor="text1"/>
                <w:sz w:val="18"/>
                <w:szCs w:val="18"/>
              </w:rPr>
              <w:t>・共通な因数を含む因数分解をする。</w:t>
            </w:r>
          </w:p>
          <w:p w14:paraId="7EF90E1D" w14:textId="77777777" w:rsidR="004D41B3" w:rsidRDefault="004D41B3" w:rsidP="008C2A0D">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1FF980A9" w14:textId="5A61B575" w:rsidR="004D41B3" w:rsidRPr="001010E6" w:rsidRDefault="004D41B3" w:rsidP="008C2A0D">
            <w:pPr>
              <w:spacing w:line="280" w:lineRule="exact"/>
              <w:ind w:left="180" w:hangingChars="100" w:hanging="180"/>
              <w:rPr>
                <w:color w:val="000000" w:themeColor="text1"/>
                <w:sz w:val="18"/>
                <w:szCs w:val="18"/>
              </w:rPr>
            </w:pPr>
            <w:r>
              <w:rPr>
                <w:rFonts w:hint="eastAsia"/>
                <w:color w:val="000000" w:themeColor="text1"/>
                <w:sz w:val="18"/>
                <w:szCs w:val="18"/>
              </w:rPr>
              <w:t>因数，因数分解</w:t>
            </w:r>
          </w:p>
        </w:tc>
        <w:tc>
          <w:tcPr>
            <w:tcW w:w="2126" w:type="dxa"/>
            <w:shd w:val="clear" w:color="auto" w:fill="auto"/>
            <w:vAlign w:val="center"/>
          </w:tcPr>
          <w:p w14:paraId="41C9A07F" w14:textId="5DDB3B21" w:rsidR="008C2A0D" w:rsidRPr="008D15E9" w:rsidRDefault="008C2A0D"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1F4C374C" w14:textId="77777777" w:rsidR="008C2A0D" w:rsidRDefault="008C2A0D" w:rsidP="003B19D9">
            <w:pPr>
              <w:spacing w:line="280" w:lineRule="exact"/>
              <w:ind w:left="175" w:hangingChars="97" w:hanging="175"/>
              <w:rPr>
                <w:color w:val="000000" w:themeColor="text1"/>
                <w:sz w:val="18"/>
                <w:szCs w:val="18"/>
              </w:rPr>
            </w:pPr>
            <w:r>
              <w:rPr>
                <w:rFonts w:hint="eastAsia"/>
                <w:color w:val="000000" w:themeColor="text1"/>
                <w:sz w:val="18"/>
                <w:szCs w:val="18"/>
              </w:rPr>
              <w:t>〇因数，因数分解の意味を理解している。</w:t>
            </w:r>
          </w:p>
          <w:p w14:paraId="63D9AD6C" w14:textId="77777777" w:rsidR="008C2A0D" w:rsidRDefault="008C2A0D" w:rsidP="003B19D9">
            <w:pPr>
              <w:spacing w:line="280" w:lineRule="exact"/>
              <w:ind w:left="175" w:hangingChars="97" w:hanging="175"/>
              <w:rPr>
                <w:color w:val="000000" w:themeColor="text1"/>
                <w:sz w:val="18"/>
                <w:szCs w:val="18"/>
              </w:rPr>
            </w:pPr>
            <w:r>
              <w:rPr>
                <w:rFonts w:hint="eastAsia"/>
                <w:color w:val="000000" w:themeColor="text1"/>
                <w:sz w:val="18"/>
                <w:szCs w:val="18"/>
              </w:rPr>
              <w:t>○因数分解は式の展開の逆であることを理解している。</w:t>
            </w:r>
          </w:p>
          <w:p w14:paraId="6F1EFE74" w14:textId="4F830040" w:rsidR="008C2A0D" w:rsidRPr="008D15E9" w:rsidRDefault="008C2A0D" w:rsidP="003B19D9">
            <w:pPr>
              <w:spacing w:line="280" w:lineRule="exact"/>
              <w:ind w:left="175" w:hangingChars="97" w:hanging="175"/>
              <w:rPr>
                <w:color w:val="000000" w:themeColor="text1"/>
                <w:sz w:val="18"/>
                <w:szCs w:val="18"/>
              </w:rPr>
            </w:pPr>
            <w:r>
              <w:rPr>
                <w:rFonts w:hint="eastAsia"/>
                <w:color w:val="000000" w:themeColor="text1"/>
                <w:sz w:val="18"/>
                <w:szCs w:val="18"/>
              </w:rPr>
              <w:t>○共通な因数を含む因数分解の方法を理解している。</w:t>
            </w:r>
          </w:p>
        </w:tc>
        <w:tc>
          <w:tcPr>
            <w:tcW w:w="3220" w:type="dxa"/>
            <w:shd w:val="clear" w:color="auto" w:fill="auto"/>
          </w:tcPr>
          <w:p w14:paraId="13148B93" w14:textId="79EDEF27" w:rsidR="008C2A0D" w:rsidRPr="008D15E9" w:rsidRDefault="008C2A0D" w:rsidP="003B19D9">
            <w:pPr>
              <w:spacing w:line="280" w:lineRule="exact"/>
              <w:ind w:left="180" w:hangingChars="100" w:hanging="180"/>
              <w:rPr>
                <w:color w:val="000000" w:themeColor="text1"/>
                <w:sz w:val="18"/>
                <w:szCs w:val="18"/>
              </w:rPr>
            </w:pPr>
          </w:p>
        </w:tc>
        <w:tc>
          <w:tcPr>
            <w:tcW w:w="3191" w:type="dxa"/>
            <w:shd w:val="clear" w:color="auto" w:fill="auto"/>
          </w:tcPr>
          <w:p w14:paraId="163B3B61" w14:textId="199B5A06" w:rsidR="008C2A0D" w:rsidRPr="008D15E9" w:rsidRDefault="008C2A0D" w:rsidP="003B19D9">
            <w:pPr>
              <w:spacing w:line="280" w:lineRule="exact"/>
              <w:ind w:left="175" w:hangingChars="97" w:hanging="175"/>
              <w:rPr>
                <w:color w:val="000000" w:themeColor="text1"/>
                <w:sz w:val="18"/>
                <w:szCs w:val="18"/>
              </w:rPr>
            </w:pPr>
          </w:p>
        </w:tc>
      </w:tr>
      <w:tr w:rsidR="007E39ED" w:rsidRPr="00C8478D" w14:paraId="3669D2B2" w14:textId="77777777" w:rsidTr="00EF77AF">
        <w:trPr>
          <w:cantSplit/>
          <w:trHeight w:val="1134"/>
        </w:trPr>
        <w:tc>
          <w:tcPr>
            <w:tcW w:w="421" w:type="dxa"/>
            <w:vAlign w:val="center"/>
          </w:tcPr>
          <w:p w14:paraId="356F6159" w14:textId="0DD3C875" w:rsidR="007E39ED" w:rsidRPr="00C8478D" w:rsidRDefault="007E39ED" w:rsidP="003B19D9">
            <w:pPr>
              <w:spacing w:line="280" w:lineRule="exact"/>
              <w:ind w:left="180" w:hangingChars="100" w:hanging="180"/>
              <w:jc w:val="center"/>
              <w:rPr>
                <w:sz w:val="18"/>
                <w:szCs w:val="18"/>
              </w:rPr>
            </w:pPr>
            <w:r>
              <w:rPr>
                <w:sz w:val="18"/>
                <w:szCs w:val="18"/>
              </w:rPr>
              <w:t>9</w:t>
            </w:r>
          </w:p>
        </w:tc>
        <w:tc>
          <w:tcPr>
            <w:tcW w:w="567" w:type="dxa"/>
            <w:vMerge w:val="restart"/>
            <w:shd w:val="clear" w:color="auto" w:fill="auto"/>
            <w:textDirection w:val="tbRlV"/>
            <w:vAlign w:val="center"/>
          </w:tcPr>
          <w:p w14:paraId="0CF66921" w14:textId="1C6897B7" w:rsidR="007E39ED" w:rsidRPr="00C8478D" w:rsidRDefault="007E39ED" w:rsidP="00EF77AF">
            <w:pPr>
              <w:spacing w:line="280" w:lineRule="exact"/>
              <w:ind w:left="180" w:right="113" w:hangingChars="100" w:hanging="180"/>
              <w:jc w:val="center"/>
              <w:rPr>
                <w:sz w:val="18"/>
                <w:szCs w:val="18"/>
              </w:rPr>
            </w:pPr>
            <w:r>
              <w:rPr>
                <w:rFonts w:hint="eastAsia"/>
                <w:sz w:val="18"/>
                <w:szCs w:val="18"/>
              </w:rPr>
              <w:t>２　因数分解の公式</w:t>
            </w:r>
          </w:p>
        </w:tc>
        <w:tc>
          <w:tcPr>
            <w:tcW w:w="1275" w:type="dxa"/>
            <w:shd w:val="clear" w:color="auto" w:fill="auto"/>
            <w:vAlign w:val="center"/>
          </w:tcPr>
          <w:p w14:paraId="642BC9A3" w14:textId="1D009922" w:rsidR="007E39ED" w:rsidRPr="00C8478D" w:rsidRDefault="007E39ED" w:rsidP="003B19D9">
            <w:pPr>
              <w:spacing w:line="280" w:lineRule="exact"/>
              <w:jc w:val="center"/>
              <w:rPr>
                <w:sz w:val="18"/>
                <w:szCs w:val="18"/>
              </w:rPr>
            </w:pPr>
            <w:r>
              <w:rPr>
                <w:rFonts w:hint="eastAsia"/>
                <w:sz w:val="18"/>
                <w:szCs w:val="18"/>
              </w:rPr>
              <w:t>p</w:t>
            </w:r>
            <w:r>
              <w:rPr>
                <w:sz w:val="18"/>
                <w:szCs w:val="18"/>
              </w:rPr>
              <w:t>.</w:t>
            </w:r>
            <w:r>
              <w:rPr>
                <w:rFonts w:hint="eastAsia"/>
                <w:sz w:val="18"/>
                <w:szCs w:val="18"/>
              </w:rPr>
              <w:t>28</w:t>
            </w:r>
            <w:r>
              <w:rPr>
                <w:rFonts w:hint="eastAsia"/>
                <w:sz w:val="18"/>
                <w:szCs w:val="18"/>
              </w:rPr>
              <w:t>～</w:t>
            </w:r>
            <w:r>
              <w:rPr>
                <w:sz w:val="18"/>
                <w:szCs w:val="18"/>
              </w:rPr>
              <w:t>2</w:t>
            </w:r>
            <w:r>
              <w:rPr>
                <w:rFonts w:hint="eastAsia"/>
                <w:sz w:val="18"/>
                <w:szCs w:val="18"/>
              </w:rPr>
              <w:t>9</w:t>
            </w:r>
          </w:p>
        </w:tc>
        <w:tc>
          <w:tcPr>
            <w:tcW w:w="2268" w:type="dxa"/>
            <w:shd w:val="clear" w:color="auto" w:fill="auto"/>
          </w:tcPr>
          <w:p w14:paraId="7EE36A52" w14:textId="2019A152" w:rsidR="007E39ED" w:rsidRPr="008D15E9" w:rsidRDefault="007E39ED" w:rsidP="003B19D9">
            <w:pPr>
              <w:spacing w:line="280" w:lineRule="exact"/>
              <w:ind w:leftChars="18" w:left="38"/>
              <w:rPr>
                <w:color w:val="000000" w:themeColor="text1"/>
                <w:sz w:val="18"/>
                <w:szCs w:val="18"/>
              </w:rPr>
            </w:pPr>
            <w:r w:rsidRPr="00183505">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Pr>
                <w:rFonts w:hint="eastAsia"/>
                <w:color w:val="000000" w:themeColor="text1"/>
                <w:sz w:val="18"/>
                <w:szCs w:val="18"/>
              </w:rPr>
              <w:t>(</w:t>
            </w:r>
            <w:r w:rsidRPr="008B4239">
              <w:rPr>
                <w:rFonts w:ascii="Times New Roman" w:hAnsi="Times New Roman"/>
                <w:i/>
                <w:iCs/>
                <w:color w:val="000000" w:themeColor="text1"/>
                <w:sz w:val="18"/>
                <w:szCs w:val="18"/>
              </w:rPr>
              <w:t>a</w:t>
            </w:r>
            <w:r>
              <w:rPr>
                <w:rFonts w:hint="eastAsia"/>
                <w:color w:val="000000" w:themeColor="text1"/>
                <w:sz w:val="18"/>
                <w:szCs w:val="18"/>
              </w:rPr>
              <w:t>＋</w:t>
            </w:r>
            <w:r w:rsidRPr="008B4239">
              <w:rPr>
                <w:rFonts w:ascii="Times New Roman" w:hAnsi="Times New Roman"/>
                <w:i/>
                <w:iCs/>
                <w:color w:val="000000" w:themeColor="text1"/>
                <w:sz w:val="18"/>
                <w:szCs w:val="18"/>
              </w:rPr>
              <w:t>b</w:t>
            </w:r>
            <w:r>
              <w:rPr>
                <w:rFonts w:hint="eastAsia"/>
                <w:color w:val="000000" w:themeColor="text1"/>
                <w:sz w:val="18"/>
                <w:szCs w:val="18"/>
              </w:rPr>
              <w:t>)</w:t>
            </w:r>
            <w:r w:rsidRPr="008B4239">
              <w:rPr>
                <w:rFonts w:ascii="Times New Roman" w:hAnsi="Times New Roman"/>
                <w:i/>
                <w:iCs/>
                <w:color w:val="000000" w:themeColor="text1"/>
                <w:sz w:val="18"/>
                <w:szCs w:val="18"/>
              </w:rPr>
              <w:t>x</w:t>
            </w:r>
            <w:r>
              <w:rPr>
                <w:rFonts w:hint="eastAsia"/>
                <w:color w:val="000000" w:themeColor="text1"/>
                <w:sz w:val="18"/>
                <w:szCs w:val="18"/>
              </w:rPr>
              <w:t>＋</w:t>
            </w:r>
            <w:r w:rsidRPr="008B4239">
              <w:rPr>
                <w:rFonts w:ascii="Times New Roman" w:hAnsi="Times New Roman"/>
                <w:i/>
                <w:iCs/>
                <w:color w:val="000000" w:themeColor="text1"/>
                <w:sz w:val="18"/>
                <w:szCs w:val="18"/>
              </w:rPr>
              <w:t>ab</w:t>
            </w:r>
            <w:r>
              <w:rPr>
                <w:rFonts w:hint="eastAsia"/>
                <w:color w:val="000000" w:themeColor="text1"/>
                <w:sz w:val="18"/>
                <w:szCs w:val="18"/>
              </w:rPr>
              <w:t>の因数分解の方法を理解し，正しく因数分解ができるようになる。</w:t>
            </w:r>
          </w:p>
        </w:tc>
        <w:tc>
          <w:tcPr>
            <w:tcW w:w="3119" w:type="dxa"/>
          </w:tcPr>
          <w:p w14:paraId="7F78E59C" w14:textId="1ADEE72E" w:rsidR="007E39ED" w:rsidRDefault="007E39ED" w:rsidP="00FE640D">
            <w:pPr>
              <w:spacing w:line="280" w:lineRule="exact"/>
              <w:ind w:left="180" w:hangingChars="100" w:hanging="180"/>
              <w:rPr>
                <w:color w:val="000000" w:themeColor="text1"/>
                <w:sz w:val="18"/>
                <w:szCs w:val="18"/>
              </w:rPr>
            </w:pPr>
            <w:r>
              <w:rPr>
                <w:rFonts w:hint="eastAsia"/>
                <w:color w:val="000000" w:themeColor="text1"/>
                <w:sz w:val="18"/>
                <w:szCs w:val="18"/>
              </w:rPr>
              <w:t>・</w:t>
            </w:r>
            <w:r w:rsidRPr="00183505">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Pr>
                <w:rFonts w:hint="eastAsia"/>
                <w:color w:val="000000" w:themeColor="text1"/>
                <w:sz w:val="18"/>
                <w:szCs w:val="18"/>
              </w:rPr>
              <w:t>(</w:t>
            </w:r>
            <w:r w:rsidRPr="008B4239">
              <w:rPr>
                <w:rFonts w:ascii="Times New Roman" w:hAnsi="Times New Roman"/>
                <w:i/>
                <w:iCs/>
                <w:color w:val="000000" w:themeColor="text1"/>
                <w:sz w:val="18"/>
                <w:szCs w:val="18"/>
              </w:rPr>
              <w:t>a</w:t>
            </w:r>
            <w:r>
              <w:rPr>
                <w:rFonts w:hint="eastAsia"/>
                <w:color w:val="000000" w:themeColor="text1"/>
                <w:sz w:val="18"/>
                <w:szCs w:val="18"/>
              </w:rPr>
              <w:t>＋</w:t>
            </w:r>
            <w:r w:rsidRPr="008B4239">
              <w:rPr>
                <w:rFonts w:ascii="Times New Roman" w:hAnsi="Times New Roman"/>
                <w:i/>
                <w:iCs/>
                <w:color w:val="000000" w:themeColor="text1"/>
                <w:sz w:val="18"/>
                <w:szCs w:val="18"/>
              </w:rPr>
              <w:t>b</w:t>
            </w:r>
            <w:r>
              <w:rPr>
                <w:rFonts w:hint="eastAsia"/>
                <w:color w:val="000000" w:themeColor="text1"/>
                <w:sz w:val="18"/>
                <w:szCs w:val="18"/>
              </w:rPr>
              <w:t>)</w:t>
            </w:r>
            <w:r w:rsidRPr="008B4239">
              <w:rPr>
                <w:rFonts w:ascii="Times New Roman" w:hAnsi="Times New Roman"/>
                <w:i/>
                <w:iCs/>
                <w:color w:val="000000" w:themeColor="text1"/>
                <w:sz w:val="18"/>
                <w:szCs w:val="18"/>
              </w:rPr>
              <w:t>x</w:t>
            </w:r>
            <w:r>
              <w:rPr>
                <w:rFonts w:hint="eastAsia"/>
                <w:color w:val="000000" w:themeColor="text1"/>
                <w:sz w:val="18"/>
                <w:szCs w:val="18"/>
              </w:rPr>
              <w:t>＋</w:t>
            </w:r>
            <w:r w:rsidRPr="008B4239">
              <w:rPr>
                <w:rFonts w:ascii="Times New Roman" w:hAnsi="Times New Roman"/>
                <w:i/>
                <w:iCs/>
                <w:color w:val="000000" w:themeColor="text1"/>
                <w:sz w:val="18"/>
                <w:szCs w:val="18"/>
              </w:rPr>
              <w:t>ab</w:t>
            </w:r>
            <w:r>
              <w:rPr>
                <w:rFonts w:hint="eastAsia"/>
                <w:color w:val="000000" w:themeColor="text1"/>
                <w:sz w:val="18"/>
                <w:szCs w:val="18"/>
              </w:rPr>
              <w:t>の形の式を因数分解する方法を考える。</w:t>
            </w:r>
          </w:p>
          <w:p w14:paraId="7572D282" w14:textId="7457844F" w:rsidR="007E39ED" w:rsidRPr="008D15E9" w:rsidRDefault="007E39ED" w:rsidP="00FE640D">
            <w:pPr>
              <w:spacing w:line="280" w:lineRule="exact"/>
              <w:ind w:left="180" w:hangingChars="100" w:hanging="180"/>
              <w:rPr>
                <w:color w:val="000000" w:themeColor="text1"/>
                <w:sz w:val="18"/>
                <w:szCs w:val="18"/>
              </w:rPr>
            </w:pPr>
            <w:r>
              <w:rPr>
                <w:rFonts w:hint="eastAsia"/>
                <w:color w:val="000000" w:themeColor="text1"/>
                <w:sz w:val="18"/>
                <w:szCs w:val="18"/>
              </w:rPr>
              <w:t>・</w:t>
            </w:r>
            <w:r w:rsidRPr="00183505">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Pr>
                <w:rFonts w:hint="eastAsia"/>
                <w:color w:val="000000" w:themeColor="text1"/>
                <w:sz w:val="18"/>
                <w:szCs w:val="18"/>
              </w:rPr>
              <w:t>(</w:t>
            </w:r>
            <w:r w:rsidRPr="008B4239">
              <w:rPr>
                <w:rFonts w:ascii="Times New Roman" w:hAnsi="Times New Roman"/>
                <w:i/>
                <w:iCs/>
                <w:color w:val="000000" w:themeColor="text1"/>
                <w:sz w:val="18"/>
                <w:szCs w:val="18"/>
              </w:rPr>
              <w:t>a</w:t>
            </w:r>
            <w:r>
              <w:rPr>
                <w:rFonts w:hint="eastAsia"/>
                <w:color w:val="000000" w:themeColor="text1"/>
                <w:sz w:val="18"/>
                <w:szCs w:val="18"/>
              </w:rPr>
              <w:t>＋</w:t>
            </w:r>
            <w:r w:rsidRPr="008B4239">
              <w:rPr>
                <w:rFonts w:ascii="Times New Roman" w:hAnsi="Times New Roman"/>
                <w:i/>
                <w:iCs/>
                <w:color w:val="000000" w:themeColor="text1"/>
                <w:sz w:val="18"/>
                <w:szCs w:val="18"/>
              </w:rPr>
              <w:t>b</w:t>
            </w:r>
            <w:r>
              <w:rPr>
                <w:rFonts w:hint="eastAsia"/>
                <w:color w:val="000000" w:themeColor="text1"/>
                <w:sz w:val="18"/>
                <w:szCs w:val="18"/>
              </w:rPr>
              <w:t>)</w:t>
            </w:r>
            <w:r w:rsidRPr="008B4239">
              <w:rPr>
                <w:rFonts w:ascii="Times New Roman" w:hAnsi="Times New Roman"/>
                <w:i/>
                <w:iCs/>
                <w:color w:val="000000" w:themeColor="text1"/>
                <w:sz w:val="18"/>
                <w:szCs w:val="18"/>
              </w:rPr>
              <w:t>x</w:t>
            </w:r>
            <w:r>
              <w:rPr>
                <w:rFonts w:hint="eastAsia"/>
                <w:color w:val="000000" w:themeColor="text1"/>
                <w:sz w:val="18"/>
                <w:szCs w:val="18"/>
              </w:rPr>
              <w:t>＋</w:t>
            </w:r>
            <w:r w:rsidRPr="008B4239">
              <w:rPr>
                <w:rFonts w:ascii="Times New Roman" w:hAnsi="Times New Roman"/>
                <w:i/>
                <w:iCs/>
                <w:color w:val="000000" w:themeColor="text1"/>
                <w:sz w:val="18"/>
                <w:szCs w:val="18"/>
              </w:rPr>
              <w:t>ab</w:t>
            </w:r>
            <w:r>
              <w:rPr>
                <w:rFonts w:hint="eastAsia"/>
                <w:color w:val="000000" w:themeColor="text1"/>
                <w:sz w:val="18"/>
                <w:szCs w:val="18"/>
              </w:rPr>
              <w:t>の形の式を因数分解する。</w:t>
            </w:r>
          </w:p>
        </w:tc>
        <w:tc>
          <w:tcPr>
            <w:tcW w:w="2126" w:type="dxa"/>
            <w:shd w:val="clear" w:color="auto" w:fill="auto"/>
            <w:vAlign w:val="center"/>
          </w:tcPr>
          <w:p w14:paraId="5102B5D8" w14:textId="18B572B7" w:rsidR="007E39ED" w:rsidRPr="008D15E9" w:rsidRDefault="007E39ED"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006F99B" w14:textId="594F5EBF" w:rsidR="007E39ED" w:rsidRPr="008D15E9" w:rsidRDefault="007E39ED"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sidRPr="00183505">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Pr>
                <w:rFonts w:hint="eastAsia"/>
                <w:color w:val="000000" w:themeColor="text1"/>
                <w:sz w:val="18"/>
                <w:szCs w:val="18"/>
              </w:rPr>
              <w:t>(</w:t>
            </w:r>
            <w:r w:rsidRPr="008B4239">
              <w:rPr>
                <w:rFonts w:ascii="Times New Roman" w:hAnsi="Times New Roman"/>
                <w:i/>
                <w:iCs/>
                <w:color w:val="000000" w:themeColor="text1"/>
                <w:sz w:val="18"/>
                <w:szCs w:val="18"/>
              </w:rPr>
              <w:t>a</w:t>
            </w:r>
            <w:r>
              <w:rPr>
                <w:rFonts w:hint="eastAsia"/>
                <w:color w:val="000000" w:themeColor="text1"/>
                <w:sz w:val="18"/>
                <w:szCs w:val="18"/>
              </w:rPr>
              <w:t>＋</w:t>
            </w:r>
            <w:r w:rsidRPr="008B4239">
              <w:rPr>
                <w:rFonts w:ascii="Times New Roman" w:hAnsi="Times New Roman"/>
                <w:i/>
                <w:iCs/>
                <w:color w:val="000000" w:themeColor="text1"/>
                <w:sz w:val="18"/>
                <w:szCs w:val="18"/>
              </w:rPr>
              <w:t>b</w:t>
            </w:r>
            <w:r>
              <w:rPr>
                <w:rFonts w:hint="eastAsia"/>
                <w:color w:val="000000" w:themeColor="text1"/>
                <w:sz w:val="18"/>
                <w:szCs w:val="18"/>
              </w:rPr>
              <w:t>)</w:t>
            </w:r>
            <w:r w:rsidRPr="008B4239">
              <w:rPr>
                <w:rFonts w:ascii="Times New Roman" w:hAnsi="Times New Roman"/>
                <w:i/>
                <w:iCs/>
                <w:color w:val="000000" w:themeColor="text1"/>
                <w:sz w:val="18"/>
                <w:szCs w:val="18"/>
              </w:rPr>
              <w:t>x</w:t>
            </w:r>
            <w:r>
              <w:rPr>
                <w:rFonts w:hint="eastAsia"/>
                <w:color w:val="000000" w:themeColor="text1"/>
                <w:sz w:val="18"/>
                <w:szCs w:val="18"/>
              </w:rPr>
              <w:t>＋</w:t>
            </w:r>
            <w:r w:rsidRPr="008B4239">
              <w:rPr>
                <w:rFonts w:ascii="Times New Roman" w:hAnsi="Times New Roman"/>
                <w:i/>
                <w:iCs/>
                <w:color w:val="000000" w:themeColor="text1"/>
                <w:sz w:val="18"/>
                <w:szCs w:val="18"/>
              </w:rPr>
              <w:t>ab</w:t>
            </w:r>
            <w:r>
              <w:rPr>
                <w:rFonts w:hint="eastAsia"/>
                <w:color w:val="000000" w:themeColor="text1"/>
                <w:sz w:val="18"/>
                <w:szCs w:val="18"/>
              </w:rPr>
              <w:t>の因数分解の方法を理解し，正しく因数分解することができる。</w:t>
            </w:r>
          </w:p>
        </w:tc>
        <w:tc>
          <w:tcPr>
            <w:tcW w:w="3220" w:type="dxa"/>
            <w:shd w:val="clear" w:color="auto" w:fill="auto"/>
          </w:tcPr>
          <w:p w14:paraId="56A29CDA" w14:textId="71D978E8" w:rsidR="007E39ED" w:rsidRPr="008D15E9" w:rsidRDefault="007E39ED" w:rsidP="003B19D9">
            <w:pPr>
              <w:spacing w:line="280" w:lineRule="exact"/>
              <w:ind w:left="175" w:hangingChars="97" w:hanging="175"/>
              <w:rPr>
                <w:color w:val="000000" w:themeColor="text1"/>
                <w:sz w:val="18"/>
                <w:szCs w:val="18"/>
              </w:rPr>
            </w:pPr>
            <w:r>
              <w:rPr>
                <w:rFonts w:hint="eastAsia"/>
                <w:color w:val="000000" w:themeColor="text1"/>
                <w:sz w:val="18"/>
                <w:szCs w:val="18"/>
              </w:rPr>
              <w:t>〇和と積の条件を満たす</w:t>
            </w:r>
            <w:r>
              <w:rPr>
                <w:rFonts w:hint="eastAsia"/>
                <w:color w:val="000000" w:themeColor="text1"/>
                <w:sz w:val="18"/>
                <w:szCs w:val="18"/>
              </w:rPr>
              <w:t>2</w:t>
            </w:r>
            <w:r>
              <w:rPr>
                <w:rFonts w:hint="eastAsia"/>
                <w:color w:val="000000" w:themeColor="text1"/>
                <w:sz w:val="18"/>
                <w:szCs w:val="18"/>
              </w:rPr>
              <w:t>数を効率よく探す方法を考えることができる。</w:t>
            </w:r>
          </w:p>
        </w:tc>
        <w:tc>
          <w:tcPr>
            <w:tcW w:w="3191" w:type="dxa"/>
            <w:shd w:val="clear" w:color="auto" w:fill="auto"/>
          </w:tcPr>
          <w:p w14:paraId="3768469D" w14:textId="01DFC3C8" w:rsidR="007E39ED" w:rsidRPr="008D15E9" w:rsidRDefault="007E39ED" w:rsidP="003B19D9">
            <w:pPr>
              <w:spacing w:line="280" w:lineRule="exact"/>
              <w:rPr>
                <w:color w:val="000000" w:themeColor="text1"/>
                <w:sz w:val="18"/>
                <w:szCs w:val="18"/>
              </w:rPr>
            </w:pPr>
          </w:p>
        </w:tc>
      </w:tr>
      <w:tr w:rsidR="007E39ED" w:rsidRPr="00C8478D" w14:paraId="2332129E" w14:textId="77777777" w:rsidTr="00A247AA">
        <w:trPr>
          <w:trHeight w:val="200"/>
        </w:trPr>
        <w:tc>
          <w:tcPr>
            <w:tcW w:w="421" w:type="dxa"/>
            <w:vAlign w:val="center"/>
          </w:tcPr>
          <w:p w14:paraId="14C4D274" w14:textId="66A184AE" w:rsidR="007E39ED" w:rsidRPr="00C8478D" w:rsidRDefault="007E39ED" w:rsidP="003B19D9">
            <w:pPr>
              <w:spacing w:line="280" w:lineRule="exact"/>
              <w:ind w:left="180" w:hangingChars="100" w:hanging="180"/>
              <w:jc w:val="center"/>
              <w:rPr>
                <w:sz w:val="18"/>
                <w:szCs w:val="18"/>
              </w:rPr>
            </w:pPr>
            <w:r>
              <w:rPr>
                <w:sz w:val="18"/>
                <w:szCs w:val="18"/>
              </w:rPr>
              <w:t>10</w:t>
            </w:r>
          </w:p>
        </w:tc>
        <w:tc>
          <w:tcPr>
            <w:tcW w:w="567" w:type="dxa"/>
            <w:vMerge/>
            <w:shd w:val="clear" w:color="auto" w:fill="auto"/>
            <w:textDirection w:val="tbRlV"/>
            <w:vAlign w:val="center"/>
          </w:tcPr>
          <w:p w14:paraId="5DCA732C" w14:textId="66D99213" w:rsidR="007E39ED" w:rsidRPr="00C8478D" w:rsidRDefault="007E39ED" w:rsidP="00EF77AF">
            <w:pPr>
              <w:spacing w:line="280" w:lineRule="exact"/>
              <w:ind w:left="180" w:hangingChars="100" w:hanging="180"/>
              <w:jc w:val="center"/>
              <w:rPr>
                <w:sz w:val="18"/>
                <w:szCs w:val="18"/>
              </w:rPr>
            </w:pPr>
          </w:p>
        </w:tc>
        <w:tc>
          <w:tcPr>
            <w:tcW w:w="1275" w:type="dxa"/>
            <w:shd w:val="clear" w:color="auto" w:fill="auto"/>
            <w:vAlign w:val="center"/>
          </w:tcPr>
          <w:p w14:paraId="3AB14051" w14:textId="125A4BDF" w:rsidR="007E39ED" w:rsidRDefault="007E39ED"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30</w:t>
            </w:r>
          </w:p>
        </w:tc>
        <w:tc>
          <w:tcPr>
            <w:tcW w:w="2268" w:type="dxa"/>
            <w:shd w:val="clear" w:color="auto" w:fill="auto"/>
          </w:tcPr>
          <w:p w14:paraId="3CFD3B64" w14:textId="7DF179D7" w:rsidR="007E39ED" w:rsidRPr="008D15E9" w:rsidRDefault="007E39ED" w:rsidP="003B19D9">
            <w:pPr>
              <w:spacing w:line="280" w:lineRule="exact"/>
              <w:rPr>
                <w:color w:val="000000" w:themeColor="text1"/>
                <w:sz w:val="18"/>
                <w:szCs w:val="18"/>
              </w:rPr>
            </w:pPr>
            <w:r w:rsidRPr="006B2141">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Pr>
                <w:rFonts w:hint="eastAsia"/>
                <w:color w:val="000000" w:themeColor="text1"/>
                <w:sz w:val="18"/>
                <w:szCs w:val="18"/>
              </w:rPr>
              <w:t>2</w:t>
            </w:r>
            <w:r w:rsidRPr="008B4239">
              <w:rPr>
                <w:rFonts w:ascii="Times New Roman" w:hAnsi="Times New Roman"/>
                <w:i/>
                <w:iCs/>
                <w:color w:val="000000" w:themeColor="text1"/>
                <w:sz w:val="18"/>
                <w:szCs w:val="18"/>
              </w:rPr>
              <w:t>ax</w:t>
            </w:r>
            <w:r>
              <w:rPr>
                <w:rFonts w:hint="eastAsia"/>
                <w:color w:val="000000" w:themeColor="text1"/>
                <w:sz w:val="18"/>
                <w:szCs w:val="18"/>
              </w:rPr>
              <w:t>＋</w:t>
            </w:r>
            <w:r w:rsidRPr="008B4239">
              <w:rPr>
                <w:rFonts w:ascii="Times New Roman" w:hAnsi="Times New Roman"/>
                <w:i/>
                <w:iCs/>
                <w:color w:val="000000" w:themeColor="text1"/>
                <w:sz w:val="18"/>
                <w:szCs w:val="18"/>
              </w:rPr>
              <w:t>a</w:t>
            </w:r>
            <w:r w:rsidRPr="00EF77AF">
              <w:rPr>
                <w:rFonts w:ascii="Times New Roman" w:hAnsi="Times New Roman"/>
                <w:color w:val="000000" w:themeColor="text1"/>
                <w:sz w:val="18"/>
                <w:szCs w:val="18"/>
                <w:vertAlign w:val="superscript"/>
              </w:rPr>
              <w:t>2</w:t>
            </w:r>
            <w:r>
              <w:rPr>
                <w:rFonts w:hint="eastAsia"/>
                <w:color w:val="000000" w:themeColor="text1"/>
                <w:sz w:val="18"/>
                <w:szCs w:val="18"/>
              </w:rPr>
              <w:t>，</w:t>
            </w:r>
            <w:r w:rsidRPr="006B2141">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Pr>
                <w:rFonts w:hint="eastAsia"/>
                <w:color w:val="000000" w:themeColor="text1"/>
                <w:sz w:val="18"/>
                <w:szCs w:val="18"/>
              </w:rPr>
              <w:t>2</w:t>
            </w:r>
            <w:r w:rsidRPr="008B4239">
              <w:rPr>
                <w:rFonts w:ascii="Times New Roman" w:hAnsi="Times New Roman"/>
                <w:i/>
                <w:iCs/>
                <w:color w:val="000000" w:themeColor="text1"/>
                <w:sz w:val="18"/>
                <w:szCs w:val="18"/>
              </w:rPr>
              <w:t>ax</w:t>
            </w:r>
            <w:r>
              <w:rPr>
                <w:rFonts w:hint="eastAsia"/>
                <w:color w:val="000000" w:themeColor="text1"/>
                <w:sz w:val="18"/>
                <w:szCs w:val="18"/>
              </w:rPr>
              <w:t>＋</w:t>
            </w:r>
            <w:r w:rsidRPr="008B4239">
              <w:rPr>
                <w:rFonts w:ascii="Times New Roman" w:hAnsi="Times New Roman"/>
                <w:i/>
                <w:iCs/>
                <w:color w:val="000000" w:themeColor="text1"/>
                <w:sz w:val="18"/>
                <w:szCs w:val="18"/>
              </w:rPr>
              <w:t>a</w:t>
            </w:r>
            <w:r w:rsidRPr="00EF77AF">
              <w:rPr>
                <w:rFonts w:ascii="Times New Roman" w:hAnsi="Times New Roman"/>
                <w:color w:val="000000" w:themeColor="text1"/>
                <w:sz w:val="18"/>
                <w:szCs w:val="18"/>
                <w:vertAlign w:val="superscript"/>
              </w:rPr>
              <w:t>2</w:t>
            </w:r>
            <w:r>
              <w:rPr>
                <w:rFonts w:hint="eastAsia"/>
                <w:color w:val="000000" w:themeColor="text1"/>
                <w:sz w:val="18"/>
                <w:szCs w:val="18"/>
              </w:rPr>
              <w:t>の因数分解の方法を理解し，正しく因数分解ができるようになる。</w:t>
            </w:r>
          </w:p>
        </w:tc>
        <w:tc>
          <w:tcPr>
            <w:tcW w:w="3119" w:type="dxa"/>
          </w:tcPr>
          <w:p w14:paraId="3B94B8DC" w14:textId="351644F3" w:rsidR="007E39ED" w:rsidRPr="00EF77AF" w:rsidRDefault="007E39ED" w:rsidP="00EF77AF">
            <w:pPr>
              <w:spacing w:line="280" w:lineRule="exact"/>
              <w:ind w:left="180" w:hangingChars="100" w:hanging="180"/>
              <w:rPr>
                <w:sz w:val="18"/>
                <w:szCs w:val="18"/>
              </w:rPr>
            </w:pPr>
            <w:r>
              <w:rPr>
                <w:rFonts w:hint="eastAsia"/>
                <w:color w:val="000000" w:themeColor="text1"/>
                <w:sz w:val="18"/>
                <w:szCs w:val="18"/>
              </w:rPr>
              <w:t>・</w:t>
            </w:r>
            <w:r w:rsidRPr="00183505">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Pr>
                <w:rFonts w:hint="eastAsia"/>
                <w:color w:val="000000" w:themeColor="text1"/>
                <w:sz w:val="18"/>
                <w:szCs w:val="18"/>
              </w:rPr>
              <w:t>2</w:t>
            </w:r>
            <w:r w:rsidRPr="008B4239">
              <w:rPr>
                <w:rFonts w:ascii="Times New Roman" w:hAnsi="Times New Roman"/>
                <w:i/>
                <w:iCs/>
                <w:color w:val="000000" w:themeColor="text1"/>
                <w:sz w:val="18"/>
                <w:szCs w:val="18"/>
              </w:rPr>
              <w:t>ax</w:t>
            </w:r>
            <w:r>
              <w:rPr>
                <w:rFonts w:hint="eastAsia"/>
                <w:color w:val="000000" w:themeColor="text1"/>
                <w:sz w:val="18"/>
                <w:szCs w:val="18"/>
              </w:rPr>
              <w:t>＋</w:t>
            </w:r>
            <w:r w:rsidRPr="008B4239">
              <w:rPr>
                <w:rFonts w:ascii="Times New Roman" w:hAnsi="Times New Roman"/>
                <w:i/>
                <w:iCs/>
                <w:color w:val="000000" w:themeColor="text1"/>
                <w:sz w:val="18"/>
                <w:szCs w:val="18"/>
              </w:rPr>
              <w:t>a</w:t>
            </w:r>
            <w:r w:rsidRPr="00EF77AF">
              <w:rPr>
                <w:rFonts w:ascii="Times New Roman" w:hAnsi="Times New Roman"/>
                <w:color w:val="000000" w:themeColor="text1"/>
                <w:sz w:val="18"/>
                <w:szCs w:val="18"/>
                <w:vertAlign w:val="superscript"/>
              </w:rPr>
              <w:t>2</w:t>
            </w:r>
            <w:r>
              <w:rPr>
                <w:rFonts w:hint="eastAsia"/>
                <w:color w:val="000000" w:themeColor="text1"/>
                <w:sz w:val="18"/>
                <w:szCs w:val="18"/>
              </w:rPr>
              <w:t>，</w:t>
            </w:r>
            <w:r w:rsidRPr="006B2141">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Pr>
                <w:rFonts w:hint="eastAsia"/>
                <w:color w:val="000000" w:themeColor="text1"/>
                <w:sz w:val="18"/>
                <w:szCs w:val="18"/>
              </w:rPr>
              <w:t>2</w:t>
            </w:r>
            <w:r w:rsidRPr="008B4239">
              <w:rPr>
                <w:rFonts w:ascii="Times New Roman" w:hAnsi="Times New Roman"/>
                <w:i/>
                <w:iCs/>
                <w:color w:val="000000" w:themeColor="text1"/>
                <w:sz w:val="18"/>
                <w:szCs w:val="18"/>
              </w:rPr>
              <w:t>ax</w:t>
            </w:r>
            <w:r>
              <w:rPr>
                <w:rFonts w:hint="eastAsia"/>
                <w:color w:val="000000" w:themeColor="text1"/>
                <w:sz w:val="18"/>
                <w:szCs w:val="18"/>
              </w:rPr>
              <w:t>＋</w:t>
            </w:r>
            <w:r w:rsidRPr="008B4239">
              <w:rPr>
                <w:rFonts w:ascii="Times New Roman" w:hAnsi="Times New Roman"/>
                <w:i/>
                <w:iCs/>
                <w:color w:val="000000" w:themeColor="text1"/>
                <w:sz w:val="18"/>
                <w:szCs w:val="18"/>
              </w:rPr>
              <w:t>a</w:t>
            </w:r>
            <w:r w:rsidRPr="00EF77AF">
              <w:rPr>
                <w:rFonts w:ascii="Times New Roman" w:hAnsi="Times New Roman"/>
                <w:color w:val="000000" w:themeColor="text1"/>
                <w:sz w:val="18"/>
                <w:szCs w:val="18"/>
                <w:vertAlign w:val="superscript"/>
              </w:rPr>
              <w:t>2</w:t>
            </w:r>
            <w:r w:rsidRPr="008B4239">
              <w:rPr>
                <w:rFonts w:ascii="Times New Roman" w:hAnsi="Times New Roman"/>
                <w:i/>
                <w:iCs/>
                <w:color w:val="000000" w:themeColor="text1"/>
                <w:sz w:val="18"/>
                <w:szCs w:val="18"/>
              </w:rPr>
              <w:t>b</w:t>
            </w:r>
            <w:r>
              <w:rPr>
                <w:rFonts w:hint="eastAsia"/>
                <w:color w:val="000000" w:themeColor="text1"/>
                <w:sz w:val="18"/>
                <w:szCs w:val="18"/>
              </w:rPr>
              <w:t>の形の式を因数分解する。</w:t>
            </w:r>
          </w:p>
        </w:tc>
        <w:tc>
          <w:tcPr>
            <w:tcW w:w="2126" w:type="dxa"/>
            <w:shd w:val="clear" w:color="auto" w:fill="auto"/>
            <w:vAlign w:val="center"/>
          </w:tcPr>
          <w:p w14:paraId="5384A710" w14:textId="3E1C653B" w:rsidR="007E39ED" w:rsidRPr="008D15E9" w:rsidRDefault="007E39ED"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2309F42B" w14:textId="1697D191" w:rsidR="007E39ED" w:rsidRPr="008D15E9" w:rsidRDefault="007E39ED"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sidRPr="006B2141">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Pr>
                <w:rFonts w:hint="eastAsia"/>
                <w:color w:val="000000" w:themeColor="text1"/>
                <w:sz w:val="18"/>
                <w:szCs w:val="18"/>
              </w:rPr>
              <w:t>2</w:t>
            </w:r>
            <w:r w:rsidRPr="008B4239">
              <w:rPr>
                <w:rFonts w:ascii="Times New Roman" w:hAnsi="Times New Roman"/>
                <w:i/>
                <w:iCs/>
                <w:color w:val="000000" w:themeColor="text1"/>
                <w:sz w:val="18"/>
                <w:szCs w:val="18"/>
              </w:rPr>
              <w:t>ax</w:t>
            </w:r>
            <w:r>
              <w:rPr>
                <w:rFonts w:hint="eastAsia"/>
                <w:color w:val="000000" w:themeColor="text1"/>
                <w:sz w:val="18"/>
                <w:szCs w:val="18"/>
              </w:rPr>
              <w:t>＋</w:t>
            </w:r>
            <w:r w:rsidRPr="008B4239">
              <w:rPr>
                <w:rFonts w:ascii="Times New Roman" w:hAnsi="Times New Roman"/>
                <w:i/>
                <w:iCs/>
                <w:color w:val="000000" w:themeColor="text1"/>
                <w:sz w:val="18"/>
                <w:szCs w:val="18"/>
              </w:rPr>
              <w:t>a</w:t>
            </w:r>
            <w:r w:rsidRPr="00EF77AF">
              <w:rPr>
                <w:rFonts w:ascii="Times New Roman" w:hAnsi="Times New Roman"/>
                <w:color w:val="000000" w:themeColor="text1"/>
                <w:sz w:val="18"/>
                <w:szCs w:val="18"/>
                <w:vertAlign w:val="superscript"/>
              </w:rPr>
              <w:t>2</w:t>
            </w:r>
            <w:r>
              <w:rPr>
                <w:rFonts w:hint="eastAsia"/>
                <w:color w:val="000000" w:themeColor="text1"/>
                <w:sz w:val="18"/>
                <w:szCs w:val="18"/>
              </w:rPr>
              <w:t>，</w:t>
            </w:r>
            <w:r w:rsidRPr="006B2141">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Pr>
                <w:rFonts w:hint="eastAsia"/>
                <w:color w:val="000000" w:themeColor="text1"/>
                <w:sz w:val="18"/>
                <w:szCs w:val="18"/>
              </w:rPr>
              <w:t>2</w:t>
            </w:r>
            <w:r w:rsidRPr="008B4239">
              <w:rPr>
                <w:rFonts w:ascii="Times New Roman" w:hAnsi="Times New Roman"/>
                <w:i/>
                <w:iCs/>
                <w:color w:val="000000" w:themeColor="text1"/>
                <w:sz w:val="18"/>
                <w:szCs w:val="18"/>
              </w:rPr>
              <w:t>ax</w:t>
            </w:r>
            <w:r>
              <w:rPr>
                <w:rFonts w:hint="eastAsia"/>
                <w:color w:val="000000" w:themeColor="text1"/>
                <w:sz w:val="18"/>
                <w:szCs w:val="18"/>
              </w:rPr>
              <w:t>＋</w:t>
            </w:r>
            <w:r w:rsidRPr="008B4239">
              <w:rPr>
                <w:rFonts w:ascii="Times New Roman" w:hAnsi="Times New Roman"/>
                <w:i/>
                <w:iCs/>
                <w:color w:val="000000" w:themeColor="text1"/>
                <w:sz w:val="18"/>
                <w:szCs w:val="18"/>
              </w:rPr>
              <w:t>a</w:t>
            </w:r>
            <w:r w:rsidRPr="00EF77AF">
              <w:rPr>
                <w:rFonts w:ascii="Times New Roman" w:hAnsi="Times New Roman"/>
                <w:color w:val="000000" w:themeColor="text1"/>
                <w:sz w:val="18"/>
                <w:szCs w:val="18"/>
                <w:vertAlign w:val="superscript"/>
              </w:rPr>
              <w:t>2</w:t>
            </w:r>
            <w:r>
              <w:rPr>
                <w:rFonts w:hint="eastAsia"/>
                <w:color w:val="000000" w:themeColor="text1"/>
                <w:sz w:val="18"/>
                <w:szCs w:val="18"/>
              </w:rPr>
              <w:t>の因数分解の方法を理解し，正しく因数分解することができる。</w:t>
            </w:r>
          </w:p>
        </w:tc>
        <w:tc>
          <w:tcPr>
            <w:tcW w:w="3220" w:type="dxa"/>
            <w:shd w:val="clear" w:color="auto" w:fill="auto"/>
          </w:tcPr>
          <w:p w14:paraId="4FE8E9EA" w14:textId="6FAD763F" w:rsidR="007E39ED" w:rsidRPr="008D15E9" w:rsidRDefault="007E39ED" w:rsidP="003B19D9">
            <w:pPr>
              <w:spacing w:line="280" w:lineRule="exact"/>
              <w:ind w:left="175" w:hangingChars="97" w:hanging="175"/>
              <w:rPr>
                <w:color w:val="000000" w:themeColor="text1"/>
                <w:sz w:val="18"/>
                <w:szCs w:val="18"/>
              </w:rPr>
            </w:pPr>
          </w:p>
        </w:tc>
        <w:tc>
          <w:tcPr>
            <w:tcW w:w="3191" w:type="dxa"/>
            <w:shd w:val="clear" w:color="auto" w:fill="auto"/>
          </w:tcPr>
          <w:p w14:paraId="35629D1C" w14:textId="77777777" w:rsidR="007E39ED" w:rsidRPr="008D15E9" w:rsidRDefault="007E39ED" w:rsidP="003B19D9">
            <w:pPr>
              <w:spacing w:line="280" w:lineRule="exact"/>
              <w:ind w:left="175" w:hangingChars="97" w:hanging="175"/>
              <w:rPr>
                <w:color w:val="000000" w:themeColor="text1"/>
                <w:sz w:val="18"/>
                <w:szCs w:val="18"/>
              </w:rPr>
            </w:pPr>
          </w:p>
        </w:tc>
      </w:tr>
      <w:tr w:rsidR="007E39ED" w:rsidRPr="00C8478D" w14:paraId="3F296D33" w14:textId="77777777" w:rsidTr="00A247AA">
        <w:trPr>
          <w:trHeight w:val="221"/>
        </w:trPr>
        <w:tc>
          <w:tcPr>
            <w:tcW w:w="421" w:type="dxa"/>
            <w:vAlign w:val="center"/>
          </w:tcPr>
          <w:p w14:paraId="6F1BF9ED" w14:textId="07FA77E6" w:rsidR="007E39ED" w:rsidRDefault="007E39ED" w:rsidP="003B19D9">
            <w:pPr>
              <w:spacing w:line="280" w:lineRule="exact"/>
              <w:ind w:left="180" w:hangingChars="100" w:hanging="180"/>
              <w:jc w:val="center"/>
              <w:rPr>
                <w:sz w:val="18"/>
                <w:szCs w:val="18"/>
              </w:rPr>
            </w:pPr>
            <w:r>
              <w:rPr>
                <w:rFonts w:hint="eastAsia"/>
                <w:sz w:val="18"/>
                <w:szCs w:val="18"/>
              </w:rPr>
              <w:t>1</w:t>
            </w:r>
            <w:r>
              <w:rPr>
                <w:sz w:val="18"/>
                <w:szCs w:val="18"/>
              </w:rPr>
              <w:t>1</w:t>
            </w:r>
          </w:p>
        </w:tc>
        <w:tc>
          <w:tcPr>
            <w:tcW w:w="567" w:type="dxa"/>
            <w:vMerge/>
            <w:shd w:val="clear" w:color="auto" w:fill="auto"/>
            <w:textDirection w:val="tbRlV"/>
            <w:vAlign w:val="center"/>
          </w:tcPr>
          <w:p w14:paraId="1F4FF867" w14:textId="1C7D0882" w:rsidR="007E39ED" w:rsidRDefault="007E39ED" w:rsidP="003B19D9">
            <w:pPr>
              <w:spacing w:line="280" w:lineRule="exact"/>
              <w:ind w:left="180" w:hangingChars="100" w:hanging="180"/>
              <w:jc w:val="center"/>
              <w:rPr>
                <w:sz w:val="18"/>
                <w:szCs w:val="18"/>
              </w:rPr>
            </w:pPr>
          </w:p>
        </w:tc>
        <w:tc>
          <w:tcPr>
            <w:tcW w:w="1275" w:type="dxa"/>
            <w:shd w:val="clear" w:color="auto" w:fill="auto"/>
            <w:vAlign w:val="center"/>
          </w:tcPr>
          <w:p w14:paraId="59F95245" w14:textId="33B3CA14" w:rsidR="007E39ED" w:rsidRPr="00B052FA" w:rsidRDefault="007E39ED" w:rsidP="003B19D9">
            <w:pPr>
              <w:spacing w:line="280" w:lineRule="exact"/>
              <w:jc w:val="center"/>
              <w:rPr>
                <w:sz w:val="18"/>
                <w:szCs w:val="18"/>
              </w:rPr>
            </w:pPr>
            <w:r w:rsidRPr="00B052FA">
              <w:rPr>
                <w:rFonts w:hint="eastAsia"/>
                <w:sz w:val="18"/>
                <w:szCs w:val="18"/>
              </w:rPr>
              <w:t>p</w:t>
            </w:r>
            <w:r w:rsidRPr="00B052FA">
              <w:rPr>
                <w:sz w:val="18"/>
                <w:szCs w:val="18"/>
              </w:rPr>
              <w:t>.</w:t>
            </w:r>
            <w:r>
              <w:rPr>
                <w:sz w:val="18"/>
                <w:szCs w:val="18"/>
              </w:rPr>
              <w:t>31</w:t>
            </w:r>
          </w:p>
        </w:tc>
        <w:tc>
          <w:tcPr>
            <w:tcW w:w="2268" w:type="dxa"/>
            <w:shd w:val="clear" w:color="auto" w:fill="auto"/>
          </w:tcPr>
          <w:p w14:paraId="4CD60C83" w14:textId="3C00D5EA" w:rsidR="007E39ED" w:rsidRPr="008D15E9" w:rsidRDefault="007E39ED" w:rsidP="003B19D9">
            <w:pPr>
              <w:spacing w:line="280" w:lineRule="exact"/>
              <w:rPr>
                <w:color w:val="000000" w:themeColor="text1"/>
                <w:sz w:val="18"/>
                <w:szCs w:val="18"/>
              </w:rPr>
            </w:pPr>
            <w:r w:rsidRPr="006B2141">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sidRPr="008B4239">
              <w:rPr>
                <w:rFonts w:ascii="Times New Roman" w:hAnsi="Times New Roman"/>
                <w:i/>
                <w:iCs/>
                <w:color w:val="000000" w:themeColor="text1"/>
                <w:sz w:val="18"/>
                <w:szCs w:val="18"/>
              </w:rPr>
              <w:t>a</w:t>
            </w:r>
            <w:r w:rsidRPr="00EF77AF">
              <w:rPr>
                <w:rFonts w:ascii="Times New Roman" w:hAnsi="Times New Roman"/>
                <w:color w:val="000000" w:themeColor="text1"/>
                <w:sz w:val="18"/>
                <w:szCs w:val="18"/>
                <w:vertAlign w:val="superscript"/>
              </w:rPr>
              <w:t>2</w:t>
            </w:r>
            <w:r>
              <w:rPr>
                <w:rFonts w:hint="eastAsia"/>
                <w:color w:val="000000" w:themeColor="text1"/>
                <w:sz w:val="18"/>
                <w:szCs w:val="18"/>
              </w:rPr>
              <w:t>の因数分解の方法を理解し，正しく因数分解ができるようになる。</w:t>
            </w:r>
          </w:p>
        </w:tc>
        <w:tc>
          <w:tcPr>
            <w:tcW w:w="3119" w:type="dxa"/>
          </w:tcPr>
          <w:p w14:paraId="1D2538B3" w14:textId="72A1E43D" w:rsidR="007E39ED" w:rsidRDefault="007E39ED" w:rsidP="003B19D9">
            <w:pPr>
              <w:spacing w:line="280" w:lineRule="exact"/>
              <w:rPr>
                <w:color w:val="000000" w:themeColor="text1"/>
                <w:sz w:val="18"/>
                <w:szCs w:val="18"/>
              </w:rPr>
            </w:pPr>
            <w:r>
              <w:rPr>
                <w:rFonts w:hint="eastAsia"/>
                <w:color w:val="000000" w:themeColor="text1"/>
                <w:sz w:val="18"/>
                <w:szCs w:val="18"/>
              </w:rPr>
              <w:t>・</w:t>
            </w:r>
            <w:r w:rsidRPr="006B2141">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sidRPr="008B4239">
              <w:rPr>
                <w:rFonts w:ascii="Times New Roman" w:hAnsi="Times New Roman"/>
                <w:i/>
                <w:iCs/>
                <w:color w:val="000000" w:themeColor="text1"/>
                <w:sz w:val="18"/>
                <w:szCs w:val="18"/>
              </w:rPr>
              <w:t>a</w:t>
            </w:r>
            <w:r w:rsidRPr="00EF77AF">
              <w:rPr>
                <w:rFonts w:ascii="Times New Roman" w:hAnsi="Times New Roman"/>
                <w:color w:val="000000" w:themeColor="text1"/>
                <w:sz w:val="18"/>
                <w:szCs w:val="18"/>
                <w:vertAlign w:val="superscript"/>
              </w:rPr>
              <w:t>2</w:t>
            </w:r>
            <w:r>
              <w:rPr>
                <w:rFonts w:hint="eastAsia"/>
                <w:color w:val="000000" w:themeColor="text1"/>
                <w:sz w:val="18"/>
                <w:szCs w:val="18"/>
              </w:rPr>
              <w:t>の形の式を因数分解する。</w:t>
            </w:r>
          </w:p>
          <w:p w14:paraId="4AAAE990" w14:textId="2EC7E73C" w:rsidR="007E39ED" w:rsidRPr="008D15E9" w:rsidRDefault="007E39ED" w:rsidP="007E39ED">
            <w:pPr>
              <w:spacing w:line="280" w:lineRule="exact"/>
              <w:ind w:left="180" w:hangingChars="100" w:hanging="180"/>
              <w:rPr>
                <w:color w:val="000000" w:themeColor="text1"/>
                <w:sz w:val="18"/>
                <w:szCs w:val="18"/>
              </w:rPr>
            </w:pPr>
            <w:r>
              <w:rPr>
                <w:rFonts w:hint="eastAsia"/>
                <w:color w:val="000000" w:themeColor="text1"/>
                <w:sz w:val="18"/>
                <w:szCs w:val="18"/>
              </w:rPr>
              <w:t>・適当な公式を用いて，式を因数分解する。</w:t>
            </w:r>
          </w:p>
        </w:tc>
        <w:tc>
          <w:tcPr>
            <w:tcW w:w="2126" w:type="dxa"/>
            <w:shd w:val="clear" w:color="auto" w:fill="auto"/>
            <w:vAlign w:val="center"/>
          </w:tcPr>
          <w:p w14:paraId="19CF0957" w14:textId="2E9D4E13" w:rsidR="007E39ED" w:rsidRPr="008D15E9" w:rsidRDefault="007E39ED"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 xml:space="preserve">B → </w:t>
            </w:r>
            <w:r w:rsidR="006B2141">
              <w:rPr>
                <w:rFonts w:ascii="BIZ UDゴシック" w:eastAsia="BIZ UDゴシック" w:hAnsi="BIZ UDゴシック" w:hint="eastAsia"/>
                <w:color w:val="000000" w:themeColor="text1"/>
                <w:sz w:val="20"/>
                <w:szCs w:val="20"/>
              </w:rPr>
              <w:t>C</w:t>
            </w:r>
          </w:p>
        </w:tc>
        <w:tc>
          <w:tcPr>
            <w:tcW w:w="3195" w:type="dxa"/>
            <w:shd w:val="clear" w:color="auto" w:fill="auto"/>
          </w:tcPr>
          <w:p w14:paraId="36A601C8" w14:textId="6F85B199" w:rsidR="007E39ED" w:rsidRPr="008D15E9" w:rsidRDefault="007E39ED"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sidRPr="006B2141">
              <w:rPr>
                <w:rFonts w:ascii="Times New Roman" w:hAnsi="Times New Roman"/>
                <w:i/>
                <w:iCs/>
                <w:color w:val="000000" w:themeColor="text1"/>
                <w:sz w:val="18"/>
                <w:szCs w:val="18"/>
              </w:rPr>
              <w:t>x</w:t>
            </w:r>
            <w:r w:rsidRPr="008B4239">
              <w:rPr>
                <w:rFonts w:hint="eastAsia"/>
                <w:color w:val="000000" w:themeColor="text1"/>
                <w:sz w:val="18"/>
                <w:szCs w:val="18"/>
                <w:vertAlign w:val="superscript"/>
              </w:rPr>
              <w:t>2</w:t>
            </w:r>
            <w:r>
              <w:rPr>
                <w:rFonts w:hint="eastAsia"/>
                <w:color w:val="000000" w:themeColor="text1"/>
                <w:sz w:val="18"/>
                <w:szCs w:val="18"/>
              </w:rPr>
              <w:t>－</w:t>
            </w:r>
            <w:r w:rsidRPr="008B4239">
              <w:rPr>
                <w:rFonts w:ascii="Times New Roman" w:hAnsi="Times New Roman"/>
                <w:i/>
                <w:iCs/>
                <w:color w:val="000000" w:themeColor="text1"/>
                <w:sz w:val="18"/>
                <w:szCs w:val="18"/>
              </w:rPr>
              <w:t>a</w:t>
            </w:r>
            <w:r w:rsidRPr="00EF77AF">
              <w:rPr>
                <w:rFonts w:ascii="Times New Roman" w:hAnsi="Times New Roman"/>
                <w:color w:val="000000" w:themeColor="text1"/>
                <w:sz w:val="18"/>
                <w:szCs w:val="18"/>
                <w:vertAlign w:val="superscript"/>
              </w:rPr>
              <w:t>2</w:t>
            </w:r>
            <w:r>
              <w:rPr>
                <w:rFonts w:hint="eastAsia"/>
                <w:color w:val="000000" w:themeColor="text1"/>
                <w:sz w:val="18"/>
                <w:szCs w:val="18"/>
              </w:rPr>
              <w:t>の因数分解の方法を理解し，正しく因数分解することができる。</w:t>
            </w:r>
          </w:p>
        </w:tc>
        <w:tc>
          <w:tcPr>
            <w:tcW w:w="3220" w:type="dxa"/>
            <w:shd w:val="clear" w:color="auto" w:fill="auto"/>
          </w:tcPr>
          <w:p w14:paraId="199F31D2" w14:textId="77777777" w:rsidR="007E39ED" w:rsidRPr="007E39ED" w:rsidRDefault="007E39ED" w:rsidP="003B19D9">
            <w:pPr>
              <w:spacing w:line="280" w:lineRule="exact"/>
              <w:ind w:left="175" w:hangingChars="97" w:hanging="175"/>
              <w:rPr>
                <w:color w:val="000000" w:themeColor="text1"/>
                <w:sz w:val="18"/>
                <w:szCs w:val="18"/>
              </w:rPr>
            </w:pPr>
          </w:p>
        </w:tc>
        <w:tc>
          <w:tcPr>
            <w:tcW w:w="3191" w:type="dxa"/>
            <w:shd w:val="clear" w:color="auto" w:fill="auto"/>
          </w:tcPr>
          <w:p w14:paraId="0B4708CE" w14:textId="77777777" w:rsidR="007E39ED" w:rsidRPr="008D15E9" w:rsidRDefault="007E39ED" w:rsidP="003B19D9">
            <w:pPr>
              <w:spacing w:line="280" w:lineRule="exact"/>
              <w:ind w:left="175" w:hangingChars="97" w:hanging="175"/>
              <w:rPr>
                <w:color w:val="000000" w:themeColor="text1"/>
                <w:sz w:val="18"/>
                <w:szCs w:val="18"/>
              </w:rPr>
            </w:pPr>
          </w:p>
        </w:tc>
      </w:tr>
      <w:tr w:rsidR="007E39ED" w:rsidRPr="00C8478D" w14:paraId="366CB841" w14:textId="77777777" w:rsidTr="00A247AA">
        <w:trPr>
          <w:trHeight w:val="77"/>
        </w:trPr>
        <w:tc>
          <w:tcPr>
            <w:tcW w:w="421" w:type="dxa"/>
            <w:vAlign w:val="center"/>
          </w:tcPr>
          <w:p w14:paraId="5300E9E6" w14:textId="74037C55" w:rsidR="007E39ED" w:rsidRDefault="007E39ED" w:rsidP="003B19D9">
            <w:pPr>
              <w:spacing w:line="280" w:lineRule="exact"/>
              <w:ind w:left="180" w:hangingChars="100" w:hanging="180"/>
              <w:jc w:val="center"/>
              <w:rPr>
                <w:sz w:val="18"/>
                <w:szCs w:val="18"/>
              </w:rPr>
            </w:pPr>
            <w:r>
              <w:rPr>
                <w:rFonts w:hint="eastAsia"/>
                <w:sz w:val="18"/>
                <w:szCs w:val="18"/>
              </w:rPr>
              <w:t>1</w:t>
            </w:r>
            <w:r>
              <w:rPr>
                <w:sz w:val="18"/>
                <w:szCs w:val="18"/>
              </w:rPr>
              <w:t>2</w:t>
            </w:r>
          </w:p>
        </w:tc>
        <w:tc>
          <w:tcPr>
            <w:tcW w:w="567" w:type="dxa"/>
            <w:vMerge/>
            <w:shd w:val="clear" w:color="auto" w:fill="auto"/>
            <w:textDirection w:val="tbRlV"/>
            <w:vAlign w:val="center"/>
          </w:tcPr>
          <w:p w14:paraId="651A06BA" w14:textId="77777777" w:rsidR="007E39ED" w:rsidRDefault="007E39ED" w:rsidP="003B19D9">
            <w:pPr>
              <w:spacing w:line="280" w:lineRule="exact"/>
              <w:ind w:left="180" w:hangingChars="100" w:hanging="180"/>
              <w:rPr>
                <w:sz w:val="18"/>
                <w:szCs w:val="18"/>
              </w:rPr>
            </w:pPr>
          </w:p>
        </w:tc>
        <w:tc>
          <w:tcPr>
            <w:tcW w:w="1275" w:type="dxa"/>
            <w:shd w:val="clear" w:color="auto" w:fill="auto"/>
            <w:vAlign w:val="center"/>
          </w:tcPr>
          <w:p w14:paraId="3280F62C" w14:textId="52014740" w:rsidR="007E39ED" w:rsidRDefault="007E39ED" w:rsidP="003B19D9">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w:t>
            </w:r>
            <w:r>
              <w:rPr>
                <w:sz w:val="18"/>
                <w:szCs w:val="18"/>
              </w:rPr>
              <w:t>2</w:t>
            </w:r>
          </w:p>
        </w:tc>
        <w:tc>
          <w:tcPr>
            <w:tcW w:w="2268" w:type="dxa"/>
            <w:shd w:val="clear" w:color="auto" w:fill="auto"/>
          </w:tcPr>
          <w:p w14:paraId="1870BF58" w14:textId="09DB4706" w:rsidR="007E39ED" w:rsidRPr="008D15E9" w:rsidRDefault="007E39ED" w:rsidP="003B19D9">
            <w:pPr>
              <w:spacing w:line="280" w:lineRule="exact"/>
              <w:rPr>
                <w:color w:val="000000" w:themeColor="text1"/>
                <w:sz w:val="18"/>
                <w:szCs w:val="18"/>
              </w:rPr>
            </w:pPr>
            <w:r>
              <w:rPr>
                <w:rFonts w:hint="eastAsia"/>
                <w:color w:val="000000" w:themeColor="text1"/>
                <w:sz w:val="18"/>
                <w:szCs w:val="18"/>
              </w:rPr>
              <w:t>公式を利用して，いろいろな式の因数分解ができるようになる。</w:t>
            </w:r>
          </w:p>
        </w:tc>
        <w:tc>
          <w:tcPr>
            <w:tcW w:w="3119" w:type="dxa"/>
          </w:tcPr>
          <w:p w14:paraId="4C12361D" w14:textId="2FAF844B" w:rsidR="007E39ED" w:rsidRPr="006B2141" w:rsidRDefault="00CF36C7" w:rsidP="00634599">
            <w:pPr>
              <w:spacing w:line="280" w:lineRule="exact"/>
              <w:ind w:left="180" w:hangingChars="100" w:hanging="180"/>
              <w:rPr>
                <w:color w:val="000000" w:themeColor="text1"/>
                <w:sz w:val="18"/>
                <w:szCs w:val="18"/>
              </w:rPr>
            </w:pPr>
            <w:r>
              <w:rPr>
                <w:rStyle w:val="ab"/>
                <w:rFonts w:hint="eastAsia"/>
              </w:rPr>
              <w:t>・</w:t>
            </w:r>
            <w:r>
              <w:rPr>
                <w:rFonts w:hint="eastAsia"/>
                <w:color w:val="000000" w:themeColor="text1"/>
                <w:sz w:val="18"/>
                <w:szCs w:val="18"/>
              </w:rPr>
              <w:t>公式を利用して，いろいろな式を因数分解する。</w:t>
            </w:r>
          </w:p>
        </w:tc>
        <w:tc>
          <w:tcPr>
            <w:tcW w:w="2126" w:type="dxa"/>
            <w:shd w:val="clear" w:color="auto" w:fill="auto"/>
            <w:vAlign w:val="center"/>
          </w:tcPr>
          <w:p w14:paraId="71B2C9C7" w14:textId="4079EE77" w:rsidR="007E39ED" w:rsidRPr="008D15E9" w:rsidRDefault="007E39ED"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72F3CFED" w14:textId="5749E298" w:rsidR="007E39ED" w:rsidRPr="008D15E9" w:rsidRDefault="007E39ED" w:rsidP="007E39ED">
            <w:pPr>
              <w:spacing w:line="280" w:lineRule="exact"/>
              <w:ind w:left="175" w:hangingChars="97" w:hanging="175"/>
              <w:rPr>
                <w:color w:val="000000" w:themeColor="text1"/>
                <w:sz w:val="18"/>
                <w:szCs w:val="18"/>
              </w:rPr>
            </w:pPr>
            <w:r>
              <w:rPr>
                <w:rFonts w:hint="eastAsia"/>
                <w:color w:val="000000" w:themeColor="text1"/>
                <w:sz w:val="18"/>
                <w:szCs w:val="18"/>
              </w:rPr>
              <w:t>〇因数分解の公式を利用して，いろいろな式の因数分解ができる。</w:t>
            </w:r>
          </w:p>
        </w:tc>
        <w:tc>
          <w:tcPr>
            <w:tcW w:w="3220" w:type="dxa"/>
            <w:shd w:val="clear" w:color="auto" w:fill="auto"/>
          </w:tcPr>
          <w:p w14:paraId="0E7CA206" w14:textId="45DAF2B1" w:rsidR="007E39ED" w:rsidRPr="008D15E9" w:rsidRDefault="007E39ED" w:rsidP="003B19D9">
            <w:pPr>
              <w:spacing w:line="280" w:lineRule="exact"/>
              <w:ind w:left="175" w:hangingChars="97" w:hanging="175"/>
              <w:rPr>
                <w:color w:val="000000" w:themeColor="text1"/>
                <w:sz w:val="18"/>
                <w:szCs w:val="18"/>
              </w:rPr>
            </w:pPr>
          </w:p>
        </w:tc>
        <w:tc>
          <w:tcPr>
            <w:tcW w:w="3191" w:type="dxa"/>
            <w:shd w:val="clear" w:color="auto" w:fill="auto"/>
          </w:tcPr>
          <w:p w14:paraId="5E607B72" w14:textId="77777777" w:rsidR="007E39ED" w:rsidRPr="008D15E9" w:rsidRDefault="007E39ED" w:rsidP="003B19D9">
            <w:pPr>
              <w:spacing w:line="280" w:lineRule="exact"/>
              <w:ind w:left="175" w:hangingChars="97" w:hanging="175"/>
              <w:rPr>
                <w:color w:val="000000" w:themeColor="text1"/>
                <w:sz w:val="18"/>
                <w:szCs w:val="18"/>
              </w:rPr>
            </w:pPr>
          </w:p>
        </w:tc>
      </w:tr>
      <w:tr w:rsidR="007E39ED" w:rsidRPr="00C8478D" w14:paraId="500195CE" w14:textId="77777777" w:rsidTr="00A247AA">
        <w:trPr>
          <w:trHeight w:val="77"/>
        </w:trPr>
        <w:tc>
          <w:tcPr>
            <w:tcW w:w="421" w:type="dxa"/>
            <w:vMerge w:val="restart"/>
            <w:vAlign w:val="center"/>
          </w:tcPr>
          <w:p w14:paraId="7AD44328" w14:textId="734485CF" w:rsidR="007E39ED" w:rsidRDefault="007E39ED" w:rsidP="003B19D9">
            <w:pPr>
              <w:spacing w:line="280" w:lineRule="exact"/>
              <w:ind w:left="180" w:hangingChars="100" w:hanging="180"/>
              <w:jc w:val="center"/>
              <w:rPr>
                <w:sz w:val="18"/>
                <w:szCs w:val="18"/>
              </w:rPr>
            </w:pPr>
            <w:r>
              <w:rPr>
                <w:rFonts w:hint="eastAsia"/>
                <w:sz w:val="18"/>
                <w:szCs w:val="18"/>
              </w:rPr>
              <w:t>1</w:t>
            </w:r>
            <w:r>
              <w:rPr>
                <w:sz w:val="18"/>
                <w:szCs w:val="18"/>
              </w:rPr>
              <w:t>3</w:t>
            </w:r>
          </w:p>
        </w:tc>
        <w:tc>
          <w:tcPr>
            <w:tcW w:w="567" w:type="dxa"/>
            <w:vMerge/>
            <w:shd w:val="clear" w:color="auto" w:fill="auto"/>
            <w:textDirection w:val="tbRlV"/>
            <w:vAlign w:val="center"/>
          </w:tcPr>
          <w:p w14:paraId="3C2149D2" w14:textId="77777777" w:rsidR="007E39ED" w:rsidRDefault="007E39ED" w:rsidP="003B19D9">
            <w:pPr>
              <w:spacing w:line="280" w:lineRule="exact"/>
              <w:ind w:left="180" w:hangingChars="100" w:hanging="180"/>
              <w:rPr>
                <w:sz w:val="18"/>
                <w:szCs w:val="18"/>
              </w:rPr>
            </w:pPr>
          </w:p>
        </w:tc>
        <w:tc>
          <w:tcPr>
            <w:tcW w:w="1275" w:type="dxa"/>
            <w:shd w:val="clear" w:color="auto" w:fill="auto"/>
            <w:vAlign w:val="center"/>
          </w:tcPr>
          <w:p w14:paraId="6419D388" w14:textId="01D0675F" w:rsidR="007E39ED" w:rsidRPr="00B052FA" w:rsidRDefault="007E39ED" w:rsidP="003B19D9">
            <w:pPr>
              <w:spacing w:line="280" w:lineRule="exact"/>
              <w:jc w:val="center"/>
              <w:rPr>
                <w:sz w:val="18"/>
                <w:szCs w:val="18"/>
              </w:rPr>
            </w:pPr>
            <w:r>
              <w:rPr>
                <w:rFonts w:hint="eastAsia"/>
                <w:sz w:val="18"/>
                <w:szCs w:val="18"/>
              </w:rPr>
              <w:t>p</w:t>
            </w:r>
            <w:r>
              <w:rPr>
                <w:sz w:val="18"/>
                <w:szCs w:val="18"/>
              </w:rPr>
              <w:t>.33</w:t>
            </w:r>
          </w:p>
        </w:tc>
        <w:tc>
          <w:tcPr>
            <w:tcW w:w="2268" w:type="dxa"/>
            <w:shd w:val="clear" w:color="auto" w:fill="auto"/>
          </w:tcPr>
          <w:p w14:paraId="4DD4E4DE" w14:textId="691C0BBE" w:rsidR="007E39ED" w:rsidRPr="008D15E9" w:rsidRDefault="007E39ED" w:rsidP="003B19D9">
            <w:pPr>
              <w:spacing w:line="280" w:lineRule="exact"/>
              <w:rPr>
                <w:color w:val="000000" w:themeColor="text1"/>
                <w:sz w:val="18"/>
                <w:szCs w:val="18"/>
              </w:rPr>
            </w:pPr>
            <w:r>
              <w:rPr>
                <w:rFonts w:hint="eastAsia"/>
                <w:color w:val="000000" w:themeColor="text1"/>
                <w:sz w:val="18"/>
                <w:szCs w:val="18"/>
              </w:rPr>
              <w:t>おきかえによる因数分解ができるようになる。</w:t>
            </w:r>
          </w:p>
        </w:tc>
        <w:tc>
          <w:tcPr>
            <w:tcW w:w="3119" w:type="dxa"/>
          </w:tcPr>
          <w:p w14:paraId="7B5CF807" w14:textId="328D7D0E" w:rsidR="007E39ED" w:rsidRPr="008D15E9" w:rsidRDefault="00CF36C7" w:rsidP="00634599">
            <w:pPr>
              <w:spacing w:line="280" w:lineRule="exact"/>
              <w:ind w:left="180" w:hangingChars="100" w:hanging="180"/>
              <w:rPr>
                <w:color w:val="000000" w:themeColor="text1"/>
                <w:sz w:val="18"/>
                <w:szCs w:val="18"/>
              </w:rPr>
            </w:pPr>
            <w:r>
              <w:rPr>
                <w:rFonts w:hint="eastAsia"/>
                <w:color w:val="000000" w:themeColor="text1"/>
                <w:sz w:val="18"/>
                <w:szCs w:val="18"/>
              </w:rPr>
              <w:t>・式をおきかえ，公式を利用していろいろな式を因数分解する。</w:t>
            </w:r>
          </w:p>
        </w:tc>
        <w:tc>
          <w:tcPr>
            <w:tcW w:w="2126" w:type="dxa"/>
            <w:shd w:val="clear" w:color="auto" w:fill="auto"/>
            <w:vAlign w:val="center"/>
          </w:tcPr>
          <w:p w14:paraId="38A42D83" w14:textId="7B2177B7" w:rsidR="007E39ED" w:rsidRPr="008D15E9" w:rsidRDefault="006B2141"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0D72D5EE" w14:textId="19971BC6" w:rsidR="007E39ED" w:rsidRPr="008D15E9" w:rsidRDefault="007E39ED" w:rsidP="007E39ED">
            <w:pPr>
              <w:spacing w:line="280" w:lineRule="exact"/>
              <w:ind w:left="175" w:hangingChars="97" w:hanging="175"/>
              <w:rPr>
                <w:color w:val="000000" w:themeColor="text1"/>
                <w:sz w:val="18"/>
                <w:szCs w:val="18"/>
              </w:rPr>
            </w:pPr>
            <w:r>
              <w:rPr>
                <w:rFonts w:hint="eastAsia"/>
                <w:color w:val="000000" w:themeColor="text1"/>
                <w:sz w:val="18"/>
                <w:szCs w:val="18"/>
              </w:rPr>
              <w:t>〇同じ式を</w:t>
            </w:r>
            <w:r>
              <w:rPr>
                <w:rFonts w:hint="eastAsia"/>
                <w:color w:val="000000" w:themeColor="text1"/>
                <w:sz w:val="18"/>
                <w:szCs w:val="18"/>
              </w:rPr>
              <w:t>1</w:t>
            </w:r>
            <w:r>
              <w:rPr>
                <w:rFonts w:hint="eastAsia"/>
                <w:color w:val="000000" w:themeColor="text1"/>
                <w:sz w:val="18"/>
                <w:szCs w:val="18"/>
              </w:rPr>
              <w:t>つの文字とみて，おきかえによる因数分解ができる。</w:t>
            </w:r>
          </w:p>
        </w:tc>
        <w:tc>
          <w:tcPr>
            <w:tcW w:w="3220" w:type="dxa"/>
            <w:shd w:val="clear" w:color="auto" w:fill="auto"/>
          </w:tcPr>
          <w:p w14:paraId="0985CF0D" w14:textId="488A18A8" w:rsidR="007E39ED" w:rsidRPr="008D15E9" w:rsidRDefault="007E39ED" w:rsidP="003B19D9">
            <w:pPr>
              <w:spacing w:line="280" w:lineRule="exact"/>
              <w:ind w:left="175" w:hangingChars="97" w:hanging="175"/>
              <w:rPr>
                <w:color w:val="000000" w:themeColor="text1"/>
                <w:sz w:val="18"/>
                <w:szCs w:val="18"/>
              </w:rPr>
            </w:pPr>
            <w:r>
              <w:rPr>
                <w:rFonts w:hint="eastAsia"/>
                <w:color w:val="000000" w:themeColor="text1"/>
                <w:sz w:val="18"/>
                <w:szCs w:val="18"/>
              </w:rPr>
              <w:t>〇同じ式を</w:t>
            </w:r>
            <w:r>
              <w:rPr>
                <w:rFonts w:hint="eastAsia"/>
                <w:color w:val="000000" w:themeColor="text1"/>
                <w:sz w:val="18"/>
                <w:szCs w:val="18"/>
              </w:rPr>
              <w:t>1</w:t>
            </w:r>
            <w:r>
              <w:rPr>
                <w:rFonts w:hint="eastAsia"/>
                <w:color w:val="000000" w:themeColor="text1"/>
                <w:sz w:val="18"/>
                <w:szCs w:val="18"/>
              </w:rPr>
              <w:t>つの文字におきかえて考えることができる。</w:t>
            </w:r>
          </w:p>
        </w:tc>
        <w:tc>
          <w:tcPr>
            <w:tcW w:w="3191" w:type="dxa"/>
            <w:shd w:val="clear" w:color="auto" w:fill="auto"/>
          </w:tcPr>
          <w:p w14:paraId="6D64D30D" w14:textId="77777777" w:rsidR="007E39ED" w:rsidRPr="008D15E9" w:rsidRDefault="007E39ED" w:rsidP="003B19D9">
            <w:pPr>
              <w:spacing w:line="280" w:lineRule="exact"/>
              <w:ind w:left="175" w:hangingChars="97" w:hanging="175"/>
              <w:rPr>
                <w:color w:val="000000" w:themeColor="text1"/>
                <w:sz w:val="18"/>
                <w:szCs w:val="18"/>
              </w:rPr>
            </w:pPr>
          </w:p>
        </w:tc>
      </w:tr>
      <w:tr w:rsidR="007E39ED" w:rsidRPr="00C8478D" w14:paraId="77491DAB" w14:textId="77777777" w:rsidTr="00A8740F">
        <w:trPr>
          <w:trHeight w:val="340"/>
        </w:trPr>
        <w:tc>
          <w:tcPr>
            <w:tcW w:w="421" w:type="dxa"/>
            <w:vMerge/>
            <w:vAlign w:val="center"/>
          </w:tcPr>
          <w:p w14:paraId="79FC0EFE" w14:textId="5331D20C" w:rsidR="007E39ED" w:rsidRDefault="007E39ED" w:rsidP="003B19D9">
            <w:pPr>
              <w:spacing w:line="280" w:lineRule="exact"/>
              <w:ind w:left="180" w:hangingChars="100" w:hanging="180"/>
              <w:jc w:val="center"/>
              <w:rPr>
                <w:sz w:val="18"/>
                <w:szCs w:val="18"/>
              </w:rPr>
            </w:pPr>
          </w:p>
        </w:tc>
        <w:tc>
          <w:tcPr>
            <w:tcW w:w="567" w:type="dxa"/>
            <w:shd w:val="clear" w:color="auto" w:fill="auto"/>
            <w:textDirection w:val="tbRlV"/>
            <w:vAlign w:val="center"/>
          </w:tcPr>
          <w:p w14:paraId="55D8293F" w14:textId="77777777" w:rsidR="007E39ED" w:rsidRDefault="007E39ED" w:rsidP="003B19D9">
            <w:pPr>
              <w:spacing w:line="280" w:lineRule="exact"/>
              <w:ind w:left="180" w:hangingChars="100" w:hanging="180"/>
              <w:rPr>
                <w:sz w:val="18"/>
                <w:szCs w:val="18"/>
              </w:rPr>
            </w:pPr>
          </w:p>
        </w:tc>
        <w:tc>
          <w:tcPr>
            <w:tcW w:w="1275" w:type="dxa"/>
            <w:shd w:val="clear" w:color="auto" w:fill="auto"/>
            <w:vAlign w:val="center"/>
          </w:tcPr>
          <w:p w14:paraId="60B34335" w14:textId="1591888B" w:rsidR="007E39ED" w:rsidRPr="00B052FA" w:rsidRDefault="007E39ED" w:rsidP="003B19D9">
            <w:pPr>
              <w:spacing w:line="280" w:lineRule="exact"/>
              <w:jc w:val="center"/>
              <w:rPr>
                <w:sz w:val="18"/>
                <w:szCs w:val="18"/>
              </w:rPr>
            </w:pPr>
            <w:r>
              <w:rPr>
                <w:rFonts w:hint="eastAsia"/>
                <w:sz w:val="18"/>
                <w:szCs w:val="18"/>
              </w:rPr>
              <w:t>p</w:t>
            </w:r>
            <w:r>
              <w:rPr>
                <w:sz w:val="18"/>
                <w:szCs w:val="18"/>
              </w:rPr>
              <w:t>.33</w:t>
            </w:r>
          </w:p>
        </w:tc>
        <w:tc>
          <w:tcPr>
            <w:tcW w:w="2268" w:type="dxa"/>
            <w:shd w:val="clear" w:color="auto" w:fill="auto"/>
          </w:tcPr>
          <w:p w14:paraId="5826229E" w14:textId="77777777" w:rsidR="007E39ED" w:rsidRDefault="007E39ED" w:rsidP="003B19D9">
            <w:pPr>
              <w:spacing w:line="280" w:lineRule="exact"/>
              <w:rPr>
                <w:color w:val="000000" w:themeColor="text1"/>
                <w:sz w:val="18"/>
                <w:szCs w:val="18"/>
              </w:rPr>
            </w:pPr>
          </w:p>
        </w:tc>
        <w:tc>
          <w:tcPr>
            <w:tcW w:w="3119" w:type="dxa"/>
          </w:tcPr>
          <w:p w14:paraId="4A0AE37C" w14:textId="3A02E7CF" w:rsidR="007E39ED" w:rsidRPr="008D15E9" w:rsidRDefault="007E39ED"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1EC5EEF4" w14:textId="77777777" w:rsidR="007E39ED" w:rsidRDefault="007E39ED"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A6CD77D" w14:textId="77777777" w:rsidR="007E39ED" w:rsidRDefault="007E39ED" w:rsidP="003B19D9">
            <w:pPr>
              <w:spacing w:line="280" w:lineRule="exact"/>
              <w:ind w:left="175" w:hangingChars="97" w:hanging="175"/>
              <w:rPr>
                <w:color w:val="000000" w:themeColor="text1"/>
                <w:sz w:val="18"/>
                <w:szCs w:val="18"/>
              </w:rPr>
            </w:pPr>
          </w:p>
        </w:tc>
        <w:tc>
          <w:tcPr>
            <w:tcW w:w="3220" w:type="dxa"/>
            <w:shd w:val="clear" w:color="auto" w:fill="auto"/>
          </w:tcPr>
          <w:p w14:paraId="2C93AFE0" w14:textId="77777777" w:rsidR="007E39ED" w:rsidRPr="008D15E9" w:rsidRDefault="007E39ED" w:rsidP="003B19D9">
            <w:pPr>
              <w:spacing w:line="280" w:lineRule="exact"/>
              <w:ind w:left="175" w:hangingChars="97" w:hanging="175"/>
              <w:rPr>
                <w:color w:val="000000" w:themeColor="text1"/>
                <w:sz w:val="18"/>
                <w:szCs w:val="18"/>
              </w:rPr>
            </w:pPr>
          </w:p>
        </w:tc>
        <w:tc>
          <w:tcPr>
            <w:tcW w:w="3191" w:type="dxa"/>
            <w:shd w:val="clear" w:color="auto" w:fill="auto"/>
          </w:tcPr>
          <w:p w14:paraId="38CEF992" w14:textId="77777777" w:rsidR="007E39ED" w:rsidRPr="008D15E9" w:rsidRDefault="007E39ED" w:rsidP="003B19D9">
            <w:pPr>
              <w:spacing w:line="280" w:lineRule="exact"/>
              <w:ind w:left="175" w:hangingChars="97" w:hanging="175"/>
              <w:rPr>
                <w:color w:val="000000" w:themeColor="text1"/>
                <w:sz w:val="18"/>
                <w:szCs w:val="18"/>
              </w:rPr>
            </w:pPr>
          </w:p>
        </w:tc>
      </w:tr>
    </w:tbl>
    <w:p w14:paraId="4430BDF5" w14:textId="77777777" w:rsidR="008D15E9" w:rsidRDefault="008D15E9" w:rsidP="00FA70C9">
      <w:pPr>
        <w:widowControl/>
        <w:jc w:val="left"/>
        <w:rPr>
          <w:rFonts w:ascii="ＭＳ ゴシック" w:eastAsia="ＭＳ ゴシック" w:hAnsi="ＭＳ ゴシック"/>
        </w:rPr>
      </w:pPr>
    </w:p>
    <w:p w14:paraId="707F0C03" w14:textId="4A66B647" w:rsidR="00BE10A3" w:rsidRDefault="004215F2" w:rsidP="00BE10A3">
      <w:pPr>
        <w:rPr>
          <w:rFonts w:ascii="ＭＳ ゴシック" w:eastAsia="ＭＳ ゴシック" w:hAnsi="ＭＳ ゴシック"/>
        </w:rPr>
      </w:pPr>
      <w:r w:rsidRPr="00A3517C">
        <w:rPr>
          <w:rFonts w:ascii="ＭＳ ゴシック" w:eastAsia="ＭＳ ゴシック" w:hAnsi="ＭＳ ゴシック" w:hint="eastAsia"/>
          <w:sz w:val="28"/>
          <w:szCs w:val="32"/>
        </w:rPr>
        <w:t xml:space="preserve">③ </w:t>
      </w:r>
      <w:r w:rsidR="00A57D25">
        <w:rPr>
          <w:rFonts w:ascii="ＭＳ ゴシック" w:eastAsia="ＭＳ ゴシック" w:hAnsi="ＭＳ ゴシック" w:hint="eastAsia"/>
          <w:sz w:val="28"/>
          <w:szCs w:val="32"/>
        </w:rPr>
        <w:t>式の計算の利用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E10A3" w:rsidRPr="00C8478D" w14:paraId="76D91A98" w14:textId="77777777" w:rsidTr="00A57D25">
        <w:tc>
          <w:tcPr>
            <w:tcW w:w="421" w:type="dxa"/>
            <w:vMerge w:val="restart"/>
            <w:tcBorders>
              <w:left w:val="single" w:sz="4" w:space="0" w:color="auto"/>
              <w:right w:val="single" w:sz="4" w:space="0" w:color="auto"/>
            </w:tcBorders>
            <w:shd w:val="clear" w:color="auto" w:fill="7F7F7F"/>
            <w:vAlign w:val="center"/>
          </w:tcPr>
          <w:p w14:paraId="54FCBAD6" w14:textId="77777777" w:rsidR="00BE10A3" w:rsidRPr="00294AB4" w:rsidRDefault="00BE10A3" w:rsidP="00A57D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E98855F" w14:textId="77777777" w:rsidR="00BE10A3" w:rsidRPr="00294AB4" w:rsidRDefault="00BE10A3" w:rsidP="00A57D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3C41815A" w14:textId="77777777" w:rsidR="00BE10A3" w:rsidRPr="00294AB4" w:rsidRDefault="00BE10A3" w:rsidP="00A57D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80C2CA4" w14:textId="77777777" w:rsidR="00BE10A3" w:rsidRPr="00294AB4" w:rsidRDefault="00BE10A3" w:rsidP="00A57D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6196C57" w14:textId="77777777" w:rsidR="00BE10A3" w:rsidRDefault="00BE10A3" w:rsidP="00A57D25">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85E1A80" w14:textId="77777777" w:rsidR="00BE10A3" w:rsidRPr="00D1331C" w:rsidRDefault="00BE10A3" w:rsidP="00A57D25">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D2B729F" w14:textId="77777777" w:rsidR="00BE10A3" w:rsidRPr="00294AB4" w:rsidRDefault="00BE10A3" w:rsidP="00A57D2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E10A3" w:rsidRPr="00C8478D" w14:paraId="31274A43" w14:textId="77777777" w:rsidTr="00A57D25">
        <w:tc>
          <w:tcPr>
            <w:tcW w:w="421" w:type="dxa"/>
            <w:vMerge/>
            <w:tcBorders>
              <w:left w:val="single" w:sz="4" w:space="0" w:color="auto"/>
              <w:right w:val="single" w:sz="4" w:space="0" w:color="auto"/>
            </w:tcBorders>
            <w:shd w:val="clear" w:color="auto" w:fill="7F7F7F"/>
          </w:tcPr>
          <w:p w14:paraId="01DE3B73" w14:textId="77777777" w:rsidR="00BE10A3" w:rsidRPr="00294AB4" w:rsidRDefault="00BE10A3" w:rsidP="00A57D25">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59B5290" w14:textId="77777777" w:rsidR="00BE10A3" w:rsidRPr="00294AB4" w:rsidRDefault="00BE10A3" w:rsidP="00A57D25">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2BB4976" w14:textId="77777777" w:rsidR="00BE10A3" w:rsidRPr="00294AB4" w:rsidRDefault="00BE10A3" w:rsidP="00A57D25">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5FE1AF9" w14:textId="77777777" w:rsidR="00BE10A3" w:rsidRPr="00294AB4" w:rsidRDefault="00BE10A3" w:rsidP="00A57D25">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05D7389" w14:textId="77777777" w:rsidR="00BE10A3" w:rsidRPr="00294AB4" w:rsidRDefault="00BE10A3" w:rsidP="00A57D25">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C2627A3" w14:textId="77777777" w:rsidR="00BE10A3" w:rsidRPr="00294AB4" w:rsidRDefault="00BE10A3" w:rsidP="00A57D25">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4ECB5C06" w14:textId="77777777" w:rsidR="00BE10A3" w:rsidRPr="00294AB4" w:rsidRDefault="00BE10A3" w:rsidP="00A57D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6A963AC7" w14:textId="77777777" w:rsidR="00BE10A3" w:rsidRPr="00294AB4" w:rsidRDefault="00BE10A3" w:rsidP="00A57D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2059D403" w14:textId="77777777" w:rsidR="00BE10A3" w:rsidRPr="00294AB4" w:rsidRDefault="00BE10A3" w:rsidP="00A57D2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95957" w:rsidRPr="00C8478D" w14:paraId="3C5F9E96" w14:textId="77777777" w:rsidTr="00946980">
        <w:trPr>
          <w:cantSplit/>
          <w:trHeight w:val="1661"/>
        </w:trPr>
        <w:tc>
          <w:tcPr>
            <w:tcW w:w="421" w:type="dxa"/>
            <w:vAlign w:val="center"/>
          </w:tcPr>
          <w:p w14:paraId="4B58B7A4" w14:textId="7A6C0E6E" w:rsidR="00E95957" w:rsidRPr="00C8478D" w:rsidRDefault="00E95957" w:rsidP="00A57D25">
            <w:pPr>
              <w:spacing w:line="280" w:lineRule="exact"/>
              <w:ind w:left="180" w:hangingChars="100" w:hanging="180"/>
              <w:jc w:val="center"/>
              <w:rPr>
                <w:sz w:val="18"/>
                <w:szCs w:val="18"/>
              </w:rPr>
            </w:pPr>
            <w:r>
              <w:rPr>
                <w:sz w:val="18"/>
                <w:szCs w:val="18"/>
              </w:rPr>
              <w:t>1</w:t>
            </w:r>
            <w:r w:rsidR="00A57D25">
              <w:rPr>
                <w:sz w:val="18"/>
                <w:szCs w:val="18"/>
              </w:rPr>
              <w:t>4</w:t>
            </w:r>
          </w:p>
        </w:tc>
        <w:tc>
          <w:tcPr>
            <w:tcW w:w="567" w:type="dxa"/>
            <w:vMerge w:val="restart"/>
            <w:shd w:val="clear" w:color="auto" w:fill="auto"/>
            <w:textDirection w:val="tbRlV"/>
            <w:vAlign w:val="center"/>
          </w:tcPr>
          <w:p w14:paraId="2589FD79" w14:textId="48D7FFCA" w:rsidR="00E95957" w:rsidRPr="00E95957" w:rsidRDefault="00E95957" w:rsidP="00A57D25">
            <w:pPr>
              <w:spacing w:line="280" w:lineRule="exact"/>
              <w:ind w:left="180" w:right="113" w:hangingChars="100" w:hanging="180"/>
              <w:jc w:val="center"/>
              <w:rPr>
                <w:sz w:val="18"/>
                <w:szCs w:val="18"/>
              </w:rPr>
            </w:pPr>
            <w:r w:rsidRPr="00E95957">
              <w:rPr>
                <w:rFonts w:hint="eastAsia"/>
                <w:sz w:val="18"/>
                <w:szCs w:val="18"/>
              </w:rPr>
              <w:t>１</w:t>
            </w:r>
            <w:r w:rsidRPr="00E95957">
              <w:rPr>
                <w:rFonts w:hint="eastAsia"/>
                <w:sz w:val="18"/>
                <w:szCs w:val="18"/>
              </w:rPr>
              <w:t xml:space="preserve"> </w:t>
            </w:r>
            <w:r w:rsidR="00946980">
              <w:rPr>
                <w:rFonts w:hint="eastAsia"/>
                <w:sz w:val="18"/>
                <w:szCs w:val="18"/>
              </w:rPr>
              <w:t>式の計算の利用</w:t>
            </w:r>
          </w:p>
        </w:tc>
        <w:tc>
          <w:tcPr>
            <w:tcW w:w="1275" w:type="dxa"/>
            <w:shd w:val="clear" w:color="auto" w:fill="auto"/>
            <w:vAlign w:val="center"/>
          </w:tcPr>
          <w:p w14:paraId="39CDDE34" w14:textId="1A835D74" w:rsidR="00E95957" w:rsidRPr="00C8478D" w:rsidRDefault="00E95957" w:rsidP="00A57D25">
            <w:pPr>
              <w:spacing w:line="280" w:lineRule="exact"/>
              <w:jc w:val="center"/>
              <w:rPr>
                <w:sz w:val="18"/>
                <w:szCs w:val="18"/>
              </w:rPr>
            </w:pPr>
            <w:r w:rsidRPr="00C8478D">
              <w:rPr>
                <w:rFonts w:hint="eastAsia"/>
                <w:sz w:val="18"/>
                <w:szCs w:val="18"/>
              </w:rPr>
              <w:t>p.</w:t>
            </w:r>
            <w:r>
              <w:rPr>
                <w:rFonts w:hint="eastAsia"/>
                <w:sz w:val="18"/>
                <w:szCs w:val="18"/>
              </w:rPr>
              <w:t>3</w:t>
            </w:r>
            <w:r w:rsidR="00A57D25">
              <w:rPr>
                <w:sz w:val="18"/>
                <w:szCs w:val="18"/>
              </w:rPr>
              <w:t>4</w:t>
            </w:r>
          </w:p>
        </w:tc>
        <w:tc>
          <w:tcPr>
            <w:tcW w:w="2268" w:type="dxa"/>
            <w:shd w:val="clear" w:color="auto" w:fill="auto"/>
          </w:tcPr>
          <w:p w14:paraId="29D2432A" w14:textId="24670503" w:rsidR="00E95957" w:rsidRPr="00BE10A3" w:rsidRDefault="0099372F" w:rsidP="00A57D25">
            <w:pPr>
              <w:spacing w:line="280" w:lineRule="exact"/>
              <w:ind w:leftChars="18" w:left="38"/>
              <w:rPr>
                <w:color w:val="000000" w:themeColor="text1"/>
                <w:sz w:val="18"/>
                <w:szCs w:val="18"/>
              </w:rPr>
            </w:pPr>
            <w:r>
              <w:rPr>
                <w:rFonts w:hint="eastAsia"/>
                <w:color w:val="000000" w:themeColor="text1"/>
                <w:sz w:val="18"/>
                <w:szCs w:val="18"/>
              </w:rPr>
              <w:t>これまでに学習した展開や因数分解をいろいろな問題の解決に利用することができるようになる。</w:t>
            </w:r>
          </w:p>
        </w:tc>
        <w:tc>
          <w:tcPr>
            <w:tcW w:w="3119" w:type="dxa"/>
          </w:tcPr>
          <w:p w14:paraId="4ADDF719" w14:textId="5D7947E8" w:rsidR="0099372F" w:rsidRDefault="0099372F" w:rsidP="0099372F">
            <w:pPr>
              <w:spacing w:line="280" w:lineRule="exact"/>
              <w:ind w:left="180" w:hangingChars="100" w:hanging="180"/>
              <w:rPr>
                <w:color w:val="000000" w:themeColor="text1"/>
                <w:sz w:val="18"/>
                <w:szCs w:val="18"/>
              </w:rPr>
            </w:pPr>
            <w:r>
              <w:rPr>
                <w:rFonts w:hint="eastAsia"/>
                <w:color w:val="000000" w:themeColor="text1"/>
                <w:sz w:val="18"/>
                <w:szCs w:val="18"/>
              </w:rPr>
              <w:t>・展開や因数分解を用いた計算のくふうを考える。</w:t>
            </w:r>
          </w:p>
          <w:p w14:paraId="00B024C8" w14:textId="05208012" w:rsidR="00E95957" w:rsidRPr="00BE10A3" w:rsidRDefault="0099372F" w:rsidP="0099372F">
            <w:pPr>
              <w:spacing w:line="280" w:lineRule="exact"/>
              <w:ind w:left="180" w:hangingChars="100" w:hanging="180"/>
              <w:rPr>
                <w:color w:val="000000" w:themeColor="text1"/>
                <w:sz w:val="18"/>
                <w:szCs w:val="18"/>
              </w:rPr>
            </w:pPr>
            <w:r>
              <w:rPr>
                <w:rFonts w:hint="eastAsia"/>
                <w:color w:val="000000" w:themeColor="text1"/>
                <w:sz w:val="18"/>
                <w:szCs w:val="18"/>
              </w:rPr>
              <w:t>・複雑な式に代入するときの式の値の求め方を考える。</w:t>
            </w:r>
          </w:p>
        </w:tc>
        <w:tc>
          <w:tcPr>
            <w:tcW w:w="2126" w:type="dxa"/>
            <w:shd w:val="clear" w:color="auto" w:fill="auto"/>
            <w:vAlign w:val="center"/>
          </w:tcPr>
          <w:p w14:paraId="007FAD1B" w14:textId="065F98FC" w:rsidR="00E95957" w:rsidRPr="00BE10A3" w:rsidRDefault="0099372F" w:rsidP="00A57D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D208AE0" w14:textId="14E70B7F" w:rsidR="00E95957" w:rsidRPr="00BE10A3" w:rsidRDefault="00E95957" w:rsidP="00A57D25">
            <w:pPr>
              <w:spacing w:line="280" w:lineRule="exact"/>
              <w:ind w:left="175" w:hangingChars="97" w:hanging="175"/>
              <w:rPr>
                <w:color w:val="000000" w:themeColor="text1"/>
                <w:sz w:val="18"/>
                <w:szCs w:val="18"/>
              </w:rPr>
            </w:pPr>
          </w:p>
        </w:tc>
        <w:tc>
          <w:tcPr>
            <w:tcW w:w="3220" w:type="dxa"/>
            <w:shd w:val="clear" w:color="auto" w:fill="auto"/>
          </w:tcPr>
          <w:p w14:paraId="295D22B1" w14:textId="1B15D063" w:rsidR="00E95957" w:rsidRDefault="0099372F" w:rsidP="00A57D25">
            <w:pPr>
              <w:spacing w:line="280" w:lineRule="exact"/>
              <w:ind w:left="180" w:hangingChars="100" w:hanging="180"/>
              <w:rPr>
                <w:color w:val="000000" w:themeColor="text1"/>
                <w:sz w:val="18"/>
                <w:szCs w:val="18"/>
              </w:rPr>
            </w:pPr>
            <w:r>
              <w:rPr>
                <w:rFonts w:hint="eastAsia"/>
                <w:color w:val="000000" w:themeColor="text1"/>
                <w:sz w:val="18"/>
                <w:szCs w:val="18"/>
              </w:rPr>
              <w:t>〇展開や因数分解を用いて，効率よく計算することができる。</w:t>
            </w:r>
          </w:p>
          <w:p w14:paraId="247C7CD8" w14:textId="7AFD66FF" w:rsidR="0099372F" w:rsidRPr="00BE10A3" w:rsidRDefault="0099372F" w:rsidP="00A57D25">
            <w:pPr>
              <w:spacing w:line="280" w:lineRule="exact"/>
              <w:ind w:left="180" w:hangingChars="100" w:hanging="180"/>
              <w:rPr>
                <w:color w:val="000000" w:themeColor="text1"/>
                <w:sz w:val="18"/>
                <w:szCs w:val="18"/>
              </w:rPr>
            </w:pPr>
            <w:r>
              <w:rPr>
                <w:rFonts w:hint="eastAsia"/>
                <w:color w:val="000000" w:themeColor="text1"/>
                <w:sz w:val="18"/>
                <w:szCs w:val="18"/>
              </w:rPr>
              <w:t>○複雑な式に代入する式の値を，効率よく求めることができる。</w:t>
            </w:r>
          </w:p>
        </w:tc>
        <w:tc>
          <w:tcPr>
            <w:tcW w:w="3191" w:type="dxa"/>
            <w:shd w:val="clear" w:color="auto" w:fill="auto"/>
          </w:tcPr>
          <w:p w14:paraId="56CE1DF2" w14:textId="1E7297DC" w:rsidR="00E95957" w:rsidRPr="0099372F" w:rsidRDefault="00E95957" w:rsidP="00A57D25">
            <w:pPr>
              <w:spacing w:line="280" w:lineRule="exact"/>
              <w:ind w:left="175" w:hangingChars="97" w:hanging="175"/>
              <w:rPr>
                <w:color w:val="000000" w:themeColor="text1"/>
                <w:sz w:val="18"/>
                <w:szCs w:val="18"/>
              </w:rPr>
            </w:pPr>
          </w:p>
        </w:tc>
      </w:tr>
      <w:tr w:rsidR="00E95957" w:rsidRPr="00C8478D" w14:paraId="33E2FD54" w14:textId="77777777" w:rsidTr="00A57D25">
        <w:trPr>
          <w:trHeight w:val="281"/>
        </w:trPr>
        <w:tc>
          <w:tcPr>
            <w:tcW w:w="421" w:type="dxa"/>
            <w:vAlign w:val="center"/>
          </w:tcPr>
          <w:p w14:paraId="3B53B9E2" w14:textId="7DFAD991" w:rsidR="00E95957" w:rsidRPr="00C8478D" w:rsidRDefault="00E95957" w:rsidP="00A57D25">
            <w:pPr>
              <w:spacing w:line="280" w:lineRule="exact"/>
              <w:ind w:left="180" w:hangingChars="100" w:hanging="180"/>
              <w:jc w:val="center"/>
              <w:rPr>
                <w:sz w:val="18"/>
                <w:szCs w:val="18"/>
              </w:rPr>
            </w:pPr>
            <w:r>
              <w:rPr>
                <w:sz w:val="18"/>
                <w:szCs w:val="18"/>
              </w:rPr>
              <w:lastRenderedPageBreak/>
              <w:t>1</w:t>
            </w:r>
            <w:r w:rsidR="00A57D25">
              <w:rPr>
                <w:sz w:val="18"/>
                <w:szCs w:val="18"/>
              </w:rPr>
              <w:t>5</w:t>
            </w:r>
          </w:p>
        </w:tc>
        <w:tc>
          <w:tcPr>
            <w:tcW w:w="567" w:type="dxa"/>
            <w:vMerge/>
            <w:shd w:val="clear" w:color="auto" w:fill="auto"/>
          </w:tcPr>
          <w:p w14:paraId="160EE154" w14:textId="77777777" w:rsidR="00E95957" w:rsidRPr="00E95957" w:rsidRDefault="00E95957" w:rsidP="00A57D25">
            <w:pPr>
              <w:spacing w:line="280" w:lineRule="exact"/>
              <w:rPr>
                <w:sz w:val="18"/>
                <w:szCs w:val="18"/>
              </w:rPr>
            </w:pPr>
          </w:p>
        </w:tc>
        <w:tc>
          <w:tcPr>
            <w:tcW w:w="1275" w:type="dxa"/>
            <w:shd w:val="clear" w:color="auto" w:fill="auto"/>
            <w:vAlign w:val="center"/>
          </w:tcPr>
          <w:p w14:paraId="53E71F44" w14:textId="3A66A4C0" w:rsidR="00E95957" w:rsidRPr="00C8478D" w:rsidRDefault="00E95957" w:rsidP="00A57D25">
            <w:pPr>
              <w:spacing w:line="280" w:lineRule="exact"/>
              <w:jc w:val="center"/>
              <w:rPr>
                <w:sz w:val="18"/>
                <w:szCs w:val="18"/>
              </w:rPr>
            </w:pPr>
            <w:r>
              <w:rPr>
                <w:rFonts w:hint="eastAsia"/>
                <w:sz w:val="18"/>
                <w:szCs w:val="18"/>
              </w:rPr>
              <w:t>p</w:t>
            </w:r>
            <w:r>
              <w:rPr>
                <w:sz w:val="18"/>
                <w:szCs w:val="18"/>
              </w:rPr>
              <w:t>.</w:t>
            </w:r>
            <w:r w:rsidR="00A57D25">
              <w:rPr>
                <w:sz w:val="18"/>
                <w:szCs w:val="18"/>
              </w:rPr>
              <w:t>35</w:t>
            </w:r>
          </w:p>
        </w:tc>
        <w:tc>
          <w:tcPr>
            <w:tcW w:w="2268" w:type="dxa"/>
            <w:shd w:val="clear" w:color="auto" w:fill="auto"/>
          </w:tcPr>
          <w:p w14:paraId="64A7660B" w14:textId="566F5769" w:rsidR="00E95957" w:rsidRPr="00BE10A3" w:rsidRDefault="00946980" w:rsidP="00A57D25">
            <w:pPr>
              <w:spacing w:line="280" w:lineRule="exact"/>
              <w:ind w:leftChars="18" w:left="38"/>
              <w:rPr>
                <w:color w:val="000000" w:themeColor="text1"/>
                <w:sz w:val="18"/>
                <w:szCs w:val="18"/>
              </w:rPr>
            </w:pPr>
            <w:r>
              <w:rPr>
                <w:rFonts w:hint="eastAsia"/>
                <w:color w:val="000000" w:themeColor="text1"/>
                <w:sz w:val="18"/>
                <w:szCs w:val="18"/>
              </w:rPr>
              <w:t>文字を用いて式に表現したり，式の意味を読み取ったりして数の性質を</w:t>
            </w:r>
            <w:r w:rsidR="00AE3986">
              <w:rPr>
                <w:rFonts w:hint="eastAsia"/>
                <w:color w:val="000000" w:themeColor="text1"/>
                <w:sz w:val="18"/>
                <w:szCs w:val="18"/>
              </w:rPr>
              <w:t>証明</w:t>
            </w:r>
            <w:r>
              <w:rPr>
                <w:rFonts w:hint="eastAsia"/>
                <w:color w:val="000000" w:themeColor="text1"/>
                <w:sz w:val="18"/>
                <w:szCs w:val="18"/>
              </w:rPr>
              <w:t>することができるようになる。</w:t>
            </w:r>
          </w:p>
        </w:tc>
        <w:tc>
          <w:tcPr>
            <w:tcW w:w="3119" w:type="dxa"/>
          </w:tcPr>
          <w:p w14:paraId="0C5AB06D" w14:textId="77777777" w:rsidR="00E95957" w:rsidRDefault="00AE3986" w:rsidP="00AE3986">
            <w:pPr>
              <w:spacing w:line="280" w:lineRule="exact"/>
              <w:ind w:left="180" w:hangingChars="100" w:hanging="180"/>
              <w:rPr>
                <w:color w:val="000000" w:themeColor="text1"/>
                <w:sz w:val="18"/>
                <w:szCs w:val="18"/>
              </w:rPr>
            </w:pPr>
            <w:r>
              <w:rPr>
                <w:rFonts w:hint="eastAsia"/>
                <w:color w:val="000000" w:themeColor="text1"/>
                <w:sz w:val="18"/>
                <w:szCs w:val="18"/>
              </w:rPr>
              <w:t>・具体的な数を用いて，連続する偶数に関する性質を見いだす。</w:t>
            </w:r>
          </w:p>
          <w:p w14:paraId="09A488C0" w14:textId="77777777" w:rsidR="00AE3986" w:rsidRDefault="00AE3986" w:rsidP="00AE3986">
            <w:pPr>
              <w:spacing w:line="280" w:lineRule="exact"/>
              <w:ind w:left="180" w:hangingChars="100" w:hanging="180"/>
              <w:rPr>
                <w:color w:val="000000" w:themeColor="text1"/>
                <w:sz w:val="18"/>
                <w:szCs w:val="18"/>
              </w:rPr>
            </w:pPr>
            <w:r>
              <w:rPr>
                <w:rFonts w:hint="eastAsia"/>
                <w:color w:val="000000" w:themeColor="text1"/>
                <w:sz w:val="18"/>
                <w:szCs w:val="18"/>
              </w:rPr>
              <w:t>・文字を用いて数の性質を証明する。</w:t>
            </w:r>
          </w:p>
          <w:p w14:paraId="050294E2" w14:textId="0C926962" w:rsidR="00AE3986" w:rsidRPr="00AE3986" w:rsidRDefault="00AE3986" w:rsidP="00AE3986">
            <w:pPr>
              <w:spacing w:line="280" w:lineRule="exact"/>
              <w:ind w:left="180" w:hangingChars="100" w:hanging="180"/>
              <w:rPr>
                <w:color w:val="000000" w:themeColor="text1"/>
                <w:sz w:val="18"/>
                <w:szCs w:val="18"/>
              </w:rPr>
            </w:pPr>
            <w:r>
              <w:rPr>
                <w:rFonts w:hint="eastAsia"/>
                <w:color w:val="000000" w:themeColor="text1"/>
                <w:sz w:val="18"/>
                <w:szCs w:val="18"/>
              </w:rPr>
              <w:t>・証明を読み，新たな性質について考える。</w:t>
            </w:r>
          </w:p>
        </w:tc>
        <w:tc>
          <w:tcPr>
            <w:tcW w:w="2126" w:type="dxa"/>
            <w:shd w:val="clear" w:color="auto" w:fill="auto"/>
            <w:vAlign w:val="center"/>
          </w:tcPr>
          <w:p w14:paraId="4F165042" w14:textId="6689175D" w:rsidR="00E95957" w:rsidRPr="00BE10A3" w:rsidRDefault="00946980" w:rsidP="00A57D2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611C99F" w14:textId="384FB204" w:rsidR="00E95957" w:rsidRPr="00BE10A3" w:rsidRDefault="00E95957" w:rsidP="00A57D25">
            <w:pPr>
              <w:spacing w:line="280" w:lineRule="exact"/>
              <w:ind w:left="175" w:hangingChars="97" w:hanging="175"/>
              <w:rPr>
                <w:color w:val="000000" w:themeColor="text1"/>
                <w:sz w:val="18"/>
                <w:szCs w:val="18"/>
              </w:rPr>
            </w:pPr>
          </w:p>
        </w:tc>
        <w:tc>
          <w:tcPr>
            <w:tcW w:w="3220" w:type="dxa"/>
            <w:shd w:val="clear" w:color="auto" w:fill="auto"/>
          </w:tcPr>
          <w:p w14:paraId="1370A3D8" w14:textId="23E73BD3" w:rsidR="00E95957" w:rsidRPr="00BE10A3" w:rsidRDefault="00946980" w:rsidP="00A57D25">
            <w:pPr>
              <w:spacing w:line="280" w:lineRule="exact"/>
              <w:ind w:left="175" w:hangingChars="97" w:hanging="175"/>
              <w:rPr>
                <w:color w:val="000000" w:themeColor="text1"/>
                <w:sz w:val="18"/>
                <w:szCs w:val="18"/>
              </w:rPr>
            </w:pPr>
            <w:r>
              <w:rPr>
                <w:rFonts w:hint="eastAsia"/>
                <w:color w:val="000000" w:themeColor="text1"/>
                <w:sz w:val="18"/>
                <w:szCs w:val="18"/>
              </w:rPr>
              <w:t>〇文字を用いて式に表現したり，式の意味を読み取ったりして数の性質を説明することができる。</w:t>
            </w:r>
          </w:p>
        </w:tc>
        <w:tc>
          <w:tcPr>
            <w:tcW w:w="3191" w:type="dxa"/>
            <w:shd w:val="clear" w:color="auto" w:fill="auto"/>
          </w:tcPr>
          <w:p w14:paraId="634A4918" w14:textId="642C269E" w:rsidR="00E95957" w:rsidRPr="00BE10A3" w:rsidRDefault="00946980" w:rsidP="00946980">
            <w:pPr>
              <w:spacing w:line="280" w:lineRule="exact"/>
              <w:ind w:left="180" w:hangingChars="100" w:hanging="180"/>
              <w:rPr>
                <w:color w:val="000000" w:themeColor="text1"/>
                <w:sz w:val="18"/>
                <w:szCs w:val="18"/>
              </w:rPr>
            </w:pPr>
            <w:r>
              <w:rPr>
                <w:rFonts w:hint="eastAsia"/>
                <w:color w:val="000000" w:themeColor="text1"/>
                <w:sz w:val="18"/>
                <w:szCs w:val="18"/>
              </w:rPr>
              <w:t>〇自ら問題を発展させ，取り組もうとしている。</w:t>
            </w:r>
          </w:p>
        </w:tc>
      </w:tr>
      <w:tr w:rsidR="00236EE0" w:rsidRPr="00C8478D" w14:paraId="6C1FF8C2" w14:textId="77777777" w:rsidTr="00A57D25">
        <w:trPr>
          <w:trHeight w:val="86"/>
        </w:trPr>
        <w:tc>
          <w:tcPr>
            <w:tcW w:w="421" w:type="dxa"/>
            <w:vAlign w:val="center"/>
          </w:tcPr>
          <w:p w14:paraId="261D50AA" w14:textId="210782B2" w:rsidR="00236EE0" w:rsidRPr="00C8478D" w:rsidRDefault="00236EE0" w:rsidP="00236EE0">
            <w:pPr>
              <w:spacing w:line="280" w:lineRule="exact"/>
              <w:ind w:left="180" w:hangingChars="100" w:hanging="180"/>
              <w:jc w:val="center"/>
              <w:rPr>
                <w:sz w:val="18"/>
                <w:szCs w:val="18"/>
              </w:rPr>
            </w:pPr>
            <w:r>
              <w:rPr>
                <w:sz w:val="18"/>
                <w:szCs w:val="18"/>
              </w:rPr>
              <w:t>16</w:t>
            </w:r>
          </w:p>
        </w:tc>
        <w:tc>
          <w:tcPr>
            <w:tcW w:w="567" w:type="dxa"/>
            <w:vMerge/>
            <w:shd w:val="clear" w:color="auto" w:fill="auto"/>
            <w:textDirection w:val="tbRlV"/>
            <w:vAlign w:val="center"/>
          </w:tcPr>
          <w:p w14:paraId="4DAC58BB" w14:textId="0F96CBD2" w:rsidR="00236EE0" w:rsidRPr="00E95957" w:rsidRDefault="00236EE0" w:rsidP="00236EE0">
            <w:pPr>
              <w:spacing w:line="280" w:lineRule="exact"/>
              <w:ind w:left="180" w:hangingChars="100" w:hanging="180"/>
              <w:jc w:val="center"/>
              <w:rPr>
                <w:sz w:val="18"/>
                <w:szCs w:val="18"/>
              </w:rPr>
            </w:pPr>
          </w:p>
        </w:tc>
        <w:tc>
          <w:tcPr>
            <w:tcW w:w="1275" w:type="dxa"/>
            <w:shd w:val="clear" w:color="auto" w:fill="auto"/>
            <w:vAlign w:val="center"/>
          </w:tcPr>
          <w:p w14:paraId="67D4E901" w14:textId="5983C3DF" w:rsidR="00236EE0" w:rsidRDefault="00236EE0" w:rsidP="00236EE0">
            <w:pPr>
              <w:spacing w:line="280" w:lineRule="exact"/>
              <w:jc w:val="center"/>
              <w:rPr>
                <w:sz w:val="18"/>
                <w:szCs w:val="18"/>
              </w:rPr>
            </w:pPr>
            <w:r w:rsidRPr="00B052FA">
              <w:rPr>
                <w:rFonts w:hint="eastAsia"/>
                <w:sz w:val="18"/>
                <w:szCs w:val="18"/>
              </w:rPr>
              <w:t>p</w:t>
            </w:r>
            <w:r w:rsidRPr="00B052FA">
              <w:rPr>
                <w:sz w:val="18"/>
                <w:szCs w:val="18"/>
              </w:rPr>
              <w:t>.</w:t>
            </w:r>
            <w:r>
              <w:rPr>
                <w:sz w:val="18"/>
                <w:szCs w:val="18"/>
              </w:rPr>
              <w:t>36</w:t>
            </w:r>
            <w:r w:rsidRPr="00B052FA">
              <w:rPr>
                <w:rFonts w:hint="eastAsia"/>
                <w:sz w:val="18"/>
                <w:szCs w:val="18"/>
              </w:rPr>
              <w:t>～</w:t>
            </w:r>
            <w:r>
              <w:rPr>
                <w:sz w:val="18"/>
                <w:szCs w:val="18"/>
              </w:rPr>
              <w:t>37</w:t>
            </w:r>
          </w:p>
        </w:tc>
        <w:tc>
          <w:tcPr>
            <w:tcW w:w="2268" w:type="dxa"/>
            <w:shd w:val="clear" w:color="auto" w:fill="auto"/>
          </w:tcPr>
          <w:p w14:paraId="6DFBBADB" w14:textId="78346B7B" w:rsidR="00236EE0" w:rsidRPr="00BE10A3" w:rsidRDefault="00236EE0" w:rsidP="00236EE0">
            <w:pPr>
              <w:spacing w:line="280" w:lineRule="exact"/>
              <w:rPr>
                <w:color w:val="000000" w:themeColor="text1"/>
                <w:sz w:val="18"/>
                <w:szCs w:val="18"/>
              </w:rPr>
            </w:pPr>
            <w:r>
              <w:rPr>
                <w:rFonts w:hint="eastAsia"/>
                <w:color w:val="000000" w:themeColor="text1"/>
                <w:sz w:val="18"/>
                <w:szCs w:val="18"/>
              </w:rPr>
              <w:t>文字を用いて式に表現したり，式の意味を読み取ったりして図形の性質を</w:t>
            </w:r>
            <w:r w:rsidR="00AE3986">
              <w:rPr>
                <w:rFonts w:hint="eastAsia"/>
                <w:color w:val="000000" w:themeColor="text1"/>
                <w:sz w:val="18"/>
                <w:szCs w:val="18"/>
              </w:rPr>
              <w:t>証明</w:t>
            </w:r>
            <w:r>
              <w:rPr>
                <w:rFonts w:hint="eastAsia"/>
                <w:color w:val="000000" w:themeColor="text1"/>
                <w:sz w:val="18"/>
                <w:szCs w:val="18"/>
              </w:rPr>
              <w:t>することができるようになる。</w:t>
            </w:r>
          </w:p>
        </w:tc>
        <w:tc>
          <w:tcPr>
            <w:tcW w:w="3119" w:type="dxa"/>
          </w:tcPr>
          <w:p w14:paraId="3704F218" w14:textId="77777777" w:rsidR="00236EE0" w:rsidRDefault="00AE3986" w:rsidP="00236EE0">
            <w:pPr>
              <w:spacing w:line="280" w:lineRule="exact"/>
              <w:ind w:left="180" w:hangingChars="100" w:hanging="180"/>
              <w:rPr>
                <w:color w:val="000000" w:themeColor="text1"/>
                <w:sz w:val="18"/>
                <w:szCs w:val="18"/>
              </w:rPr>
            </w:pPr>
            <w:r>
              <w:rPr>
                <w:rFonts w:hint="eastAsia"/>
                <w:color w:val="000000" w:themeColor="text1"/>
                <w:sz w:val="18"/>
                <w:szCs w:val="18"/>
              </w:rPr>
              <w:t>・円形の土地のまわりの道の面積に関する性質を知る。</w:t>
            </w:r>
          </w:p>
          <w:p w14:paraId="682D8029" w14:textId="459DF96C" w:rsidR="00AE3986" w:rsidRPr="00AE3986" w:rsidRDefault="00AE3986" w:rsidP="00236EE0">
            <w:pPr>
              <w:spacing w:line="280" w:lineRule="exact"/>
              <w:ind w:left="180" w:hangingChars="100" w:hanging="180"/>
              <w:rPr>
                <w:color w:val="000000" w:themeColor="text1"/>
                <w:sz w:val="18"/>
                <w:szCs w:val="18"/>
              </w:rPr>
            </w:pPr>
            <w:r>
              <w:rPr>
                <w:rFonts w:hint="eastAsia"/>
                <w:color w:val="000000" w:themeColor="text1"/>
                <w:sz w:val="18"/>
                <w:szCs w:val="18"/>
              </w:rPr>
              <w:t>・円形の土地のまわりの道の面積に関する性質を，文字を用いて証明する。</w:t>
            </w:r>
          </w:p>
        </w:tc>
        <w:tc>
          <w:tcPr>
            <w:tcW w:w="2126" w:type="dxa"/>
            <w:shd w:val="clear" w:color="auto" w:fill="auto"/>
            <w:vAlign w:val="center"/>
          </w:tcPr>
          <w:p w14:paraId="349A858E" w14:textId="125D247C" w:rsidR="00236EE0" w:rsidRPr="00BE10A3" w:rsidRDefault="00236EE0" w:rsidP="00236EE0">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7025834" w14:textId="2B7E1529" w:rsidR="00236EE0" w:rsidRPr="00BE10A3" w:rsidRDefault="00236EE0" w:rsidP="00236EE0">
            <w:pPr>
              <w:spacing w:line="280" w:lineRule="exact"/>
              <w:ind w:left="175" w:hangingChars="97" w:hanging="175"/>
              <w:rPr>
                <w:color w:val="000000" w:themeColor="text1"/>
                <w:sz w:val="18"/>
                <w:szCs w:val="18"/>
              </w:rPr>
            </w:pPr>
          </w:p>
        </w:tc>
        <w:tc>
          <w:tcPr>
            <w:tcW w:w="3220" w:type="dxa"/>
            <w:shd w:val="clear" w:color="auto" w:fill="auto"/>
          </w:tcPr>
          <w:p w14:paraId="1FFE7E89" w14:textId="2ED762C1" w:rsidR="00236EE0" w:rsidRPr="00236EE0" w:rsidRDefault="00236EE0" w:rsidP="00236EE0">
            <w:pPr>
              <w:spacing w:line="280" w:lineRule="exact"/>
              <w:ind w:left="175" w:hangingChars="97" w:hanging="175"/>
              <w:rPr>
                <w:color w:val="000000" w:themeColor="text1"/>
                <w:sz w:val="18"/>
                <w:szCs w:val="18"/>
              </w:rPr>
            </w:pPr>
            <w:r>
              <w:rPr>
                <w:rFonts w:hint="eastAsia"/>
                <w:color w:val="000000" w:themeColor="text1"/>
                <w:sz w:val="18"/>
                <w:szCs w:val="18"/>
              </w:rPr>
              <w:t>〇文字を用いて式に表現したり，式の意味を読み取ったりして図形の性質を説明することができる。</w:t>
            </w:r>
          </w:p>
        </w:tc>
        <w:tc>
          <w:tcPr>
            <w:tcW w:w="3191" w:type="dxa"/>
            <w:shd w:val="clear" w:color="auto" w:fill="auto"/>
          </w:tcPr>
          <w:p w14:paraId="014917BA" w14:textId="4E186882" w:rsidR="00236EE0" w:rsidRPr="00BE10A3" w:rsidRDefault="00236EE0" w:rsidP="00236EE0">
            <w:pPr>
              <w:spacing w:line="280" w:lineRule="exact"/>
              <w:ind w:left="175" w:hangingChars="97" w:hanging="175"/>
              <w:rPr>
                <w:color w:val="000000" w:themeColor="text1"/>
                <w:sz w:val="18"/>
                <w:szCs w:val="18"/>
              </w:rPr>
            </w:pPr>
            <w:r>
              <w:rPr>
                <w:rFonts w:hint="eastAsia"/>
                <w:color w:val="000000" w:themeColor="text1"/>
                <w:sz w:val="18"/>
                <w:szCs w:val="18"/>
              </w:rPr>
              <w:t>〇自ら問題を発展させ，取り組もうとしている。</w:t>
            </w:r>
          </w:p>
        </w:tc>
      </w:tr>
      <w:tr w:rsidR="00E95957" w:rsidRPr="00C8478D" w14:paraId="31E2C814" w14:textId="77777777" w:rsidTr="00A57D25">
        <w:trPr>
          <w:cantSplit/>
          <w:trHeight w:val="340"/>
        </w:trPr>
        <w:tc>
          <w:tcPr>
            <w:tcW w:w="421" w:type="dxa"/>
            <w:vAlign w:val="center"/>
          </w:tcPr>
          <w:p w14:paraId="1EDEF9E3" w14:textId="4A5F3327" w:rsidR="00E95957" w:rsidRDefault="00E95957" w:rsidP="00A57D25">
            <w:pPr>
              <w:spacing w:line="280" w:lineRule="exact"/>
              <w:ind w:left="180" w:hangingChars="100" w:hanging="180"/>
              <w:jc w:val="center"/>
              <w:rPr>
                <w:sz w:val="18"/>
                <w:szCs w:val="18"/>
              </w:rPr>
            </w:pPr>
            <w:r>
              <w:rPr>
                <w:rFonts w:hint="eastAsia"/>
                <w:sz w:val="18"/>
                <w:szCs w:val="18"/>
              </w:rPr>
              <w:t>1</w:t>
            </w:r>
            <w:r w:rsidR="00A57D25">
              <w:rPr>
                <w:sz w:val="18"/>
                <w:szCs w:val="18"/>
              </w:rPr>
              <w:t>7</w:t>
            </w:r>
          </w:p>
        </w:tc>
        <w:tc>
          <w:tcPr>
            <w:tcW w:w="567" w:type="dxa"/>
            <w:vMerge/>
            <w:shd w:val="clear" w:color="auto" w:fill="auto"/>
            <w:textDirection w:val="tbRlV"/>
            <w:vAlign w:val="center"/>
          </w:tcPr>
          <w:p w14:paraId="6B254EF5" w14:textId="77777777" w:rsidR="00E95957" w:rsidRPr="00E95957" w:rsidRDefault="00E95957" w:rsidP="00A57D25">
            <w:pPr>
              <w:spacing w:line="280" w:lineRule="exact"/>
              <w:ind w:left="180" w:hangingChars="100" w:hanging="180"/>
              <w:jc w:val="center"/>
              <w:rPr>
                <w:sz w:val="18"/>
                <w:szCs w:val="18"/>
              </w:rPr>
            </w:pPr>
          </w:p>
        </w:tc>
        <w:tc>
          <w:tcPr>
            <w:tcW w:w="1275" w:type="dxa"/>
            <w:shd w:val="clear" w:color="auto" w:fill="auto"/>
            <w:vAlign w:val="center"/>
          </w:tcPr>
          <w:p w14:paraId="1152F083" w14:textId="1A5C68B9" w:rsidR="00E95957" w:rsidRPr="00B052FA" w:rsidRDefault="00E95957" w:rsidP="00A57D25">
            <w:pPr>
              <w:spacing w:line="280" w:lineRule="exact"/>
              <w:jc w:val="center"/>
              <w:rPr>
                <w:sz w:val="18"/>
                <w:szCs w:val="18"/>
              </w:rPr>
            </w:pPr>
            <w:r w:rsidRPr="00B052FA">
              <w:rPr>
                <w:rFonts w:hint="eastAsia"/>
                <w:sz w:val="18"/>
                <w:szCs w:val="18"/>
              </w:rPr>
              <w:t>p</w:t>
            </w:r>
            <w:r w:rsidRPr="00B052FA">
              <w:rPr>
                <w:sz w:val="18"/>
                <w:szCs w:val="18"/>
              </w:rPr>
              <w:t>.</w:t>
            </w:r>
            <w:r w:rsidR="00A57D25">
              <w:rPr>
                <w:sz w:val="18"/>
                <w:szCs w:val="18"/>
              </w:rPr>
              <w:t>38</w:t>
            </w:r>
          </w:p>
        </w:tc>
        <w:tc>
          <w:tcPr>
            <w:tcW w:w="2268" w:type="dxa"/>
            <w:shd w:val="clear" w:color="auto" w:fill="auto"/>
          </w:tcPr>
          <w:p w14:paraId="35E18D75" w14:textId="67CD02B0" w:rsidR="00E95957" w:rsidRPr="00BE10A3" w:rsidRDefault="00E95957" w:rsidP="00A57D25">
            <w:pPr>
              <w:spacing w:line="280" w:lineRule="exact"/>
              <w:rPr>
                <w:color w:val="000000" w:themeColor="text1"/>
                <w:sz w:val="18"/>
                <w:szCs w:val="18"/>
              </w:rPr>
            </w:pPr>
          </w:p>
        </w:tc>
        <w:tc>
          <w:tcPr>
            <w:tcW w:w="3119" w:type="dxa"/>
          </w:tcPr>
          <w:p w14:paraId="28FCA05D" w14:textId="45C243DF" w:rsidR="00E95957" w:rsidRPr="00BE10A3" w:rsidRDefault="00A57D25" w:rsidP="00A57D25">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7EA0E7F9" w14:textId="5C296739" w:rsidR="00E95957" w:rsidRPr="00BE10A3" w:rsidRDefault="00E95957" w:rsidP="00A57D25">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DF033A3" w14:textId="19E75EB8" w:rsidR="00E95957" w:rsidRPr="00BE10A3" w:rsidRDefault="00E95957" w:rsidP="00A57D25">
            <w:pPr>
              <w:spacing w:line="280" w:lineRule="exact"/>
              <w:ind w:left="175" w:hangingChars="97" w:hanging="175"/>
              <w:rPr>
                <w:color w:val="000000" w:themeColor="text1"/>
                <w:sz w:val="18"/>
                <w:szCs w:val="18"/>
              </w:rPr>
            </w:pPr>
          </w:p>
        </w:tc>
        <w:tc>
          <w:tcPr>
            <w:tcW w:w="3220" w:type="dxa"/>
            <w:shd w:val="clear" w:color="auto" w:fill="auto"/>
          </w:tcPr>
          <w:p w14:paraId="02FA01E9" w14:textId="77777777" w:rsidR="00E95957" w:rsidRPr="00BE10A3" w:rsidRDefault="00E95957" w:rsidP="00A57D25">
            <w:pPr>
              <w:spacing w:line="280" w:lineRule="exact"/>
              <w:ind w:left="175" w:hangingChars="97" w:hanging="175"/>
              <w:rPr>
                <w:color w:val="000000" w:themeColor="text1"/>
                <w:sz w:val="18"/>
                <w:szCs w:val="18"/>
              </w:rPr>
            </w:pPr>
          </w:p>
        </w:tc>
        <w:tc>
          <w:tcPr>
            <w:tcW w:w="3191" w:type="dxa"/>
            <w:shd w:val="clear" w:color="auto" w:fill="auto"/>
          </w:tcPr>
          <w:p w14:paraId="4C27E757" w14:textId="77777777" w:rsidR="00E95957" w:rsidRPr="00BE10A3" w:rsidRDefault="00E95957" w:rsidP="00A57D25">
            <w:pPr>
              <w:spacing w:line="280" w:lineRule="exact"/>
              <w:ind w:left="175" w:hangingChars="97" w:hanging="175"/>
              <w:rPr>
                <w:color w:val="000000" w:themeColor="text1"/>
                <w:sz w:val="18"/>
                <w:szCs w:val="18"/>
              </w:rPr>
            </w:pPr>
          </w:p>
        </w:tc>
      </w:tr>
      <w:tr w:rsidR="00E95957" w:rsidRPr="00C8478D" w14:paraId="2378850E" w14:textId="77777777" w:rsidTr="00A57D25">
        <w:trPr>
          <w:cantSplit/>
          <w:trHeight w:val="340"/>
        </w:trPr>
        <w:tc>
          <w:tcPr>
            <w:tcW w:w="421" w:type="dxa"/>
            <w:vAlign w:val="center"/>
          </w:tcPr>
          <w:p w14:paraId="2197218A" w14:textId="4061DE40" w:rsidR="00E95957" w:rsidRDefault="00E95957" w:rsidP="00A57D25">
            <w:pPr>
              <w:spacing w:line="280" w:lineRule="exact"/>
              <w:ind w:left="180" w:hangingChars="100" w:hanging="180"/>
              <w:jc w:val="center"/>
              <w:rPr>
                <w:sz w:val="18"/>
                <w:szCs w:val="18"/>
              </w:rPr>
            </w:pPr>
            <w:r>
              <w:rPr>
                <w:sz w:val="18"/>
                <w:szCs w:val="18"/>
              </w:rPr>
              <w:t>18</w:t>
            </w:r>
          </w:p>
        </w:tc>
        <w:tc>
          <w:tcPr>
            <w:tcW w:w="567" w:type="dxa"/>
            <w:shd w:val="clear" w:color="auto" w:fill="auto"/>
            <w:textDirection w:val="tbRlV"/>
            <w:vAlign w:val="center"/>
          </w:tcPr>
          <w:p w14:paraId="3DEE8246" w14:textId="77777777" w:rsidR="00E95957" w:rsidRDefault="00E95957" w:rsidP="00A57D25">
            <w:pPr>
              <w:spacing w:line="280" w:lineRule="exact"/>
              <w:ind w:left="180" w:hangingChars="100" w:hanging="180"/>
              <w:rPr>
                <w:sz w:val="18"/>
                <w:szCs w:val="18"/>
              </w:rPr>
            </w:pPr>
          </w:p>
        </w:tc>
        <w:tc>
          <w:tcPr>
            <w:tcW w:w="1275" w:type="dxa"/>
            <w:shd w:val="clear" w:color="auto" w:fill="auto"/>
            <w:vAlign w:val="center"/>
          </w:tcPr>
          <w:p w14:paraId="02089ACA" w14:textId="7DF17B32" w:rsidR="00E95957" w:rsidRDefault="00E95957" w:rsidP="00A57D25">
            <w:pPr>
              <w:spacing w:line="280" w:lineRule="exact"/>
              <w:jc w:val="center"/>
              <w:rPr>
                <w:sz w:val="18"/>
                <w:szCs w:val="18"/>
              </w:rPr>
            </w:pPr>
            <w:r w:rsidRPr="00B052FA">
              <w:rPr>
                <w:rFonts w:hint="eastAsia"/>
                <w:sz w:val="18"/>
                <w:szCs w:val="18"/>
              </w:rPr>
              <w:t>p</w:t>
            </w:r>
            <w:r w:rsidRPr="00B052FA">
              <w:rPr>
                <w:sz w:val="18"/>
                <w:szCs w:val="18"/>
              </w:rPr>
              <w:t>.</w:t>
            </w:r>
            <w:r w:rsidR="00A57D25">
              <w:rPr>
                <w:sz w:val="18"/>
                <w:szCs w:val="18"/>
              </w:rPr>
              <w:t>3</w:t>
            </w:r>
            <w:r>
              <w:rPr>
                <w:rFonts w:hint="eastAsia"/>
                <w:sz w:val="18"/>
                <w:szCs w:val="18"/>
              </w:rPr>
              <w:t>9</w:t>
            </w:r>
          </w:p>
        </w:tc>
        <w:tc>
          <w:tcPr>
            <w:tcW w:w="2268" w:type="dxa"/>
            <w:shd w:val="clear" w:color="auto" w:fill="auto"/>
          </w:tcPr>
          <w:p w14:paraId="1F26E551" w14:textId="386C44C6" w:rsidR="00E95957" w:rsidRPr="00BE10A3" w:rsidRDefault="00E95957" w:rsidP="00A57D25">
            <w:pPr>
              <w:spacing w:line="280" w:lineRule="exact"/>
              <w:rPr>
                <w:color w:val="000000" w:themeColor="text1"/>
                <w:sz w:val="18"/>
                <w:szCs w:val="18"/>
              </w:rPr>
            </w:pPr>
          </w:p>
        </w:tc>
        <w:tc>
          <w:tcPr>
            <w:tcW w:w="3119" w:type="dxa"/>
          </w:tcPr>
          <w:p w14:paraId="4C22FB30" w14:textId="5C73190A" w:rsidR="00E95957" w:rsidRPr="00BE10A3" w:rsidRDefault="00A57D25" w:rsidP="00A57D25">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750B4B6F" w14:textId="50FD2F0D" w:rsidR="00E95957" w:rsidRPr="00BE10A3" w:rsidRDefault="00E95957" w:rsidP="00A57D25">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D59C9D9" w14:textId="6DC245D0" w:rsidR="00E95957" w:rsidRPr="00BE10A3" w:rsidRDefault="00E95957" w:rsidP="00A57D25">
            <w:pPr>
              <w:spacing w:line="280" w:lineRule="exact"/>
              <w:ind w:left="175" w:hangingChars="97" w:hanging="175"/>
              <w:rPr>
                <w:color w:val="000000" w:themeColor="text1"/>
                <w:sz w:val="18"/>
                <w:szCs w:val="18"/>
              </w:rPr>
            </w:pPr>
          </w:p>
        </w:tc>
        <w:tc>
          <w:tcPr>
            <w:tcW w:w="3220" w:type="dxa"/>
            <w:shd w:val="clear" w:color="auto" w:fill="auto"/>
          </w:tcPr>
          <w:p w14:paraId="08A172A9" w14:textId="1071832E" w:rsidR="00E95957" w:rsidRPr="00BE10A3" w:rsidRDefault="00E95957" w:rsidP="00A57D25">
            <w:pPr>
              <w:spacing w:line="280" w:lineRule="exact"/>
              <w:ind w:left="175" w:hangingChars="97" w:hanging="175"/>
              <w:rPr>
                <w:color w:val="000000" w:themeColor="text1"/>
                <w:sz w:val="18"/>
                <w:szCs w:val="18"/>
              </w:rPr>
            </w:pPr>
          </w:p>
        </w:tc>
        <w:tc>
          <w:tcPr>
            <w:tcW w:w="3191" w:type="dxa"/>
            <w:shd w:val="clear" w:color="auto" w:fill="auto"/>
          </w:tcPr>
          <w:p w14:paraId="34B8754B" w14:textId="77777777" w:rsidR="00E95957" w:rsidRPr="00BE10A3" w:rsidRDefault="00E95957" w:rsidP="00A57D25">
            <w:pPr>
              <w:spacing w:line="280" w:lineRule="exact"/>
              <w:ind w:left="175" w:hangingChars="97" w:hanging="175"/>
              <w:rPr>
                <w:color w:val="000000" w:themeColor="text1"/>
                <w:sz w:val="18"/>
                <w:szCs w:val="18"/>
              </w:rPr>
            </w:pPr>
          </w:p>
        </w:tc>
      </w:tr>
    </w:tbl>
    <w:p w14:paraId="2094E5EA" w14:textId="77777777" w:rsidR="005C6358" w:rsidRDefault="005C6358" w:rsidP="002E44FC">
      <w:pPr>
        <w:rPr>
          <w:rFonts w:ascii="ＭＳ ゴシック" w:eastAsia="ＭＳ ゴシック" w:hAnsi="ＭＳ ゴシック"/>
          <w:sz w:val="32"/>
          <w:szCs w:val="32"/>
        </w:rPr>
      </w:pPr>
    </w:p>
    <w:p w14:paraId="70312037" w14:textId="77777777" w:rsidR="005C6358" w:rsidRDefault="005C6358">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55405BCB" w14:textId="2DEBB242"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２</w:t>
      </w:r>
      <w:r w:rsidRPr="002E44FC">
        <w:rPr>
          <w:rFonts w:ascii="ＭＳ ゴシック" w:eastAsia="ＭＳ ゴシック" w:hAnsi="ＭＳ ゴシック" w:hint="eastAsia"/>
          <w:sz w:val="32"/>
          <w:szCs w:val="32"/>
        </w:rPr>
        <w:t xml:space="preserve">章　</w:t>
      </w:r>
      <w:r w:rsidR="00EB412F">
        <w:rPr>
          <w:rFonts w:ascii="ＭＳ ゴシック" w:eastAsia="ＭＳ ゴシック" w:hAnsi="ＭＳ ゴシック" w:hint="eastAsia"/>
          <w:sz w:val="32"/>
          <w:szCs w:val="32"/>
        </w:rPr>
        <w:t>平方根</w:t>
      </w:r>
      <w:r w:rsidR="00E163F9">
        <w:rPr>
          <w:rFonts w:ascii="ＭＳ ゴシック" w:eastAsia="ＭＳ ゴシック" w:hAnsi="ＭＳ ゴシック" w:hint="eastAsia"/>
          <w:sz w:val="32"/>
          <w:szCs w:val="32"/>
        </w:rPr>
        <w:t xml:space="preserve">　【</w:t>
      </w:r>
      <w:r w:rsidR="00C7309E">
        <w:rPr>
          <w:rFonts w:ascii="ＭＳ ゴシック" w:eastAsia="ＭＳ ゴシック" w:hAnsi="ＭＳ ゴシック" w:hint="eastAsia"/>
          <w:sz w:val="32"/>
          <w:szCs w:val="32"/>
        </w:rPr>
        <w:t>19</w:t>
      </w:r>
      <w:r w:rsidR="00E163F9">
        <w:rPr>
          <w:rFonts w:ascii="ＭＳ ゴシック" w:eastAsia="ＭＳ ゴシック" w:hAnsi="ＭＳ ゴシック" w:hint="eastAsia"/>
          <w:sz w:val="32"/>
          <w:szCs w:val="32"/>
        </w:rPr>
        <w:t>時間】</w:t>
      </w:r>
    </w:p>
    <w:p w14:paraId="498CC44B" w14:textId="1F1233D6" w:rsidR="00E163F9" w:rsidRDefault="00B16F97" w:rsidP="00E163F9">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sidR="00EB412F">
        <w:rPr>
          <w:rFonts w:ascii="ＭＳ ゴシック" w:eastAsia="ＭＳ ゴシック" w:hAnsi="ＭＳ ゴシック" w:hint="eastAsia"/>
          <w:sz w:val="28"/>
          <w:szCs w:val="28"/>
        </w:rPr>
        <w:t>平方根</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E163F9" w:rsidRPr="00C8478D" w14:paraId="7341753D" w14:textId="77777777" w:rsidTr="00A8740F">
        <w:tc>
          <w:tcPr>
            <w:tcW w:w="421" w:type="dxa"/>
            <w:vMerge w:val="restart"/>
            <w:tcBorders>
              <w:left w:val="single" w:sz="4" w:space="0" w:color="auto"/>
              <w:right w:val="single" w:sz="4" w:space="0" w:color="auto"/>
            </w:tcBorders>
            <w:shd w:val="clear" w:color="auto" w:fill="7F7F7F"/>
            <w:vAlign w:val="center"/>
          </w:tcPr>
          <w:p w14:paraId="3853440B"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D6628D1"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338DD6E"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793700C"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E3E40D9" w14:textId="77777777" w:rsidR="00E163F9" w:rsidRDefault="00E163F9"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254A9010" w14:textId="77777777" w:rsidR="00E163F9" w:rsidRPr="00D1331C" w:rsidRDefault="00E163F9"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8857760" w14:textId="77777777" w:rsidR="00E163F9" w:rsidRPr="00294AB4" w:rsidRDefault="00E163F9"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E163F9" w:rsidRPr="00C8478D" w14:paraId="3786867E" w14:textId="77777777" w:rsidTr="00A8740F">
        <w:tc>
          <w:tcPr>
            <w:tcW w:w="421" w:type="dxa"/>
            <w:vMerge/>
            <w:tcBorders>
              <w:left w:val="single" w:sz="4" w:space="0" w:color="auto"/>
              <w:right w:val="single" w:sz="4" w:space="0" w:color="auto"/>
            </w:tcBorders>
            <w:shd w:val="clear" w:color="auto" w:fill="7F7F7F"/>
          </w:tcPr>
          <w:p w14:paraId="313B9D6C" w14:textId="77777777" w:rsidR="00E163F9" w:rsidRPr="00294AB4" w:rsidRDefault="00E163F9"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713003D" w14:textId="77777777" w:rsidR="00E163F9" w:rsidRPr="00294AB4" w:rsidRDefault="00E163F9"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EFD135B" w14:textId="77777777" w:rsidR="00E163F9" w:rsidRPr="00294AB4" w:rsidRDefault="00E163F9"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DDC52D1" w14:textId="77777777" w:rsidR="00E163F9" w:rsidRPr="00294AB4" w:rsidRDefault="00E163F9"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861DDB7" w14:textId="77777777" w:rsidR="00E163F9" w:rsidRPr="00294AB4" w:rsidRDefault="00E163F9"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D837B63" w14:textId="77777777" w:rsidR="00E163F9" w:rsidRPr="00294AB4" w:rsidRDefault="00E163F9"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482170DD"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5F39757"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2D01C244" w14:textId="77777777" w:rsidR="00E163F9" w:rsidRPr="00294AB4" w:rsidRDefault="00E163F9"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B412F" w:rsidRPr="00C8478D" w14:paraId="2D5D7369" w14:textId="77777777" w:rsidTr="00EB412F">
        <w:trPr>
          <w:cantSplit/>
          <w:trHeight w:val="99"/>
        </w:trPr>
        <w:tc>
          <w:tcPr>
            <w:tcW w:w="421" w:type="dxa"/>
            <w:vAlign w:val="center"/>
          </w:tcPr>
          <w:p w14:paraId="3EE256CE" w14:textId="77777777" w:rsidR="00EB412F" w:rsidRPr="00C8478D" w:rsidRDefault="00EB412F" w:rsidP="003B19D9">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0C28FE2C" w14:textId="1DD56D5F" w:rsidR="00EB412F" w:rsidRPr="00C8478D" w:rsidRDefault="00EB412F" w:rsidP="003B19D9">
            <w:pPr>
              <w:spacing w:line="280" w:lineRule="exact"/>
              <w:ind w:left="180" w:right="113" w:hangingChars="100" w:hanging="180"/>
              <w:jc w:val="center"/>
              <w:rPr>
                <w:sz w:val="18"/>
                <w:szCs w:val="18"/>
              </w:rPr>
            </w:pPr>
            <w:r>
              <w:rPr>
                <w:rFonts w:hint="eastAsia"/>
                <w:sz w:val="18"/>
                <w:szCs w:val="18"/>
              </w:rPr>
              <w:t xml:space="preserve">１　</w:t>
            </w:r>
            <w:r w:rsidR="00C9309D">
              <w:rPr>
                <w:rFonts w:hint="eastAsia"/>
                <w:sz w:val="18"/>
                <w:szCs w:val="18"/>
              </w:rPr>
              <w:t>平方根</w:t>
            </w:r>
          </w:p>
        </w:tc>
        <w:tc>
          <w:tcPr>
            <w:tcW w:w="1275" w:type="dxa"/>
            <w:shd w:val="clear" w:color="auto" w:fill="auto"/>
            <w:vAlign w:val="center"/>
          </w:tcPr>
          <w:p w14:paraId="1BAB8F97" w14:textId="5CAE074A" w:rsidR="00EB412F" w:rsidRPr="00C8478D" w:rsidRDefault="00EB412F" w:rsidP="003B19D9">
            <w:pPr>
              <w:spacing w:line="280" w:lineRule="exact"/>
              <w:jc w:val="center"/>
              <w:rPr>
                <w:sz w:val="18"/>
                <w:szCs w:val="18"/>
              </w:rPr>
            </w:pPr>
            <w:r w:rsidRPr="00C8478D">
              <w:rPr>
                <w:rFonts w:hint="eastAsia"/>
                <w:sz w:val="18"/>
                <w:szCs w:val="18"/>
              </w:rPr>
              <w:t>p.</w:t>
            </w:r>
            <w:r>
              <w:rPr>
                <w:rFonts w:hint="eastAsia"/>
                <w:sz w:val="18"/>
                <w:szCs w:val="18"/>
              </w:rPr>
              <w:t>42</w:t>
            </w:r>
            <w:r w:rsidRPr="00C8478D">
              <w:rPr>
                <w:rFonts w:hint="eastAsia"/>
                <w:sz w:val="18"/>
                <w:szCs w:val="18"/>
              </w:rPr>
              <w:t>～</w:t>
            </w:r>
            <w:r>
              <w:rPr>
                <w:sz w:val="18"/>
                <w:szCs w:val="18"/>
              </w:rPr>
              <w:t>43</w:t>
            </w:r>
          </w:p>
        </w:tc>
        <w:tc>
          <w:tcPr>
            <w:tcW w:w="2268" w:type="dxa"/>
            <w:shd w:val="clear" w:color="auto" w:fill="auto"/>
          </w:tcPr>
          <w:p w14:paraId="1FB050C6" w14:textId="1CAC1C1D" w:rsidR="00EB412F" w:rsidRPr="00632421" w:rsidRDefault="004D41B3" w:rsidP="003B19D9">
            <w:pPr>
              <w:spacing w:line="280" w:lineRule="exact"/>
              <w:ind w:leftChars="18" w:left="38"/>
              <w:rPr>
                <w:color w:val="000000" w:themeColor="text1"/>
                <w:sz w:val="18"/>
                <w:szCs w:val="18"/>
              </w:rPr>
            </w:pPr>
            <w:r>
              <w:rPr>
                <w:rFonts w:hint="eastAsia"/>
                <w:color w:val="000000" w:themeColor="text1"/>
                <w:sz w:val="18"/>
                <w:szCs w:val="18"/>
              </w:rPr>
              <w:t>正の数の平方根の必要性と意味を理解する。</w:t>
            </w:r>
          </w:p>
        </w:tc>
        <w:tc>
          <w:tcPr>
            <w:tcW w:w="3119" w:type="dxa"/>
          </w:tcPr>
          <w:p w14:paraId="1A88B242" w14:textId="3BF644AB" w:rsidR="00EB412F" w:rsidRDefault="004D41B3" w:rsidP="004D41B3">
            <w:pPr>
              <w:spacing w:line="280" w:lineRule="exact"/>
              <w:ind w:left="180" w:hangingChars="100" w:hanging="180"/>
              <w:rPr>
                <w:color w:val="000000" w:themeColor="text1"/>
                <w:sz w:val="18"/>
                <w:szCs w:val="18"/>
              </w:rPr>
            </w:pPr>
            <w:r>
              <w:rPr>
                <w:rFonts w:hint="eastAsia"/>
                <w:color w:val="000000" w:themeColor="text1"/>
                <w:sz w:val="18"/>
                <w:szCs w:val="18"/>
              </w:rPr>
              <w:t>・正方形の</w:t>
            </w:r>
            <w:r>
              <w:rPr>
                <w:rFonts w:hint="eastAsia"/>
                <w:color w:val="000000" w:themeColor="text1"/>
                <w:sz w:val="18"/>
                <w:szCs w:val="18"/>
              </w:rPr>
              <w:t>1</w:t>
            </w:r>
            <w:r>
              <w:rPr>
                <w:rFonts w:hint="eastAsia"/>
                <w:color w:val="000000" w:themeColor="text1"/>
                <w:sz w:val="18"/>
                <w:szCs w:val="18"/>
              </w:rPr>
              <w:t>辺の長さと面積を調べて，平方根の必要性を考える。</w:t>
            </w:r>
          </w:p>
          <w:p w14:paraId="4C38A47E" w14:textId="77777777" w:rsidR="00C9309D" w:rsidRDefault="00C9309D" w:rsidP="004D41B3">
            <w:pPr>
              <w:spacing w:line="280" w:lineRule="exact"/>
              <w:ind w:left="180" w:hangingChars="100" w:hanging="180"/>
              <w:rPr>
                <w:color w:val="000000" w:themeColor="text1"/>
                <w:sz w:val="18"/>
                <w:szCs w:val="18"/>
              </w:rPr>
            </w:pPr>
            <w:r>
              <w:rPr>
                <w:rFonts w:hint="eastAsia"/>
                <w:color w:val="000000" w:themeColor="text1"/>
                <w:sz w:val="18"/>
                <w:szCs w:val="18"/>
              </w:rPr>
              <w:t>・平方根の意味を知る。</w:t>
            </w:r>
          </w:p>
          <w:p w14:paraId="2570D47D" w14:textId="77777777" w:rsidR="00C9309D" w:rsidRDefault="00C9309D" w:rsidP="004D41B3">
            <w:pPr>
              <w:spacing w:line="280" w:lineRule="exact"/>
              <w:ind w:left="180" w:hangingChars="100" w:hanging="180"/>
              <w:rPr>
                <w:color w:val="000000" w:themeColor="text1"/>
                <w:sz w:val="18"/>
                <w:szCs w:val="18"/>
              </w:rPr>
            </w:pPr>
            <w:r>
              <w:rPr>
                <w:rFonts w:hint="eastAsia"/>
                <w:color w:val="000000" w:themeColor="text1"/>
                <w:sz w:val="18"/>
                <w:szCs w:val="18"/>
              </w:rPr>
              <w:t>・平方根を求める。</w:t>
            </w:r>
          </w:p>
          <w:p w14:paraId="24E18A5B" w14:textId="77777777" w:rsidR="00C9309D" w:rsidRDefault="00C9309D" w:rsidP="004D41B3">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12F781D0" w14:textId="3D638427" w:rsidR="00C9309D" w:rsidRPr="00632421" w:rsidRDefault="00C9309D" w:rsidP="004D41B3">
            <w:pPr>
              <w:spacing w:line="280" w:lineRule="exact"/>
              <w:ind w:left="180" w:hangingChars="100" w:hanging="180"/>
              <w:rPr>
                <w:color w:val="000000" w:themeColor="text1"/>
                <w:sz w:val="18"/>
                <w:szCs w:val="18"/>
              </w:rPr>
            </w:pPr>
            <w:r>
              <w:rPr>
                <w:rFonts w:hint="eastAsia"/>
                <w:color w:val="000000" w:themeColor="text1"/>
                <w:sz w:val="18"/>
                <w:szCs w:val="18"/>
              </w:rPr>
              <w:t>平方根</w:t>
            </w:r>
          </w:p>
        </w:tc>
        <w:tc>
          <w:tcPr>
            <w:tcW w:w="2126" w:type="dxa"/>
            <w:shd w:val="clear" w:color="auto" w:fill="auto"/>
            <w:vAlign w:val="center"/>
          </w:tcPr>
          <w:p w14:paraId="3C3BBE96" w14:textId="5A6D1B5B" w:rsidR="00EB412F" w:rsidRPr="00632421" w:rsidRDefault="004D41B3"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→C</w:t>
            </w:r>
          </w:p>
        </w:tc>
        <w:tc>
          <w:tcPr>
            <w:tcW w:w="3195" w:type="dxa"/>
            <w:shd w:val="clear" w:color="auto" w:fill="auto"/>
          </w:tcPr>
          <w:p w14:paraId="5B0B58E8" w14:textId="5DEB75A3" w:rsidR="00EB412F" w:rsidRPr="00632421" w:rsidRDefault="004D41B3" w:rsidP="003B19D9">
            <w:pPr>
              <w:spacing w:line="280" w:lineRule="exact"/>
              <w:ind w:left="175" w:hangingChars="97" w:hanging="175"/>
              <w:rPr>
                <w:color w:val="000000" w:themeColor="text1"/>
                <w:sz w:val="18"/>
                <w:szCs w:val="18"/>
              </w:rPr>
            </w:pPr>
            <w:r>
              <w:rPr>
                <w:rFonts w:hint="eastAsia"/>
                <w:color w:val="000000" w:themeColor="text1"/>
                <w:sz w:val="18"/>
                <w:szCs w:val="18"/>
              </w:rPr>
              <w:t>〇平方根の意味を理解し，正の数の平方根を求めることができる。</w:t>
            </w:r>
          </w:p>
        </w:tc>
        <w:tc>
          <w:tcPr>
            <w:tcW w:w="3220" w:type="dxa"/>
            <w:shd w:val="clear" w:color="auto" w:fill="auto"/>
          </w:tcPr>
          <w:p w14:paraId="5D5EA302" w14:textId="77777777" w:rsidR="00EB412F" w:rsidRPr="00632421" w:rsidRDefault="00EB412F" w:rsidP="003B19D9">
            <w:pPr>
              <w:spacing w:line="280" w:lineRule="exact"/>
              <w:rPr>
                <w:color w:val="000000" w:themeColor="text1"/>
                <w:sz w:val="18"/>
                <w:szCs w:val="18"/>
              </w:rPr>
            </w:pPr>
          </w:p>
        </w:tc>
        <w:tc>
          <w:tcPr>
            <w:tcW w:w="3191" w:type="dxa"/>
            <w:shd w:val="clear" w:color="auto" w:fill="auto"/>
          </w:tcPr>
          <w:p w14:paraId="12A05EB1" w14:textId="29DABEAC" w:rsidR="00EB412F" w:rsidRPr="00632421" w:rsidRDefault="00EB412F" w:rsidP="003B19D9">
            <w:pPr>
              <w:spacing w:line="280" w:lineRule="exact"/>
              <w:ind w:left="175" w:hangingChars="97" w:hanging="175"/>
              <w:rPr>
                <w:color w:val="000000" w:themeColor="text1"/>
                <w:sz w:val="18"/>
                <w:szCs w:val="18"/>
              </w:rPr>
            </w:pPr>
          </w:p>
        </w:tc>
      </w:tr>
      <w:tr w:rsidR="00EB412F" w:rsidRPr="00C8478D" w14:paraId="22A3FCBC" w14:textId="77777777" w:rsidTr="00EB412F">
        <w:trPr>
          <w:trHeight w:val="210"/>
        </w:trPr>
        <w:tc>
          <w:tcPr>
            <w:tcW w:w="421" w:type="dxa"/>
            <w:vAlign w:val="center"/>
          </w:tcPr>
          <w:p w14:paraId="75214514" w14:textId="77777777" w:rsidR="00EB412F" w:rsidRPr="00C8478D" w:rsidRDefault="00EB412F" w:rsidP="003B19D9">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18640A7A" w14:textId="77777777" w:rsidR="00EB412F" w:rsidRPr="00C8478D" w:rsidRDefault="00EB412F" w:rsidP="003B19D9">
            <w:pPr>
              <w:spacing w:line="280" w:lineRule="exact"/>
              <w:rPr>
                <w:sz w:val="18"/>
                <w:szCs w:val="18"/>
              </w:rPr>
            </w:pPr>
          </w:p>
        </w:tc>
        <w:tc>
          <w:tcPr>
            <w:tcW w:w="1275" w:type="dxa"/>
            <w:shd w:val="clear" w:color="auto" w:fill="auto"/>
            <w:vAlign w:val="center"/>
          </w:tcPr>
          <w:p w14:paraId="50F2A7B0" w14:textId="54C9D7B8" w:rsidR="00EB412F" w:rsidRPr="00C8478D" w:rsidRDefault="00EB412F" w:rsidP="003B19D9">
            <w:pPr>
              <w:spacing w:line="280" w:lineRule="exact"/>
              <w:jc w:val="center"/>
              <w:rPr>
                <w:sz w:val="18"/>
                <w:szCs w:val="18"/>
              </w:rPr>
            </w:pPr>
            <w:r>
              <w:rPr>
                <w:rFonts w:hint="eastAsia"/>
                <w:sz w:val="18"/>
                <w:szCs w:val="18"/>
              </w:rPr>
              <w:t>p</w:t>
            </w:r>
            <w:r>
              <w:rPr>
                <w:sz w:val="18"/>
                <w:szCs w:val="18"/>
              </w:rPr>
              <w:t>.44</w:t>
            </w:r>
            <w:r>
              <w:rPr>
                <w:rFonts w:hint="eastAsia"/>
                <w:sz w:val="18"/>
                <w:szCs w:val="18"/>
              </w:rPr>
              <w:t>～</w:t>
            </w:r>
            <w:r>
              <w:rPr>
                <w:sz w:val="18"/>
                <w:szCs w:val="18"/>
              </w:rPr>
              <w:t>45</w:t>
            </w:r>
          </w:p>
        </w:tc>
        <w:tc>
          <w:tcPr>
            <w:tcW w:w="2268" w:type="dxa"/>
            <w:shd w:val="clear" w:color="auto" w:fill="auto"/>
          </w:tcPr>
          <w:p w14:paraId="0817DBB7" w14:textId="686E7851" w:rsidR="00EB412F" w:rsidRPr="00632421" w:rsidRDefault="00C9309D" w:rsidP="003B19D9">
            <w:pPr>
              <w:spacing w:line="280" w:lineRule="exact"/>
              <w:ind w:leftChars="18" w:left="38"/>
              <w:rPr>
                <w:color w:val="000000" w:themeColor="text1"/>
                <w:sz w:val="18"/>
                <w:szCs w:val="18"/>
              </w:rPr>
            </w:pPr>
            <w:r>
              <w:rPr>
                <w:rFonts w:hint="eastAsia"/>
                <w:color w:val="000000" w:themeColor="text1"/>
                <w:sz w:val="18"/>
                <w:szCs w:val="18"/>
              </w:rPr>
              <w:t>これまでに学んだ数では表すことのできない量が存在すること，および，そのような数が記号√を用いて表されることを理解する。</w:t>
            </w:r>
          </w:p>
        </w:tc>
        <w:tc>
          <w:tcPr>
            <w:tcW w:w="3119" w:type="dxa"/>
          </w:tcPr>
          <w:p w14:paraId="1E33AF5E" w14:textId="77777777" w:rsidR="00EB412F" w:rsidRDefault="00C9309D" w:rsidP="00770B65">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の平方根のうち正の方の値について，</w:t>
            </w:r>
            <w:r>
              <w:rPr>
                <w:rFonts w:hint="eastAsia"/>
                <w:color w:val="000000" w:themeColor="text1"/>
                <w:sz w:val="18"/>
                <w:szCs w:val="18"/>
              </w:rPr>
              <w:t>2</w:t>
            </w:r>
            <w:r>
              <w:rPr>
                <w:rFonts w:hint="eastAsia"/>
                <w:color w:val="000000" w:themeColor="text1"/>
                <w:sz w:val="18"/>
                <w:szCs w:val="18"/>
              </w:rPr>
              <w:t>乗した値の大小関係を用いて逐次近似的に調べる。</w:t>
            </w:r>
          </w:p>
          <w:p w14:paraId="3DAAF9D7" w14:textId="77777777" w:rsidR="00C9309D" w:rsidRDefault="00C9309D" w:rsidP="00770B65">
            <w:pPr>
              <w:spacing w:line="280" w:lineRule="exact"/>
              <w:ind w:left="180" w:hangingChars="100" w:hanging="180"/>
              <w:rPr>
                <w:color w:val="000000" w:themeColor="text1"/>
                <w:sz w:val="18"/>
                <w:szCs w:val="18"/>
              </w:rPr>
            </w:pPr>
            <w:r>
              <w:rPr>
                <w:rFonts w:hint="eastAsia"/>
                <w:color w:val="000000" w:themeColor="text1"/>
                <w:sz w:val="18"/>
                <w:szCs w:val="18"/>
              </w:rPr>
              <w:t>・これまでに学んだ数では表すことができない量があることを知る。</w:t>
            </w:r>
          </w:p>
          <w:p w14:paraId="716BF140" w14:textId="77777777" w:rsidR="00C9309D" w:rsidRDefault="00C9309D" w:rsidP="00770B65">
            <w:pPr>
              <w:spacing w:line="280" w:lineRule="exact"/>
              <w:ind w:left="180" w:hangingChars="100" w:hanging="180"/>
              <w:rPr>
                <w:color w:val="000000" w:themeColor="text1"/>
                <w:sz w:val="18"/>
                <w:szCs w:val="18"/>
              </w:rPr>
            </w:pPr>
            <w:r>
              <w:rPr>
                <w:rFonts w:hint="eastAsia"/>
                <w:color w:val="000000" w:themeColor="text1"/>
                <w:sz w:val="18"/>
                <w:szCs w:val="18"/>
              </w:rPr>
              <w:t>・記号√の意味やそれを用いた表し方を知る。</w:t>
            </w:r>
          </w:p>
          <w:p w14:paraId="61DFA48F" w14:textId="77777777" w:rsidR="00C9309D" w:rsidRDefault="00C9309D" w:rsidP="00770B65">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1654A79E" w14:textId="3271D50B" w:rsidR="00C9309D" w:rsidRPr="00632421" w:rsidRDefault="00C9309D" w:rsidP="00770B65">
            <w:pPr>
              <w:spacing w:line="280" w:lineRule="exact"/>
              <w:ind w:left="180" w:hangingChars="100" w:hanging="180"/>
              <w:rPr>
                <w:color w:val="000000" w:themeColor="text1"/>
                <w:sz w:val="18"/>
                <w:szCs w:val="18"/>
              </w:rPr>
            </w:pPr>
            <w:r>
              <w:rPr>
                <w:rFonts w:hint="eastAsia"/>
                <w:color w:val="000000" w:themeColor="text1"/>
                <w:sz w:val="18"/>
                <w:szCs w:val="18"/>
              </w:rPr>
              <w:t>根号，近似値</w:t>
            </w:r>
          </w:p>
        </w:tc>
        <w:tc>
          <w:tcPr>
            <w:tcW w:w="2126" w:type="dxa"/>
            <w:shd w:val="clear" w:color="auto" w:fill="auto"/>
            <w:vAlign w:val="center"/>
          </w:tcPr>
          <w:p w14:paraId="48AF0B59" w14:textId="283519CF" w:rsidR="00EB412F" w:rsidRPr="00632421" w:rsidRDefault="00C9309D"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E5342F3" w14:textId="244285D3" w:rsidR="00EB412F" w:rsidRPr="00632421" w:rsidRDefault="00C9309D" w:rsidP="003B19D9">
            <w:pPr>
              <w:spacing w:line="280" w:lineRule="exact"/>
              <w:ind w:left="175" w:hangingChars="97" w:hanging="175"/>
              <w:rPr>
                <w:color w:val="000000" w:themeColor="text1"/>
                <w:sz w:val="18"/>
                <w:szCs w:val="18"/>
              </w:rPr>
            </w:pPr>
            <w:r>
              <w:rPr>
                <w:rFonts w:hint="eastAsia"/>
                <w:color w:val="000000" w:themeColor="text1"/>
                <w:sz w:val="18"/>
                <w:szCs w:val="18"/>
              </w:rPr>
              <w:t>〇記号√の必要性と意味を理解し，記号√を用いて正の数の平方根を表すことができる。</w:t>
            </w:r>
          </w:p>
        </w:tc>
        <w:tc>
          <w:tcPr>
            <w:tcW w:w="3220" w:type="dxa"/>
            <w:shd w:val="clear" w:color="auto" w:fill="auto"/>
          </w:tcPr>
          <w:p w14:paraId="5B3C5A83" w14:textId="2D1E4896" w:rsidR="00EB412F" w:rsidRPr="00632421" w:rsidRDefault="00C9309D" w:rsidP="003B19D9">
            <w:pPr>
              <w:spacing w:line="280" w:lineRule="exact"/>
              <w:ind w:left="175" w:hangingChars="97" w:hanging="175"/>
              <w:rPr>
                <w:color w:val="000000" w:themeColor="text1"/>
                <w:sz w:val="18"/>
                <w:szCs w:val="18"/>
              </w:rPr>
            </w:pPr>
            <w:r>
              <w:rPr>
                <w:rFonts w:hint="eastAsia"/>
                <w:color w:val="000000" w:themeColor="text1"/>
                <w:sz w:val="18"/>
                <w:szCs w:val="18"/>
              </w:rPr>
              <w:t>〇平方根のうち正の方の値を，</w:t>
            </w:r>
            <w:r>
              <w:rPr>
                <w:rFonts w:hint="eastAsia"/>
                <w:color w:val="000000" w:themeColor="text1"/>
                <w:sz w:val="18"/>
                <w:szCs w:val="18"/>
              </w:rPr>
              <w:t>2</w:t>
            </w:r>
            <w:r>
              <w:rPr>
                <w:rFonts w:hint="eastAsia"/>
                <w:color w:val="000000" w:themeColor="text1"/>
                <w:sz w:val="18"/>
                <w:szCs w:val="18"/>
              </w:rPr>
              <w:t>乗した数の大小関係を用いて調べることができる。</w:t>
            </w:r>
          </w:p>
        </w:tc>
        <w:tc>
          <w:tcPr>
            <w:tcW w:w="3191" w:type="dxa"/>
            <w:shd w:val="clear" w:color="auto" w:fill="auto"/>
          </w:tcPr>
          <w:p w14:paraId="356945B5" w14:textId="59CA4C99" w:rsidR="00EB412F" w:rsidRPr="00632421" w:rsidRDefault="00EB412F" w:rsidP="003B19D9">
            <w:pPr>
              <w:spacing w:line="280" w:lineRule="exact"/>
              <w:rPr>
                <w:color w:val="000000" w:themeColor="text1"/>
                <w:sz w:val="18"/>
                <w:szCs w:val="18"/>
              </w:rPr>
            </w:pPr>
          </w:p>
        </w:tc>
      </w:tr>
      <w:tr w:rsidR="00EB412F" w:rsidRPr="00C8478D" w14:paraId="60AACC4B" w14:textId="77777777" w:rsidTr="00EB412F">
        <w:trPr>
          <w:trHeight w:val="210"/>
        </w:trPr>
        <w:tc>
          <w:tcPr>
            <w:tcW w:w="421" w:type="dxa"/>
            <w:vAlign w:val="center"/>
          </w:tcPr>
          <w:p w14:paraId="79F7DB82" w14:textId="136C551B" w:rsidR="00EB412F" w:rsidRDefault="00EB412F" w:rsidP="003B19D9">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tcPr>
          <w:p w14:paraId="34AD0496" w14:textId="77777777" w:rsidR="00EB412F" w:rsidRPr="00C8478D" w:rsidRDefault="00EB412F" w:rsidP="003B19D9">
            <w:pPr>
              <w:spacing w:line="280" w:lineRule="exact"/>
              <w:rPr>
                <w:sz w:val="18"/>
                <w:szCs w:val="18"/>
              </w:rPr>
            </w:pPr>
          </w:p>
        </w:tc>
        <w:tc>
          <w:tcPr>
            <w:tcW w:w="1275" w:type="dxa"/>
            <w:shd w:val="clear" w:color="auto" w:fill="auto"/>
            <w:vAlign w:val="center"/>
          </w:tcPr>
          <w:p w14:paraId="6C95B9CB" w14:textId="7A08699D" w:rsidR="00EB412F" w:rsidRDefault="00EB412F" w:rsidP="003B19D9">
            <w:pPr>
              <w:spacing w:line="280" w:lineRule="exact"/>
              <w:jc w:val="center"/>
              <w:rPr>
                <w:sz w:val="18"/>
                <w:szCs w:val="18"/>
              </w:rPr>
            </w:pPr>
            <w:r>
              <w:rPr>
                <w:rFonts w:hint="eastAsia"/>
                <w:sz w:val="18"/>
                <w:szCs w:val="18"/>
              </w:rPr>
              <w:t>p</w:t>
            </w:r>
            <w:r>
              <w:rPr>
                <w:sz w:val="18"/>
                <w:szCs w:val="18"/>
              </w:rPr>
              <w:t>.46</w:t>
            </w:r>
            <w:r>
              <w:rPr>
                <w:rFonts w:hint="eastAsia"/>
                <w:sz w:val="18"/>
                <w:szCs w:val="18"/>
              </w:rPr>
              <w:t>～</w:t>
            </w:r>
            <w:r>
              <w:rPr>
                <w:rFonts w:hint="eastAsia"/>
                <w:sz w:val="18"/>
                <w:szCs w:val="18"/>
              </w:rPr>
              <w:t>4</w:t>
            </w:r>
            <w:r>
              <w:rPr>
                <w:sz w:val="18"/>
                <w:szCs w:val="18"/>
              </w:rPr>
              <w:t>7</w:t>
            </w:r>
          </w:p>
        </w:tc>
        <w:tc>
          <w:tcPr>
            <w:tcW w:w="2268" w:type="dxa"/>
            <w:shd w:val="clear" w:color="auto" w:fill="auto"/>
          </w:tcPr>
          <w:p w14:paraId="7114405F" w14:textId="77777777" w:rsidR="00EB412F" w:rsidRDefault="009B4F72" w:rsidP="003B19D9">
            <w:pPr>
              <w:spacing w:line="280" w:lineRule="exact"/>
              <w:ind w:leftChars="18" w:left="38"/>
              <w:rPr>
                <w:color w:val="000000" w:themeColor="text1"/>
                <w:sz w:val="18"/>
                <w:szCs w:val="18"/>
              </w:rPr>
            </w:pPr>
            <w:r>
              <w:rPr>
                <w:rFonts w:hint="eastAsia"/>
                <w:color w:val="000000" w:themeColor="text1"/>
                <w:sz w:val="18"/>
                <w:szCs w:val="18"/>
              </w:rPr>
              <w:t>平方根の値を，符号に注意して正しく求めることができるようになる。</w:t>
            </w:r>
          </w:p>
          <w:p w14:paraId="47058FA4" w14:textId="04D7920E" w:rsidR="009B4F72" w:rsidRPr="00632421" w:rsidRDefault="009B4F72" w:rsidP="003B19D9">
            <w:pPr>
              <w:spacing w:line="280" w:lineRule="exact"/>
              <w:ind w:leftChars="18" w:left="38"/>
              <w:rPr>
                <w:color w:val="000000" w:themeColor="text1"/>
                <w:sz w:val="18"/>
                <w:szCs w:val="18"/>
              </w:rPr>
            </w:pPr>
            <w:r>
              <w:rPr>
                <w:rFonts w:hint="eastAsia"/>
                <w:color w:val="000000" w:themeColor="text1"/>
                <w:sz w:val="18"/>
                <w:szCs w:val="18"/>
              </w:rPr>
              <w:t>記号√を用いずに表すことのできる数の特徴を理解する。</w:t>
            </w:r>
          </w:p>
        </w:tc>
        <w:tc>
          <w:tcPr>
            <w:tcW w:w="3119" w:type="dxa"/>
          </w:tcPr>
          <w:p w14:paraId="01C5C383" w14:textId="77777777" w:rsidR="00EB412F" w:rsidRDefault="002C57B3" w:rsidP="00770B65">
            <w:pPr>
              <w:spacing w:line="280" w:lineRule="exact"/>
              <w:ind w:left="180" w:hangingChars="100" w:hanging="180"/>
              <w:rPr>
                <w:color w:val="000000" w:themeColor="text1"/>
                <w:sz w:val="18"/>
                <w:szCs w:val="18"/>
              </w:rPr>
            </w:pPr>
            <w:r>
              <w:rPr>
                <w:rFonts w:hint="eastAsia"/>
                <w:color w:val="000000" w:themeColor="text1"/>
                <w:sz w:val="18"/>
                <w:szCs w:val="18"/>
              </w:rPr>
              <w:t>・記号√を用いずに表すことができる数があることを知る。</w:t>
            </w:r>
          </w:p>
          <w:p w14:paraId="3B6459D3" w14:textId="53E05E74" w:rsidR="002C57B3" w:rsidRPr="00632421" w:rsidRDefault="002C57B3" w:rsidP="002C57B3">
            <w:pPr>
              <w:spacing w:line="280" w:lineRule="exact"/>
              <w:ind w:left="180" w:hangingChars="100" w:hanging="180"/>
              <w:rPr>
                <w:color w:val="000000" w:themeColor="text1"/>
                <w:sz w:val="18"/>
                <w:szCs w:val="18"/>
              </w:rPr>
            </w:pPr>
            <w:r>
              <w:rPr>
                <w:rFonts w:hint="eastAsia"/>
                <w:color w:val="000000" w:themeColor="text1"/>
                <w:sz w:val="18"/>
                <w:szCs w:val="18"/>
              </w:rPr>
              <w:t>・記号√を用いずに表すことができる数の特徴を考える。</w:t>
            </w:r>
          </w:p>
        </w:tc>
        <w:tc>
          <w:tcPr>
            <w:tcW w:w="2126" w:type="dxa"/>
            <w:shd w:val="clear" w:color="auto" w:fill="auto"/>
            <w:vAlign w:val="center"/>
          </w:tcPr>
          <w:p w14:paraId="13D6C5ED" w14:textId="51B70759" w:rsidR="00EB412F" w:rsidRPr="00632421" w:rsidRDefault="009B4F72"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216F029" w14:textId="77777777" w:rsidR="00EB412F" w:rsidRDefault="009B4F72"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w:t>
            </w:r>
            <w:r>
              <w:rPr>
                <w:rFonts w:hint="eastAsia"/>
                <w:color w:val="000000" w:themeColor="text1"/>
                <w:sz w:val="18"/>
                <w:szCs w:val="18"/>
              </w:rPr>
              <w:t>±√</w:t>
            </w:r>
            <w:r w:rsidRPr="008E7DF9">
              <w:rPr>
                <w:rFonts w:ascii="Times New Roman" w:hAnsi="Times New Roman"/>
                <w:i/>
                <w:iCs/>
                <w:color w:val="000000" w:themeColor="text1"/>
                <w:sz w:val="18"/>
                <w:szCs w:val="18"/>
              </w:rPr>
              <w:t>a</w:t>
            </w:r>
            <w:r>
              <w:rPr>
                <w:rFonts w:hint="eastAsia"/>
                <w:color w:val="000000" w:themeColor="text1"/>
                <w:sz w:val="18"/>
                <w:szCs w:val="18"/>
              </w:rPr>
              <w:t>)</w:t>
            </w:r>
            <w:r w:rsidRPr="009B4F72">
              <w:rPr>
                <w:rFonts w:hint="eastAsia"/>
                <w:color w:val="000000" w:themeColor="text1"/>
                <w:sz w:val="18"/>
                <w:szCs w:val="18"/>
                <w:vertAlign w:val="superscript"/>
              </w:rPr>
              <w:t>2</w:t>
            </w:r>
            <w:r>
              <w:rPr>
                <w:rFonts w:hint="eastAsia"/>
                <w:color w:val="000000" w:themeColor="text1"/>
                <w:sz w:val="18"/>
                <w:szCs w:val="18"/>
              </w:rPr>
              <w:t>の値を求めることができる。</w:t>
            </w:r>
          </w:p>
          <w:p w14:paraId="3173D982" w14:textId="73577B44" w:rsidR="009B4F72" w:rsidRPr="00632421" w:rsidRDefault="009B4F72" w:rsidP="003B19D9">
            <w:pPr>
              <w:spacing w:line="280" w:lineRule="exact"/>
              <w:ind w:left="175" w:hangingChars="97" w:hanging="175"/>
              <w:rPr>
                <w:color w:val="000000" w:themeColor="text1"/>
                <w:sz w:val="18"/>
                <w:szCs w:val="18"/>
              </w:rPr>
            </w:pPr>
            <w:r>
              <w:rPr>
                <w:rFonts w:hint="eastAsia"/>
                <w:color w:val="000000" w:themeColor="text1"/>
                <w:sz w:val="18"/>
                <w:szCs w:val="18"/>
              </w:rPr>
              <w:t>○√</w:t>
            </w:r>
            <w:r>
              <w:rPr>
                <w:color w:val="000000" w:themeColor="text1"/>
                <w:sz w:val="18"/>
                <w:szCs w:val="18"/>
              </w:rPr>
              <w:t>(</w:t>
            </w:r>
            <w:r>
              <w:rPr>
                <w:rFonts w:hint="eastAsia"/>
                <w:color w:val="000000" w:themeColor="text1"/>
                <w:sz w:val="18"/>
                <w:szCs w:val="18"/>
              </w:rPr>
              <w:t>±</w:t>
            </w:r>
            <w:r w:rsidRPr="008E7DF9">
              <w:rPr>
                <w:rFonts w:ascii="Times New Roman" w:hAnsi="Times New Roman"/>
                <w:i/>
                <w:iCs/>
                <w:color w:val="000000" w:themeColor="text1"/>
                <w:sz w:val="18"/>
                <w:szCs w:val="18"/>
              </w:rPr>
              <w:t>a</w:t>
            </w:r>
            <w:r>
              <w:rPr>
                <w:color w:val="000000" w:themeColor="text1"/>
                <w:sz w:val="18"/>
                <w:szCs w:val="18"/>
              </w:rPr>
              <w:t>)</w:t>
            </w:r>
            <w:r w:rsidRPr="009B4F72">
              <w:rPr>
                <w:color w:val="000000" w:themeColor="text1"/>
                <w:sz w:val="18"/>
                <w:szCs w:val="18"/>
                <w:vertAlign w:val="superscript"/>
              </w:rPr>
              <w:t>2</w:t>
            </w:r>
            <w:r>
              <w:rPr>
                <w:rFonts w:hint="eastAsia"/>
                <w:color w:val="000000" w:themeColor="text1"/>
                <w:sz w:val="18"/>
                <w:szCs w:val="18"/>
              </w:rPr>
              <w:t>の形で表される数を記号√を用いずに表すことができる。</w:t>
            </w:r>
          </w:p>
        </w:tc>
        <w:tc>
          <w:tcPr>
            <w:tcW w:w="3220" w:type="dxa"/>
            <w:shd w:val="clear" w:color="auto" w:fill="auto"/>
          </w:tcPr>
          <w:p w14:paraId="446C23D9" w14:textId="4B6941E9" w:rsidR="00EB412F" w:rsidRPr="00632421" w:rsidRDefault="008D1354" w:rsidP="003B19D9">
            <w:pPr>
              <w:spacing w:line="280" w:lineRule="exact"/>
              <w:ind w:left="175" w:hangingChars="97" w:hanging="175"/>
              <w:rPr>
                <w:color w:val="000000" w:themeColor="text1"/>
                <w:sz w:val="18"/>
                <w:szCs w:val="18"/>
              </w:rPr>
            </w:pPr>
            <w:r>
              <w:rPr>
                <w:rFonts w:hint="eastAsia"/>
                <w:color w:val="000000" w:themeColor="text1"/>
                <w:sz w:val="18"/>
                <w:szCs w:val="18"/>
              </w:rPr>
              <w:t>〇記号√を用いずに表すことのできる数の特徴を説明することができる。</w:t>
            </w:r>
          </w:p>
        </w:tc>
        <w:tc>
          <w:tcPr>
            <w:tcW w:w="3191" w:type="dxa"/>
            <w:shd w:val="clear" w:color="auto" w:fill="auto"/>
          </w:tcPr>
          <w:p w14:paraId="03A80A96" w14:textId="77777777" w:rsidR="00EB412F" w:rsidRPr="00632421" w:rsidRDefault="00EB412F" w:rsidP="003B19D9">
            <w:pPr>
              <w:spacing w:line="280" w:lineRule="exact"/>
              <w:rPr>
                <w:color w:val="000000" w:themeColor="text1"/>
                <w:sz w:val="18"/>
                <w:szCs w:val="18"/>
              </w:rPr>
            </w:pPr>
          </w:p>
        </w:tc>
      </w:tr>
      <w:tr w:rsidR="00EB412F" w:rsidRPr="00C8478D" w14:paraId="5129E796" w14:textId="77777777" w:rsidTr="00EB412F">
        <w:trPr>
          <w:trHeight w:val="210"/>
        </w:trPr>
        <w:tc>
          <w:tcPr>
            <w:tcW w:w="421" w:type="dxa"/>
            <w:vAlign w:val="center"/>
          </w:tcPr>
          <w:p w14:paraId="58D3555F" w14:textId="3E09A9F3" w:rsidR="00EB412F" w:rsidRDefault="00EB412F" w:rsidP="003B19D9">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cPr>
          <w:p w14:paraId="3E7EFFAB" w14:textId="77777777" w:rsidR="00EB412F" w:rsidRPr="00C8478D" w:rsidRDefault="00EB412F" w:rsidP="003B19D9">
            <w:pPr>
              <w:spacing w:line="280" w:lineRule="exact"/>
              <w:rPr>
                <w:sz w:val="18"/>
                <w:szCs w:val="18"/>
              </w:rPr>
            </w:pPr>
          </w:p>
        </w:tc>
        <w:tc>
          <w:tcPr>
            <w:tcW w:w="1275" w:type="dxa"/>
            <w:shd w:val="clear" w:color="auto" w:fill="auto"/>
            <w:vAlign w:val="center"/>
          </w:tcPr>
          <w:p w14:paraId="29231B04" w14:textId="2B7B8CC8" w:rsidR="00EB412F" w:rsidRDefault="00EB412F" w:rsidP="003B19D9">
            <w:pPr>
              <w:spacing w:line="280" w:lineRule="exact"/>
              <w:jc w:val="center"/>
              <w:rPr>
                <w:sz w:val="18"/>
                <w:szCs w:val="18"/>
              </w:rPr>
            </w:pPr>
            <w:r>
              <w:rPr>
                <w:rFonts w:hint="eastAsia"/>
                <w:sz w:val="18"/>
                <w:szCs w:val="18"/>
              </w:rPr>
              <w:t>p</w:t>
            </w:r>
            <w:r>
              <w:rPr>
                <w:sz w:val="18"/>
                <w:szCs w:val="18"/>
              </w:rPr>
              <w:t>.47</w:t>
            </w:r>
            <w:r>
              <w:rPr>
                <w:rFonts w:hint="eastAsia"/>
                <w:sz w:val="18"/>
                <w:szCs w:val="18"/>
              </w:rPr>
              <w:t>～</w:t>
            </w:r>
            <w:r>
              <w:rPr>
                <w:rFonts w:hint="eastAsia"/>
                <w:sz w:val="18"/>
                <w:szCs w:val="18"/>
              </w:rPr>
              <w:t>48</w:t>
            </w:r>
          </w:p>
        </w:tc>
        <w:tc>
          <w:tcPr>
            <w:tcW w:w="2268" w:type="dxa"/>
            <w:shd w:val="clear" w:color="auto" w:fill="auto"/>
          </w:tcPr>
          <w:p w14:paraId="3B344078" w14:textId="77777777" w:rsidR="00EB412F" w:rsidRDefault="002C57B3" w:rsidP="003B19D9">
            <w:pPr>
              <w:spacing w:line="280" w:lineRule="exact"/>
              <w:ind w:leftChars="18" w:left="38"/>
              <w:rPr>
                <w:color w:val="000000" w:themeColor="text1"/>
                <w:sz w:val="18"/>
                <w:szCs w:val="18"/>
              </w:rPr>
            </w:pPr>
            <w:r>
              <w:rPr>
                <w:rFonts w:hint="eastAsia"/>
                <w:color w:val="000000" w:themeColor="text1"/>
                <w:sz w:val="18"/>
                <w:szCs w:val="18"/>
              </w:rPr>
              <w:t>平方根の大小を比較する方法を理解する。</w:t>
            </w:r>
          </w:p>
          <w:p w14:paraId="42D01E67" w14:textId="22EB71B6" w:rsidR="002C57B3" w:rsidRPr="00632421" w:rsidRDefault="002C57B3" w:rsidP="003B19D9">
            <w:pPr>
              <w:spacing w:line="280" w:lineRule="exact"/>
              <w:ind w:leftChars="18" w:left="38"/>
              <w:rPr>
                <w:color w:val="000000" w:themeColor="text1"/>
                <w:sz w:val="18"/>
                <w:szCs w:val="18"/>
              </w:rPr>
            </w:pPr>
            <w:r>
              <w:rPr>
                <w:rFonts w:hint="eastAsia"/>
                <w:color w:val="000000" w:themeColor="text1"/>
                <w:sz w:val="18"/>
                <w:szCs w:val="18"/>
              </w:rPr>
              <w:t>また，平方根の大小を，不等号を使って表すことができるようになる。</w:t>
            </w:r>
          </w:p>
        </w:tc>
        <w:tc>
          <w:tcPr>
            <w:tcW w:w="3119" w:type="dxa"/>
          </w:tcPr>
          <w:p w14:paraId="0F87472E" w14:textId="77777777" w:rsidR="00EB412F" w:rsidRDefault="002C57B3" w:rsidP="00770B65">
            <w:pPr>
              <w:spacing w:line="280" w:lineRule="exact"/>
              <w:ind w:left="180" w:hangingChars="100" w:hanging="180"/>
              <w:rPr>
                <w:color w:val="000000" w:themeColor="text1"/>
                <w:sz w:val="18"/>
                <w:szCs w:val="18"/>
              </w:rPr>
            </w:pPr>
            <w:r>
              <w:rPr>
                <w:rFonts w:hint="eastAsia"/>
                <w:color w:val="000000" w:themeColor="text1"/>
                <w:sz w:val="18"/>
                <w:szCs w:val="18"/>
              </w:rPr>
              <w:t>・記号√を用いて表された具体的な数の大小を考える。</w:t>
            </w:r>
          </w:p>
          <w:p w14:paraId="7DD00BDC" w14:textId="3B21DB2C" w:rsidR="002C57B3" w:rsidRDefault="002C57B3" w:rsidP="00770B65">
            <w:pPr>
              <w:spacing w:line="280" w:lineRule="exact"/>
              <w:ind w:left="180" w:hangingChars="100" w:hanging="180"/>
              <w:rPr>
                <w:color w:val="000000" w:themeColor="text1"/>
                <w:sz w:val="18"/>
                <w:szCs w:val="18"/>
              </w:rPr>
            </w:pPr>
            <w:r>
              <w:rPr>
                <w:rFonts w:hint="eastAsia"/>
                <w:color w:val="000000" w:themeColor="text1"/>
                <w:sz w:val="18"/>
                <w:szCs w:val="18"/>
              </w:rPr>
              <w:t>・正方形の面積と辺の長さの大小の関係をもとに，平方根の大小を比較する方法を考える。</w:t>
            </w:r>
          </w:p>
          <w:p w14:paraId="452B26DD" w14:textId="0CB764FA" w:rsidR="002C57B3" w:rsidRPr="002C57B3" w:rsidRDefault="002C57B3" w:rsidP="00770B65">
            <w:pPr>
              <w:spacing w:line="280" w:lineRule="exact"/>
              <w:ind w:left="180" w:hangingChars="100" w:hanging="180"/>
              <w:rPr>
                <w:color w:val="000000" w:themeColor="text1"/>
                <w:sz w:val="18"/>
                <w:szCs w:val="18"/>
              </w:rPr>
            </w:pPr>
            <w:r>
              <w:rPr>
                <w:rFonts w:hint="eastAsia"/>
                <w:color w:val="000000" w:themeColor="text1"/>
                <w:sz w:val="18"/>
                <w:szCs w:val="18"/>
              </w:rPr>
              <w:t>・不等号を使って平方根の大小を表す。</w:t>
            </w:r>
          </w:p>
        </w:tc>
        <w:tc>
          <w:tcPr>
            <w:tcW w:w="2126" w:type="dxa"/>
            <w:shd w:val="clear" w:color="auto" w:fill="auto"/>
            <w:vAlign w:val="center"/>
          </w:tcPr>
          <w:p w14:paraId="237ED723" w14:textId="41AC51CA" w:rsidR="00EB412F" w:rsidRPr="00632421" w:rsidRDefault="002C57B3"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4100DF0" w14:textId="0F1D11A6" w:rsidR="002C57B3" w:rsidRPr="00632421" w:rsidRDefault="002C57B3" w:rsidP="002C57B3">
            <w:pPr>
              <w:spacing w:line="280" w:lineRule="exact"/>
              <w:ind w:left="175" w:hangingChars="97" w:hanging="175"/>
              <w:rPr>
                <w:color w:val="000000" w:themeColor="text1"/>
                <w:sz w:val="18"/>
                <w:szCs w:val="18"/>
              </w:rPr>
            </w:pPr>
            <w:r>
              <w:rPr>
                <w:rFonts w:hint="eastAsia"/>
                <w:color w:val="000000" w:themeColor="text1"/>
                <w:sz w:val="18"/>
                <w:szCs w:val="18"/>
              </w:rPr>
              <w:t>〇不等号を使って平方根の大小を表すことができる。</w:t>
            </w:r>
          </w:p>
        </w:tc>
        <w:tc>
          <w:tcPr>
            <w:tcW w:w="3220" w:type="dxa"/>
            <w:shd w:val="clear" w:color="auto" w:fill="auto"/>
          </w:tcPr>
          <w:p w14:paraId="06F3A12F" w14:textId="4D0BD4E3" w:rsidR="00EB412F" w:rsidRPr="00632421" w:rsidRDefault="002C57B3" w:rsidP="003B19D9">
            <w:pPr>
              <w:spacing w:line="280" w:lineRule="exact"/>
              <w:ind w:left="175" w:hangingChars="97" w:hanging="175"/>
              <w:rPr>
                <w:color w:val="000000" w:themeColor="text1"/>
                <w:sz w:val="18"/>
                <w:szCs w:val="18"/>
              </w:rPr>
            </w:pPr>
            <w:r>
              <w:rPr>
                <w:rFonts w:hint="eastAsia"/>
                <w:color w:val="000000" w:themeColor="text1"/>
                <w:sz w:val="18"/>
                <w:szCs w:val="18"/>
              </w:rPr>
              <w:t>〇正方形の面積と辺の長さの大小の関係をもとに，平方根の大小を説明することができる。</w:t>
            </w:r>
          </w:p>
        </w:tc>
        <w:tc>
          <w:tcPr>
            <w:tcW w:w="3191" w:type="dxa"/>
            <w:shd w:val="clear" w:color="auto" w:fill="auto"/>
          </w:tcPr>
          <w:p w14:paraId="4B7B3841" w14:textId="77777777" w:rsidR="00EB412F" w:rsidRPr="00632421" w:rsidRDefault="00EB412F" w:rsidP="003B19D9">
            <w:pPr>
              <w:spacing w:line="280" w:lineRule="exact"/>
              <w:rPr>
                <w:color w:val="000000" w:themeColor="text1"/>
                <w:sz w:val="18"/>
                <w:szCs w:val="18"/>
              </w:rPr>
            </w:pPr>
          </w:p>
        </w:tc>
      </w:tr>
      <w:tr w:rsidR="00C630B6" w:rsidRPr="00C8478D" w14:paraId="477D1150" w14:textId="77777777" w:rsidTr="00FA332A">
        <w:trPr>
          <w:trHeight w:val="2847"/>
        </w:trPr>
        <w:tc>
          <w:tcPr>
            <w:tcW w:w="421" w:type="dxa"/>
            <w:vAlign w:val="center"/>
          </w:tcPr>
          <w:p w14:paraId="365F0503" w14:textId="6BB7C703" w:rsidR="00C630B6" w:rsidRPr="00C8478D" w:rsidRDefault="00C630B6" w:rsidP="003B19D9">
            <w:pPr>
              <w:spacing w:line="280" w:lineRule="exact"/>
              <w:ind w:left="180" w:hangingChars="100" w:hanging="180"/>
              <w:jc w:val="center"/>
              <w:rPr>
                <w:sz w:val="18"/>
                <w:szCs w:val="18"/>
              </w:rPr>
            </w:pPr>
            <w:r>
              <w:rPr>
                <w:rFonts w:hint="eastAsia"/>
                <w:sz w:val="18"/>
                <w:szCs w:val="18"/>
              </w:rPr>
              <w:t>5</w:t>
            </w:r>
          </w:p>
        </w:tc>
        <w:tc>
          <w:tcPr>
            <w:tcW w:w="567" w:type="dxa"/>
            <w:vMerge w:val="restart"/>
            <w:shd w:val="clear" w:color="auto" w:fill="auto"/>
            <w:textDirection w:val="tbRlV"/>
            <w:vAlign w:val="center"/>
          </w:tcPr>
          <w:p w14:paraId="76500F3D" w14:textId="68596A92" w:rsidR="00C630B6" w:rsidRPr="00C8478D" w:rsidRDefault="0069409F" w:rsidP="003B19D9">
            <w:pPr>
              <w:spacing w:line="280" w:lineRule="exact"/>
              <w:ind w:left="180" w:hangingChars="100" w:hanging="180"/>
              <w:jc w:val="center"/>
              <w:rPr>
                <w:sz w:val="18"/>
                <w:szCs w:val="18"/>
              </w:rPr>
            </w:pPr>
            <w:r>
              <w:rPr>
                <w:rFonts w:hint="eastAsia"/>
                <w:sz w:val="18"/>
                <w:szCs w:val="18"/>
              </w:rPr>
              <w:t>２</w:t>
            </w:r>
            <w:r w:rsidR="00C630B6">
              <w:rPr>
                <w:rFonts w:hint="eastAsia"/>
                <w:sz w:val="18"/>
                <w:szCs w:val="18"/>
              </w:rPr>
              <w:t xml:space="preserve">　</w:t>
            </w:r>
            <w:r>
              <w:rPr>
                <w:rFonts w:hint="eastAsia"/>
                <w:sz w:val="18"/>
                <w:szCs w:val="18"/>
              </w:rPr>
              <w:t>有理数と無理数</w:t>
            </w:r>
          </w:p>
        </w:tc>
        <w:tc>
          <w:tcPr>
            <w:tcW w:w="1275" w:type="dxa"/>
            <w:shd w:val="clear" w:color="auto" w:fill="auto"/>
            <w:vAlign w:val="center"/>
          </w:tcPr>
          <w:p w14:paraId="78659E7A" w14:textId="0C1115EB" w:rsidR="00C630B6" w:rsidRPr="00B052FA" w:rsidRDefault="00C630B6" w:rsidP="003B19D9">
            <w:pPr>
              <w:spacing w:line="280" w:lineRule="exact"/>
              <w:jc w:val="center"/>
              <w:rPr>
                <w:sz w:val="18"/>
                <w:szCs w:val="18"/>
              </w:rPr>
            </w:pPr>
            <w:r>
              <w:rPr>
                <w:rFonts w:hint="eastAsia"/>
                <w:sz w:val="18"/>
                <w:szCs w:val="18"/>
              </w:rPr>
              <w:t>p</w:t>
            </w:r>
            <w:r>
              <w:rPr>
                <w:sz w:val="18"/>
                <w:szCs w:val="18"/>
              </w:rPr>
              <w:t>.</w:t>
            </w:r>
            <w:r w:rsidR="00EB412F">
              <w:rPr>
                <w:rFonts w:hint="eastAsia"/>
                <w:sz w:val="18"/>
                <w:szCs w:val="18"/>
              </w:rPr>
              <w:t>4</w:t>
            </w:r>
            <w:r w:rsidR="00EB412F">
              <w:rPr>
                <w:sz w:val="18"/>
                <w:szCs w:val="18"/>
              </w:rPr>
              <w:t>9</w:t>
            </w:r>
            <w:r>
              <w:rPr>
                <w:rFonts w:hint="eastAsia"/>
                <w:sz w:val="18"/>
                <w:szCs w:val="18"/>
              </w:rPr>
              <w:t>～</w:t>
            </w:r>
            <w:r w:rsidR="00EB412F">
              <w:rPr>
                <w:sz w:val="18"/>
                <w:szCs w:val="18"/>
              </w:rPr>
              <w:t>50</w:t>
            </w:r>
          </w:p>
        </w:tc>
        <w:tc>
          <w:tcPr>
            <w:tcW w:w="2268" w:type="dxa"/>
            <w:shd w:val="clear" w:color="auto" w:fill="auto"/>
          </w:tcPr>
          <w:p w14:paraId="6D7DB052" w14:textId="77CB6A3C" w:rsidR="00C630B6" w:rsidRPr="00632421" w:rsidRDefault="00AB018A" w:rsidP="003B19D9">
            <w:pPr>
              <w:spacing w:line="280" w:lineRule="exact"/>
              <w:rPr>
                <w:color w:val="000000" w:themeColor="text1"/>
                <w:sz w:val="18"/>
                <w:szCs w:val="18"/>
              </w:rPr>
            </w:pPr>
            <w:r>
              <w:rPr>
                <w:rFonts w:hint="eastAsia"/>
                <w:color w:val="000000" w:themeColor="text1"/>
                <w:sz w:val="18"/>
                <w:szCs w:val="18"/>
              </w:rPr>
              <w:t>有理数，無理数の意味を理解する。</w:t>
            </w:r>
          </w:p>
        </w:tc>
        <w:tc>
          <w:tcPr>
            <w:tcW w:w="3119" w:type="dxa"/>
          </w:tcPr>
          <w:p w14:paraId="440D9897" w14:textId="63C9080D" w:rsidR="00C630B6" w:rsidRDefault="00657241" w:rsidP="0068308A">
            <w:pPr>
              <w:spacing w:line="280" w:lineRule="exact"/>
              <w:ind w:left="180" w:hangingChars="100" w:hanging="180"/>
              <w:rPr>
                <w:color w:val="000000" w:themeColor="text1"/>
                <w:sz w:val="18"/>
                <w:szCs w:val="18"/>
              </w:rPr>
            </w:pPr>
            <w:r>
              <w:rPr>
                <w:rFonts w:hint="eastAsia"/>
                <w:color w:val="000000" w:themeColor="text1"/>
                <w:sz w:val="18"/>
                <w:szCs w:val="18"/>
              </w:rPr>
              <w:t>・整数や小数</w:t>
            </w:r>
            <w:r w:rsidR="0069409F">
              <w:rPr>
                <w:rFonts w:hint="eastAsia"/>
                <w:color w:val="000000" w:themeColor="text1"/>
                <w:sz w:val="18"/>
                <w:szCs w:val="18"/>
              </w:rPr>
              <w:t>を</w:t>
            </w:r>
            <w:r>
              <w:rPr>
                <w:rFonts w:hint="eastAsia"/>
                <w:color w:val="000000" w:themeColor="text1"/>
                <w:sz w:val="18"/>
                <w:szCs w:val="18"/>
              </w:rPr>
              <w:t>分数で表</w:t>
            </w:r>
            <w:r w:rsidR="0069409F">
              <w:rPr>
                <w:rFonts w:hint="eastAsia"/>
                <w:color w:val="000000" w:themeColor="text1"/>
                <w:sz w:val="18"/>
                <w:szCs w:val="18"/>
              </w:rPr>
              <w:t>す</w:t>
            </w:r>
            <w:r>
              <w:rPr>
                <w:rFonts w:hint="eastAsia"/>
                <w:color w:val="000000" w:themeColor="text1"/>
                <w:sz w:val="18"/>
                <w:szCs w:val="18"/>
              </w:rPr>
              <w:t>。</w:t>
            </w:r>
          </w:p>
          <w:p w14:paraId="5E67E3DB" w14:textId="77777777" w:rsidR="0069409F" w:rsidRDefault="0069409F" w:rsidP="0068308A">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がどこまでも続く小数であることを知る。</w:t>
            </w:r>
          </w:p>
          <w:p w14:paraId="178C7899" w14:textId="77777777" w:rsidR="0069409F" w:rsidRDefault="0069409F" w:rsidP="0068308A">
            <w:pPr>
              <w:spacing w:line="280" w:lineRule="exact"/>
              <w:ind w:left="180" w:hangingChars="100" w:hanging="180"/>
              <w:rPr>
                <w:color w:val="000000" w:themeColor="text1"/>
                <w:sz w:val="18"/>
                <w:szCs w:val="18"/>
              </w:rPr>
            </w:pPr>
            <w:r>
              <w:rPr>
                <w:rFonts w:hint="eastAsia"/>
                <w:color w:val="000000" w:themeColor="text1"/>
                <w:sz w:val="18"/>
                <w:szCs w:val="18"/>
              </w:rPr>
              <w:t>・これまでに学んだ数を有理数と無理数に分類する。</w:t>
            </w:r>
          </w:p>
          <w:p w14:paraId="327208D3" w14:textId="77777777" w:rsidR="0069409F" w:rsidRDefault="0069409F" w:rsidP="0068308A">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09E21954" w14:textId="439B89F7" w:rsidR="0069409F" w:rsidRPr="00632421" w:rsidRDefault="0069409F" w:rsidP="0068308A">
            <w:pPr>
              <w:spacing w:line="280" w:lineRule="exact"/>
              <w:ind w:left="180" w:hangingChars="100" w:hanging="180"/>
              <w:rPr>
                <w:color w:val="000000" w:themeColor="text1"/>
                <w:sz w:val="18"/>
                <w:szCs w:val="18"/>
              </w:rPr>
            </w:pPr>
            <w:r>
              <w:rPr>
                <w:rFonts w:hint="eastAsia"/>
                <w:color w:val="000000" w:themeColor="text1"/>
                <w:sz w:val="18"/>
                <w:szCs w:val="18"/>
              </w:rPr>
              <w:t>有理数</w:t>
            </w:r>
            <w:r w:rsidR="00FA332A">
              <w:rPr>
                <w:rFonts w:hint="eastAsia"/>
                <w:color w:val="000000" w:themeColor="text1"/>
                <w:sz w:val="18"/>
                <w:szCs w:val="18"/>
              </w:rPr>
              <w:t>，無理数</w:t>
            </w:r>
          </w:p>
        </w:tc>
        <w:tc>
          <w:tcPr>
            <w:tcW w:w="2126" w:type="dxa"/>
            <w:shd w:val="clear" w:color="auto" w:fill="auto"/>
            <w:vAlign w:val="center"/>
          </w:tcPr>
          <w:p w14:paraId="41F24F68" w14:textId="1FBC31EA" w:rsidR="00C630B6" w:rsidRPr="00632421" w:rsidRDefault="00AB018A"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6C53DC1B" w14:textId="77777777" w:rsidR="00C630B6" w:rsidRDefault="00AB018A" w:rsidP="003B19D9">
            <w:pPr>
              <w:spacing w:line="280" w:lineRule="exact"/>
              <w:ind w:left="175" w:hangingChars="97" w:hanging="175"/>
              <w:rPr>
                <w:color w:val="000000" w:themeColor="text1"/>
                <w:sz w:val="18"/>
                <w:szCs w:val="18"/>
              </w:rPr>
            </w:pPr>
            <w:r>
              <w:rPr>
                <w:rFonts w:hint="eastAsia"/>
                <w:color w:val="000000" w:themeColor="text1"/>
                <w:sz w:val="18"/>
                <w:szCs w:val="18"/>
              </w:rPr>
              <w:t>〇有理数，無理数の意味を理解している。</w:t>
            </w:r>
          </w:p>
          <w:p w14:paraId="07DD22D9" w14:textId="5B6C2B49" w:rsidR="00657241" w:rsidRPr="00632421" w:rsidRDefault="00657241" w:rsidP="003B19D9">
            <w:pPr>
              <w:spacing w:line="280" w:lineRule="exact"/>
              <w:ind w:left="175" w:hangingChars="97" w:hanging="175"/>
              <w:rPr>
                <w:color w:val="000000" w:themeColor="text1"/>
                <w:sz w:val="18"/>
                <w:szCs w:val="18"/>
              </w:rPr>
            </w:pPr>
            <w:r>
              <w:rPr>
                <w:rFonts w:hint="eastAsia"/>
                <w:color w:val="000000" w:themeColor="text1"/>
                <w:sz w:val="18"/>
                <w:szCs w:val="18"/>
              </w:rPr>
              <w:t>○これまでに学んだ数を有理数と無理数</w:t>
            </w:r>
            <w:r w:rsidR="0069409F">
              <w:rPr>
                <w:rFonts w:hint="eastAsia"/>
                <w:color w:val="000000" w:themeColor="text1"/>
                <w:sz w:val="18"/>
                <w:szCs w:val="18"/>
              </w:rPr>
              <w:t>に</w:t>
            </w:r>
            <w:r>
              <w:rPr>
                <w:rFonts w:hint="eastAsia"/>
                <w:color w:val="000000" w:themeColor="text1"/>
                <w:sz w:val="18"/>
                <w:szCs w:val="18"/>
              </w:rPr>
              <w:t>分類することができる。</w:t>
            </w:r>
          </w:p>
        </w:tc>
        <w:tc>
          <w:tcPr>
            <w:tcW w:w="3220" w:type="dxa"/>
            <w:shd w:val="clear" w:color="auto" w:fill="auto"/>
          </w:tcPr>
          <w:p w14:paraId="498E9F0C" w14:textId="77777777" w:rsidR="00C630B6" w:rsidRPr="0069409F" w:rsidRDefault="00C630B6" w:rsidP="003B19D9">
            <w:pPr>
              <w:spacing w:line="280" w:lineRule="exact"/>
              <w:ind w:left="175" w:hangingChars="97" w:hanging="175"/>
              <w:rPr>
                <w:color w:val="000000" w:themeColor="text1"/>
                <w:sz w:val="18"/>
                <w:szCs w:val="18"/>
              </w:rPr>
            </w:pPr>
          </w:p>
        </w:tc>
        <w:tc>
          <w:tcPr>
            <w:tcW w:w="3191" w:type="dxa"/>
            <w:shd w:val="clear" w:color="auto" w:fill="auto"/>
          </w:tcPr>
          <w:p w14:paraId="7F785C62" w14:textId="77777777" w:rsidR="00C630B6" w:rsidRPr="00632421" w:rsidRDefault="00C630B6" w:rsidP="003B19D9">
            <w:pPr>
              <w:spacing w:line="280" w:lineRule="exact"/>
              <w:ind w:left="175" w:hangingChars="97" w:hanging="175"/>
              <w:rPr>
                <w:color w:val="000000" w:themeColor="text1"/>
                <w:sz w:val="18"/>
                <w:szCs w:val="18"/>
              </w:rPr>
            </w:pPr>
          </w:p>
        </w:tc>
      </w:tr>
      <w:tr w:rsidR="00C630B6" w:rsidRPr="00C8478D" w14:paraId="6544536A" w14:textId="77777777" w:rsidTr="00EB412F">
        <w:trPr>
          <w:trHeight w:val="77"/>
        </w:trPr>
        <w:tc>
          <w:tcPr>
            <w:tcW w:w="421" w:type="dxa"/>
            <w:vAlign w:val="center"/>
          </w:tcPr>
          <w:p w14:paraId="4AD17E64" w14:textId="045AB814" w:rsidR="00C630B6" w:rsidRPr="00C8478D" w:rsidRDefault="00C630B6" w:rsidP="003B19D9">
            <w:pPr>
              <w:spacing w:line="280" w:lineRule="exact"/>
              <w:ind w:left="180" w:hangingChars="100" w:hanging="180"/>
              <w:jc w:val="center"/>
              <w:rPr>
                <w:sz w:val="18"/>
                <w:szCs w:val="18"/>
              </w:rPr>
            </w:pPr>
            <w:r>
              <w:rPr>
                <w:rFonts w:hint="eastAsia"/>
                <w:sz w:val="18"/>
                <w:szCs w:val="18"/>
              </w:rPr>
              <w:lastRenderedPageBreak/>
              <w:t>6</w:t>
            </w:r>
          </w:p>
        </w:tc>
        <w:tc>
          <w:tcPr>
            <w:tcW w:w="567" w:type="dxa"/>
            <w:vMerge/>
            <w:shd w:val="clear" w:color="auto" w:fill="auto"/>
            <w:textDirection w:val="tbRlV"/>
            <w:vAlign w:val="center"/>
          </w:tcPr>
          <w:p w14:paraId="61EA96FF" w14:textId="77777777" w:rsidR="00C630B6" w:rsidRPr="00C8478D" w:rsidRDefault="00C630B6" w:rsidP="003B19D9">
            <w:pPr>
              <w:spacing w:line="280" w:lineRule="exact"/>
              <w:ind w:left="180" w:hangingChars="100" w:hanging="180"/>
              <w:jc w:val="center"/>
              <w:rPr>
                <w:sz w:val="18"/>
                <w:szCs w:val="18"/>
              </w:rPr>
            </w:pPr>
          </w:p>
        </w:tc>
        <w:tc>
          <w:tcPr>
            <w:tcW w:w="1275" w:type="dxa"/>
            <w:shd w:val="clear" w:color="auto" w:fill="auto"/>
            <w:vAlign w:val="center"/>
          </w:tcPr>
          <w:p w14:paraId="7FAF9836" w14:textId="1A56E6E9" w:rsidR="00C630B6" w:rsidRDefault="00C630B6" w:rsidP="003B19D9">
            <w:pPr>
              <w:spacing w:line="280" w:lineRule="exact"/>
              <w:jc w:val="center"/>
              <w:rPr>
                <w:sz w:val="18"/>
                <w:szCs w:val="18"/>
              </w:rPr>
            </w:pPr>
            <w:r>
              <w:rPr>
                <w:rFonts w:hint="eastAsia"/>
                <w:sz w:val="18"/>
                <w:szCs w:val="18"/>
              </w:rPr>
              <w:t>p</w:t>
            </w:r>
            <w:r>
              <w:rPr>
                <w:sz w:val="18"/>
                <w:szCs w:val="18"/>
              </w:rPr>
              <w:t>.</w:t>
            </w:r>
            <w:r w:rsidR="00EB412F">
              <w:rPr>
                <w:sz w:val="18"/>
                <w:szCs w:val="18"/>
              </w:rPr>
              <w:t>51</w:t>
            </w:r>
          </w:p>
        </w:tc>
        <w:tc>
          <w:tcPr>
            <w:tcW w:w="2268" w:type="dxa"/>
            <w:shd w:val="clear" w:color="auto" w:fill="auto"/>
          </w:tcPr>
          <w:p w14:paraId="0E6F5F2F" w14:textId="62FA802D" w:rsidR="00C630B6" w:rsidRPr="00632421" w:rsidRDefault="0069409F" w:rsidP="003B19D9">
            <w:pPr>
              <w:spacing w:line="280" w:lineRule="exact"/>
              <w:rPr>
                <w:color w:val="000000" w:themeColor="text1"/>
                <w:sz w:val="18"/>
                <w:szCs w:val="18"/>
              </w:rPr>
            </w:pPr>
            <w:r>
              <w:rPr>
                <w:rFonts w:hint="eastAsia"/>
                <w:color w:val="000000" w:themeColor="text1"/>
                <w:sz w:val="18"/>
                <w:szCs w:val="18"/>
              </w:rPr>
              <w:t>無限小数を，循環小数と循環しない無限小数に分水することができる。</w:t>
            </w:r>
          </w:p>
        </w:tc>
        <w:tc>
          <w:tcPr>
            <w:tcW w:w="3119" w:type="dxa"/>
          </w:tcPr>
          <w:p w14:paraId="18DCF6C4" w14:textId="77777777" w:rsidR="00D72439" w:rsidRDefault="0069409F" w:rsidP="0069409F">
            <w:pPr>
              <w:spacing w:line="280" w:lineRule="exact"/>
              <w:ind w:left="180" w:hangingChars="100" w:hanging="180"/>
              <w:rPr>
                <w:color w:val="000000" w:themeColor="text1"/>
                <w:sz w:val="18"/>
                <w:szCs w:val="18"/>
              </w:rPr>
            </w:pPr>
            <w:r>
              <w:rPr>
                <w:rFonts w:hint="eastAsia"/>
                <w:color w:val="000000" w:themeColor="text1"/>
                <w:sz w:val="18"/>
                <w:szCs w:val="18"/>
              </w:rPr>
              <w:t>・有限小数と無限小数について知り，循環小数の意味とその表し方を理解する。</w:t>
            </w:r>
          </w:p>
          <w:p w14:paraId="61A34273" w14:textId="621592EF" w:rsidR="0069409F" w:rsidRPr="00632421" w:rsidRDefault="0069409F" w:rsidP="0069409F">
            <w:pPr>
              <w:spacing w:line="280" w:lineRule="exact"/>
              <w:ind w:left="180" w:hangingChars="100" w:hanging="180"/>
              <w:rPr>
                <w:color w:val="000000" w:themeColor="text1"/>
                <w:sz w:val="18"/>
                <w:szCs w:val="18"/>
              </w:rPr>
            </w:pPr>
            <w:r>
              <w:rPr>
                <w:rFonts w:hint="eastAsia"/>
                <w:color w:val="000000" w:themeColor="text1"/>
                <w:sz w:val="18"/>
                <w:szCs w:val="18"/>
              </w:rPr>
              <w:t>・いろいろな数について，有理数と無理数に分類する。</w:t>
            </w:r>
          </w:p>
        </w:tc>
        <w:tc>
          <w:tcPr>
            <w:tcW w:w="2126" w:type="dxa"/>
            <w:shd w:val="clear" w:color="auto" w:fill="auto"/>
            <w:vAlign w:val="center"/>
          </w:tcPr>
          <w:p w14:paraId="4F390E58" w14:textId="486D3078" w:rsidR="00C630B6" w:rsidRPr="00632421" w:rsidRDefault="0069409F"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w:t>
            </w:r>
          </w:p>
        </w:tc>
        <w:tc>
          <w:tcPr>
            <w:tcW w:w="3195" w:type="dxa"/>
            <w:shd w:val="clear" w:color="auto" w:fill="auto"/>
          </w:tcPr>
          <w:p w14:paraId="5AE81444" w14:textId="444FE0FB" w:rsidR="00C630B6" w:rsidRPr="00632421" w:rsidRDefault="0069409F" w:rsidP="003B19D9">
            <w:pPr>
              <w:spacing w:line="280" w:lineRule="exact"/>
              <w:ind w:left="175" w:hangingChars="97" w:hanging="175"/>
              <w:rPr>
                <w:color w:val="000000" w:themeColor="text1"/>
                <w:sz w:val="18"/>
                <w:szCs w:val="18"/>
              </w:rPr>
            </w:pPr>
            <w:r>
              <w:rPr>
                <w:rFonts w:hint="eastAsia"/>
                <w:color w:val="000000" w:themeColor="text1"/>
                <w:sz w:val="18"/>
                <w:szCs w:val="18"/>
              </w:rPr>
              <w:t>〇循環小数の意味とその表し方を理解している。</w:t>
            </w:r>
          </w:p>
        </w:tc>
        <w:tc>
          <w:tcPr>
            <w:tcW w:w="3220" w:type="dxa"/>
            <w:shd w:val="clear" w:color="auto" w:fill="auto"/>
          </w:tcPr>
          <w:p w14:paraId="145E6DCA" w14:textId="18540073" w:rsidR="00C630B6" w:rsidRPr="00632421" w:rsidRDefault="0069409F" w:rsidP="003B19D9">
            <w:pPr>
              <w:spacing w:line="280" w:lineRule="exact"/>
              <w:ind w:left="175" w:hangingChars="97" w:hanging="175"/>
              <w:rPr>
                <w:color w:val="000000" w:themeColor="text1"/>
                <w:sz w:val="18"/>
                <w:szCs w:val="18"/>
              </w:rPr>
            </w:pPr>
            <w:r>
              <w:rPr>
                <w:rFonts w:hint="eastAsia"/>
                <w:color w:val="000000" w:themeColor="text1"/>
                <w:sz w:val="18"/>
                <w:szCs w:val="18"/>
              </w:rPr>
              <w:t>〇小数で表したときの特徴から，数を有理数と無理数に分類することができる。</w:t>
            </w:r>
          </w:p>
        </w:tc>
        <w:tc>
          <w:tcPr>
            <w:tcW w:w="3191" w:type="dxa"/>
            <w:shd w:val="clear" w:color="auto" w:fill="auto"/>
          </w:tcPr>
          <w:p w14:paraId="05A6A63E" w14:textId="77777777" w:rsidR="00C630B6" w:rsidRPr="00632421" w:rsidRDefault="00C630B6" w:rsidP="003B19D9">
            <w:pPr>
              <w:spacing w:line="280" w:lineRule="exact"/>
              <w:ind w:left="175" w:hangingChars="97" w:hanging="175"/>
              <w:rPr>
                <w:color w:val="000000" w:themeColor="text1"/>
                <w:sz w:val="18"/>
                <w:szCs w:val="18"/>
              </w:rPr>
            </w:pPr>
          </w:p>
        </w:tc>
      </w:tr>
      <w:tr w:rsidR="00632421" w:rsidRPr="00C8478D" w14:paraId="18195FA3" w14:textId="77777777" w:rsidTr="00A8740F">
        <w:trPr>
          <w:cantSplit/>
          <w:trHeight w:val="340"/>
        </w:trPr>
        <w:tc>
          <w:tcPr>
            <w:tcW w:w="421" w:type="dxa"/>
            <w:vAlign w:val="center"/>
          </w:tcPr>
          <w:p w14:paraId="27B8EFC9" w14:textId="6EF0E053" w:rsidR="00632421" w:rsidRDefault="00EB412F" w:rsidP="003B19D9">
            <w:pPr>
              <w:spacing w:line="280" w:lineRule="exact"/>
              <w:ind w:left="180" w:hangingChars="100" w:hanging="180"/>
              <w:jc w:val="center"/>
              <w:rPr>
                <w:sz w:val="18"/>
                <w:szCs w:val="18"/>
              </w:rPr>
            </w:pPr>
            <w:r>
              <w:rPr>
                <w:sz w:val="18"/>
                <w:szCs w:val="18"/>
              </w:rPr>
              <w:t>7</w:t>
            </w:r>
          </w:p>
        </w:tc>
        <w:tc>
          <w:tcPr>
            <w:tcW w:w="567" w:type="dxa"/>
            <w:shd w:val="clear" w:color="auto" w:fill="auto"/>
            <w:textDirection w:val="tbRlV"/>
            <w:vAlign w:val="center"/>
          </w:tcPr>
          <w:p w14:paraId="7CD3C197" w14:textId="77777777" w:rsidR="00632421" w:rsidRDefault="00632421" w:rsidP="003B19D9">
            <w:pPr>
              <w:spacing w:line="280" w:lineRule="exact"/>
              <w:ind w:left="180" w:hangingChars="100" w:hanging="180"/>
              <w:rPr>
                <w:sz w:val="18"/>
                <w:szCs w:val="18"/>
              </w:rPr>
            </w:pPr>
          </w:p>
        </w:tc>
        <w:tc>
          <w:tcPr>
            <w:tcW w:w="1275" w:type="dxa"/>
            <w:shd w:val="clear" w:color="auto" w:fill="auto"/>
            <w:vAlign w:val="center"/>
          </w:tcPr>
          <w:p w14:paraId="62B6BA4F" w14:textId="37E9A150" w:rsidR="00632421" w:rsidRPr="00632421" w:rsidRDefault="00632421" w:rsidP="003B19D9">
            <w:pPr>
              <w:spacing w:line="280" w:lineRule="exact"/>
              <w:jc w:val="center"/>
              <w:rPr>
                <w:sz w:val="18"/>
                <w:szCs w:val="18"/>
              </w:rPr>
            </w:pPr>
            <w:r w:rsidRPr="00632421">
              <w:rPr>
                <w:sz w:val="18"/>
                <w:szCs w:val="18"/>
              </w:rPr>
              <w:t>p.</w:t>
            </w:r>
            <w:r w:rsidR="00EB412F">
              <w:rPr>
                <w:sz w:val="18"/>
                <w:szCs w:val="18"/>
              </w:rPr>
              <w:t>52</w:t>
            </w:r>
          </w:p>
        </w:tc>
        <w:tc>
          <w:tcPr>
            <w:tcW w:w="2268" w:type="dxa"/>
            <w:shd w:val="clear" w:color="auto" w:fill="auto"/>
          </w:tcPr>
          <w:p w14:paraId="17165DAA" w14:textId="77777777" w:rsidR="00632421" w:rsidRPr="00632421" w:rsidRDefault="00632421" w:rsidP="003B19D9">
            <w:pPr>
              <w:spacing w:line="280" w:lineRule="exact"/>
              <w:rPr>
                <w:color w:val="000000" w:themeColor="text1"/>
                <w:sz w:val="18"/>
                <w:szCs w:val="18"/>
              </w:rPr>
            </w:pPr>
          </w:p>
        </w:tc>
        <w:tc>
          <w:tcPr>
            <w:tcW w:w="3119" w:type="dxa"/>
          </w:tcPr>
          <w:p w14:paraId="50140AFD" w14:textId="77777777" w:rsidR="00632421" w:rsidRPr="00632421" w:rsidRDefault="00632421" w:rsidP="003B19D9">
            <w:pPr>
              <w:spacing w:line="280" w:lineRule="exact"/>
              <w:rPr>
                <w:color w:val="000000" w:themeColor="text1"/>
                <w:sz w:val="18"/>
                <w:szCs w:val="18"/>
              </w:rPr>
            </w:pPr>
            <w:r w:rsidRPr="00632421">
              <w:rPr>
                <w:rFonts w:hint="eastAsia"/>
                <w:color w:val="000000" w:themeColor="text1"/>
                <w:sz w:val="18"/>
                <w:szCs w:val="18"/>
              </w:rPr>
              <w:t>確認問題</w:t>
            </w:r>
          </w:p>
        </w:tc>
        <w:tc>
          <w:tcPr>
            <w:tcW w:w="2126" w:type="dxa"/>
            <w:shd w:val="clear" w:color="auto" w:fill="auto"/>
            <w:vAlign w:val="center"/>
          </w:tcPr>
          <w:p w14:paraId="2BF669A6" w14:textId="77777777" w:rsidR="00632421" w:rsidRPr="00632421" w:rsidRDefault="00632421"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73FC1B3" w14:textId="77777777" w:rsidR="00632421" w:rsidRPr="00632421" w:rsidRDefault="00632421" w:rsidP="003B19D9">
            <w:pPr>
              <w:spacing w:line="280" w:lineRule="exact"/>
              <w:ind w:left="175" w:hangingChars="97" w:hanging="175"/>
              <w:rPr>
                <w:color w:val="000000" w:themeColor="text1"/>
                <w:sz w:val="18"/>
                <w:szCs w:val="18"/>
              </w:rPr>
            </w:pPr>
          </w:p>
        </w:tc>
        <w:tc>
          <w:tcPr>
            <w:tcW w:w="3220" w:type="dxa"/>
            <w:shd w:val="clear" w:color="auto" w:fill="auto"/>
          </w:tcPr>
          <w:p w14:paraId="53F6B2F0" w14:textId="77777777" w:rsidR="00632421" w:rsidRPr="00632421" w:rsidRDefault="00632421" w:rsidP="003B19D9">
            <w:pPr>
              <w:spacing w:line="280" w:lineRule="exact"/>
              <w:ind w:left="175" w:hangingChars="97" w:hanging="175"/>
              <w:rPr>
                <w:color w:val="000000" w:themeColor="text1"/>
                <w:sz w:val="18"/>
                <w:szCs w:val="18"/>
              </w:rPr>
            </w:pPr>
          </w:p>
        </w:tc>
        <w:tc>
          <w:tcPr>
            <w:tcW w:w="3191" w:type="dxa"/>
            <w:shd w:val="clear" w:color="auto" w:fill="auto"/>
          </w:tcPr>
          <w:p w14:paraId="3A3B82E5" w14:textId="77777777" w:rsidR="00632421" w:rsidRPr="00632421" w:rsidRDefault="00632421" w:rsidP="003B19D9">
            <w:pPr>
              <w:spacing w:line="280" w:lineRule="exact"/>
              <w:ind w:left="175" w:hangingChars="97" w:hanging="175"/>
              <w:rPr>
                <w:color w:val="000000" w:themeColor="text1"/>
                <w:sz w:val="18"/>
                <w:szCs w:val="18"/>
              </w:rPr>
            </w:pPr>
          </w:p>
        </w:tc>
      </w:tr>
    </w:tbl>
    <w:p w14:paraId="19C6D618" w14:textId="7B85C86F" w:rsidR="00770339" w:rsidRPr="00B16F97" w:rsidRDefault="00770339" w:rsidP="00B16F97">
      <w:pPr>
        <w:tabs>
          <w:tab w:val="right" w:pos="19137"/>
        </w:tabs>
        <w:rPr>
          <w:rFonts w:ascii="ＭＳ ゴシック" w:eastAsia="ＭＳ ゴシック" w:hAnsi="ＭＳ ゴシック"/>
          <w:sz w:val="24"/>
          <w:szCs w:val="24"/>
          <w:bdr w:val="single" w:sz="4" w:space="0" w:color="auto"/>
        </w:rPr>
      </w:pPr>
    </w:p>
    <w:p w14:paraId="0763AD27" w14:textId="55931EF8" w:rsidR="00306688" w:rsidRDefault="00137372" w:rsidP="00E163F9">
      <w:pPr>
        <w:rPr>
          <w:rFonts w:ascii="ＭＳ ゴシック" w:eastAsia="ＭＳ ゴシック" w:hAnsi="ＭＳ ゴシック"/>
        </w:rPr>
      </w:pPr>
      <w:r w:rsidRPr="00B16F97">
        <w:rPr>
          <w:rFonts w:ascii="ＭＳ ゴシック" w:eastAsia="ＭＳ ゴシック" w:hAnsi="ＭＳ ゴシック" w:hint="eastAsia"/>
          <w:sz w:val="28"/>
          <w:szCs w:val="32"/>
        </w:rPr>
        <w:t xml:space="preserve">② </w:t>
      </w:r>
      <w:r w:rsidR="00FA332A">
        <w:rPr>
          <w:rFonts w:ascii="ＭＳ ゴシック" w:eastAsia="ＭＳ ゴシック" w:hAnsi="ＭＳ ゴシック" w:hint="eastAsia"/>
          <w:sz w:val="28"/>
          <w:szCs w:val="32"/>
        </w:rPr>
        <w:t>根号をふくむ式の</w:t>
      </w:r>
      <w:r w:rsidR="008E7DF9">
        <w:rPr>
          <w:rFonts w:ascii="ＭＳ ゴシック" w:eastAsia="ＭＳ ゴシック" w:hAnsi="ＭＳ ゴシック" w:hint="eastAsia"/>
          <w:sz w:val="28"/>
          <w:szCs w:val="32"/>
        </w:rPr>
        <w:t>計算</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E163F9" w:rsidRPr="00C8478D" w14:paraId="6F68E7AC" w14:textId="77777777" w:rsidTr="00FF527F">
        <w:tc>
          <w:tcPr>
            <w:tcW w:w="421" w:type="dxa"/>
            <w:vMerge w:val="restart"/>
            <w:tcBorders>
              <w:left w:val="single" w:sz="4" w:space="0" w:color="auto"/>
              <w:right w:val="single" w:sz="4" w:space="0" w:color="auto"/>
            </w:tcBorders>
            <w:shd w:val="clear" w:color="auto" w:fill="7F7F7F"/>
            <w:vAlign w:val="center"/>
          </w:tcPr>
          <w:p w14:paraId="5872E8AA" w14:textId="77777777" w:rsidR="00E163F9" w:rsidRPr="00294AB4" w:rsidRDefault="00E163F9" w:rsidP="00FF527F">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B54A932" w14:textId="77777777" w:rsidR="00E163F9" w:rsidRPr="00294AB4" w:rsidRDefault="00E163F9" w:rsidP="00FF527F">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9EBC6D3" w14:textId="77777777" w:rsidR="00E163F9" w:rsidRPr="00294AB4" w:rsidRDefault="00E163F9" w:rsidP="00FF527F">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5373018" w14:textId="77777777" w:rsidR="00E163F9" w:rsidRPr="00294AB4" w:rsidRDefault="00E163F9" w:rsidP="00FF527F">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13CDF57" w14:textId="77777777" w:rsidR="00E163F9" w:rsidRDefault="00E163F9" w:rsidP="00FF527F">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750BF2F" w14:textId="77777777" w:rsidR="00E163F9" w:rsidRPr="00D1331C" w:rsidRDefault="00E163F9" w:rsidP="00FF527F">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FC338DB" w14:textId="77777777" w:rsidR="00E163F9" w:rsidRPr="00294AB4" w:rsidRDefault="00E163F9" w:rsidP="00FF527F">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E163F9" w:rsidRPr="00C8478D" w14:paraId="06B6EC52" w14:textId="77777777" w:rsidTr="00FF527F">
        <w:tc>
          <w:tcPr>
            <w:tcW w:w="421" w:type="dxa"/>
            <w:vMerge/>
            <w:tcBorders>
              <w:left w:val="single" w:sz="4" w:space="0" w:color="auto"/>
              <w:right w:val="single" w:sz="4" w:space="0" w:color="auto"/>
            </w:tcBorders>
            <w:shd w:val="clear" w:color="auto" w:fill="7F7F7F"/>
          </w:tcPr>
          <w:p w14:paraId="268CA194" w14:textId="77777777" w:rsidR="00E163F9" w:rsidRPr="00294AB4" w:rsidRDefault="00E163F9" w:rsidP="00FF527F">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C1F7A69" w14:textId="77777777" w:rsidR="00E163F9" w:rsidRPr="00294AB4" w:rsidRDefault="00E163F9" w:rsidP="00FF527F">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EA81191" w14:textId="77777777" w:rsidR="00E163F9" w:rsidRPr="00294AB4" w:rsidRDefault="00E163F9" w:rsidP="00FF527F">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70B6D897" w14:textId="77777777" w:rsidR="00E163F9" w:rsidRPr="00294AB4" w:rsidRDefault="00E163F9" w:rsidP="00FF527F">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31A00ECB" w14:textId="77777777" w:rsidR="00E163F9" w:rsidRPr="00294AB4" w:rsidRDefault="00E163F9" w:rsidP="00FF527F">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46457FD" w14:textId="77777777" w:rsidR="00E163F9" w:rsidRPr="00294AB4" w:rsidRDefault="00E163F9" w:rsidP="00FF527F">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890615E" w14:textId="77777777" w:rsidR="00E163F9" w:rsidRPr="00294AB4" w:rsidRDefault="00E163F9" w:rsidP="00FF527F">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5F458E5" w14:textId="77777777" w:rsidR="00E163F9" w:rsidRPr="00294AB4" w:rsidRDefault="00E163F9" w:rsidP="00FF527F">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A032BE0" w14:textId="77777777" w:rsidR="00E163F9" w:rsidRPr="00294AB4" w:rsidRDefault="00E163F9" w:rsidP="00FF527F">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06688" w:rsidRPr="00C8478D" w14:paraId="2BA9CE51" w14:textId="77777777" w:rsidTr="00FF527F">
        <w:trPr>
          <w:cantSplit/>
          <w:trHeight w:val="245"/>
        </w:trPr>
        <w:tc>
          <w:tcPr>
            <w:tcW w:w="421" w:type="dxa"/>
            <w:vAlign w:val="center"/>
          </w:tcPr>
          <w:p w14:paraId="3294C541" w14:textId="2D89D05B" w:rsidR="00306688" w:rsidRPr="00C8478D" w:rsidRDefault="00FA332A" w:rsidP="00FF527F">
            <w:pPr>
              <w:spacing w:line="280" w:lineRule="exact"/>
              <w:ind w:left="180" w:hangingChars="100" w:hanging="180"/>
              <w:jc w:val="center"/>
              <w:rPr>
                <w:sz w:val="18"/>
                <w:szCs w:val="18"/>
              </w:rPr>
            </w:pPr>
            <w:r>
              <w:rPr>
                <w:sz w:val="18"/>
                <w:szCs w:val="18"/>
              </w:rPr>
              <w:t>8</w:t>
            </w:r>
          </w:p>
        </w:tc>
        <w:tc>
          <w:tcPr>
            <w:tcW w:w="567" w:type="dxa"/>
            <w:vMerge w:val="restart"/>
            <w:shd w:val="clear" w:color="auto" w:fill="auto"/>
            <w:textDirection w:val="tbRlV"/>
            <w:vAlign w:val="center"/>
          </w:tcPr>
          <w:p w14:paraId="106022B0" w14:textId="2E8D37CB" w:rsidR="00306688" w:rsidRPr="00C8478D" w:rsidRDefault="0083066C" w:rsidP="00FF527F">
            <w:pPr>
              <w:spacing w:line="280" w:lineRule="exact"/>
              <w:ind w:left="180" w:right="113" w:hangingChars="100" w:hanging="180"/>
              <w:jc w:val="center"/>
              <w:rPr>
                <w:sz w:val="18"/>
                <w:szCs w:val="18"/>
              </w:rPr>
            </w:pPr>
            <w:r>
              <w:rPr>
                <w:rFonts w:hint="eastAsia"/>
                <w:sz w:val="18"/>
                <w:szCs w:val="18"/>
              </w:rPr>
              <w:t xml:space="preserve">１　</w:t>
            </w:r>
            <w:r w:rsidR="00FA332A">
              <w:rPr>
                <w:rFonts w:hint="eastAsia"/>
                <w:sz w:val="18"/>
                <w:szCs w:val="18"/>
              </w:rPr>
              <w:t>根号をふくむ式の乗法と除法</w:t>
            </w:r>
          </w:p>
        </w:tc>
        <w:tc>
          <w:tcPr>
            <w:tcW w:w="1275" w:type="dxa"/>
            <w:shd w:val="clear" w:color="auto" w:fill="auto"/>
            <w:vAlign w:val="center"/>
          </w:tcPr>
          <w:p w14:paraId="531F65C5" w14:textId="145E95A5" w:rsidR="00306688" w:rsidRPr="00C8478D" w:rsidRDefault="00306688" w:rsidP="00FF527F">
            <w:pPr>
              <w:spacing w:line="280" w:lineRule="exact"/>
              <w:jc w:val="center"/>
              <w:rPr>
                <w:sz w:val="18"/>
                <w:szCs w:val="18"/>
              </w:rPr>
            </w:pPr>
            <w:r w:rsidRPr="00C8478D">
              <w:rPr>
                <w:rFonts w:hint="eastAsia"/>
                <w:sz w:val="18"/>
                <w:szCs w:val="18"/>
              </w:rPr>
              <w:t>p.</w:t>
            </w:r>
            <w:r w:rsidR="00FA332A">
              <w:rPr>
                <w:sz w:val="18"/>
                <w:szCs w:val="18"/>
              </w:rPr>
              <w:t>53</w:t>
            </w:r>
            <w:r w:rsidRPr="00C8478D">
              <w:rPr>
                <w:rFonts w:hint="eastAsia"/>
                <w:sz w:val="18"/>
                <w:szCs w:val="18"/>
              </w:rPr>
              <w:t>～</w:t>
            </w:r>
            <w:r w:rsidR="00FA332A">
              <w:rPr>
                <w:sz w:val="18"/>
                <w:szCs w:val="18"/>
              </w:rPr>
              <w:t>55</w:t>
            </w:r>
          </w:p>
        </w:tc>
        <w:tc>
          <w:tcPr>
            <w:tcW w:w="2268" w:type="dxa"/>
            <w:shd w:val="clear" w:color="auto" w:fill="auto"/>
          </w:tcPr>
          <w:p w14:paraId="76901A5E" w14:textId="0866C01D" w:rsidR="00306688" w:rsidRPr="00306688" w:rsidRDefault="00FA332A" w:rsidP="00FF527F">
            <w:pPr>
              <w:spacing w:line="280" w:lineRule="exact"/>
              <w:ind w:leftChars="18" w:left="38"/>
              <w:rPr>
                <w:color w:val="000000" w:themeColor="text1"/>
                <w:sz w:val="18"/>
                <w:szCs w:val="18"/>
              </w:rPr>
            </w:pPr>
            <w:r>
              <w:rPr>
                <w:rFonts w:hint="eastAsia"/>
                <w:color w:val="000000" w:themeColor="text1"/>
                <w:sz w:val="18"/>
                <w:szCs w:val="18"/>
              </w:rPr>
              <w:t>正の数の平方根の乗法と除法の計算の方法を理解し，平方根の積や商を求めることができるようになる。</w:t>
            </w:r>
          </w:p>
        </w:tc>
        <w:tc>
          <w:tcPr>
            <w:tcW w:w="3119" w:type="dxa"/>
          </w:tcPr>
          <w:p w14:paraId="3480BC67" w14:textId="77777777" w:rsidR="00281AC2" w:rsidRDefault="00FA332A" w:rsidP="00FF527F">
            <w:pPr>
              <w:spacing w:line="280" w:lineRule="exact"/>
              <w:ind w:left="180" w:hangingChars="100" w:hanging="180"/>
              <w:rPr>
                <w:color w:val="000000" w:themeColor="text1"/>
                <w:sz w:val="18"/>
                <w:szCs w:val="18"/>
              </w:rPr>
            </w:pPr>
            <w:r>
              <w:rPr>
                <w:rFonts w:hint="eastAsia"/>
                <w:color w:val="000000" w:themeColor="text1"/>
                <w:sz w:val="18"/>
                <w:szCs w:val="18"/>
              </w:rPr>
              <w:t>・平方根の乗法の計算の方法について考える。</w:t>
            </w:r>
          </w:p>
          <w:p w14:paraId="11508642" w14:textId="74632113" w:rsidR="00F21CBC" w:rsidRPr="00306688" w:rsidRDefault="00FA332A" w:rsidP="00FF527F">
            <w:pPr>
              <w:spacing w:line="280" w:lineRule="exact"/>
              <w:ind w:left="180" w:hangingChars="100" w:hanging="180"/>
              <w:rPr>
                <w:color w:val="000000" w:themeColor="text1"/>
                <w:sz w:val="18"/>
                <w:szCs w:val="18"/>
              </w:rPr>
            </w:pPr>
            <w:r>
              <w:rPr>
                <w:rFonts w:hint="eastAsia"/>
                <w:color w:val="000000" w:themeColor="text1"/>
                <w:sz w:val="18"/>
                <w:szCs w:val="18"/>
              </w:rPr>
              <w:t>・平方根の積と商</w:t>
            </w:r>
            <w:r w:rsidR="00F21CBC">
              <w:rPr>
                <w:rFonts w:hint="eastAsia"/>
                <w:color w:val="000000" w:themeColor="text1"/>
                <w:sz w:val="18"/>
                <w:szCs w:val="18"/>
              </w:rPr>
              <w:t>を求める。</w:t>
            </w:r>
          </w:p>
        </w:tc>
        <w:tc>
          <w:tcPr>
            <w:tcW w:w="2126" w:type="dxa"/>
            <w:shd w:val="clear" w:color="auto" w:fill="auto"/>
            <w:vAlign w:val="center"/>
          </w:tcPr>
          <w:p w14:paraId="593B3A10" w14:textId="34BC9DE2" w:rsidR="0083066C" w:rsidRPr="00306688" w:rsidRDefault="00FA332A" w:rsidP="00FF527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502F5878" w14:textId="352CB6E1" w:rsidR="0083066C" w:rsidRPr="00306688" w:rsidRDefault="00FA332A" w:rsidP="00FF527F">
            <w:pPr>
              <w:spacing w:line="280" w:lineRule="exact"/>
              <w:ind w:left="175" w:hangingChars="97" w:hanging="175"/>
              <w:rPr>
                <w:color w:val="000000" w:themeColor="text1"/>
                <w:sz w:val="18"/>
                <w:szCs w:val="18"/>
              </w:rPr>
            </w:pPr>
            <w:r>
              <w:rPr>
                <w:rFonts w:hint="eastAsia"/>
                <w:color w:val="000000" w:themeColor="text1"/>
                <w:sz w:val="18"/>
                <w:szCs w:val="18"/>
              </w:rPr>
              <w:t>〇平方根の積や商を計算により求めることができる。</w:t>
            </w:r>
          </w:p>
        </w:tc>
        <w:tc>
          <w:tcPr>
            <w:tcW w:w="3220" w:type="dxa"/>
            <w:shd w:val="clear" w:color="auto" w:fill="auto"/>
          </w:tcPr>
          <w:p w14:paraId="4361D992" w14:textId="61DAB4B0" w:rsidR="00306688" w:rsidRPr="00306688" w:rsidRDefault="00FA332A" w:rsidP="00FF527F">
            <w:pPr>
              <w:spacing w:line="280" w:lineRule="exact"/>
              <w:ind w:left="180" w:hangingChars="100" w:hanging="180"/>
              <w:rPr>
                <w:color w:val="000000" w:themeColor="text1"/>
                <w:sz w:val="18"/>
                <w:szCs w:val="18"/>
              </w:rPr>
            </w:pPr>
            <w:r>
              <w:rPr>
                <w:rFonts w:hint="eastAsia"/>
                <w:color w:val="000000" w:themeColor="text1"/>
                <w:sz w:val="18"/>
                <w:szCs w:val="18"/>
              </w:rPr>
              <w:t>〇平方根の乗法の計算の方法を，具体例を用いて説明することができる。</w:t>
            </w:r>
          </w:p>
        </w:tc>
        <w:tc>
          <w:tcPr>
            <w:tcW w:w="3191" w:type="dxa"/>
            <w:shd w:val="clear" w:color="auto" w:fill="auto"/>
          </w:tcPr>
          <w:p w14:paraId="1BE4980C" w14:textId="77777777" w:rsidR="00306688" w:rsidRPr="00306688" w:rsidRDefault="00306688" w:rsidP="00FF527F">
            <w:pPr>
              <w:spacing w:line="280" w:lineRule="exact"/>
              <w:ind w:left="175" w:hangingChars="97" w:hanging="175"/>
              <w:rPr>
                <w:color w:val="000000" w:themeColor="text1"/>
                <w:sz w:val="18"/>
                <w:szCs w:val="18"/>
              </w:rPr>
            </w:pPr>
          </w:p>
        </w:tc>
      </w:tr>
      <w:tr w:rsidR="00FA332A" w:rsidRPr="00C8478D" w14:paraId="47811CEC" w14:textId="77777777" w:rsidTr="00FF527F">
        <w:trPr>
          <w:cantSplit/>
          <w:trHeight w:val="245"/>
        </w:trPr>
        <w:tc>
          <w:tcPr>
            <w:tcW w:w="421" w:type="dxa"/>
            <w:vAlign w:val="center"/>
          </w:tcPr>
          <w:p w14:paraId="4FDFDFC8" w14:textId="2BDFF02D" w:rsidR="00FA332A" w:rsidRDefault="00FA332A" w:rsidP="00FF527F">
            <w:pPr>
              <w:spacing w:line="280" w:lineRule="exact"/>
              <w:ind w:left="180" w:hangingChars="100" w:hanging="180"/>
              <w:jc w:val="center"/>
              <w:rPr>
                <w:sz w:val="18"/>
                <w:szCs w:val="18"/>
              </w:rPr>
            </w:pPr>
            <w:r>
              <w:rPr>
                <w:rFonts w:hint="eastAsia"/>
                <w:sz w:val="18"/>
                <w:szCs w:val="18"/>
              </w:rPr>
              <w:t>9</w:t>
            </w:r>
          </w:p>
        </w:tc>
        <w:tc>
          <w:tcPr>
            <w:tcW w:w="567" w:type="dxa"/>
            <w:vMerge/>
            <w:shd w:val="clear" w:color="auto" w:fill="auto"/>
            <w:textDirection w:val="tbRlV"/>
            <w:vAlign w:val="center"/>
          </w:tcPr>
          <w:p w14:paraId="5A98DBA3" w14:textId="77777777" w:rsidR="00FA332A" w:rsidRDefault="00FA332A" w:rsidP="00FF527F">
            <w:pPr>
              <w:spacing w:line="280" w:lineRule="exact"/>
              <w:ind w:left="180" w:right="113" w:hangingChars="100" w:hanging="180"/>
              <w:jc w:val="center"/>
              <w:rPr>
                <w:sz w:val="18"/>
                <w:szCs w:val="18"/>
              </w:rPr>
            </w:pPr>
          </w:p>
        </w:tc>
        <w:tc>
          <w:tcPr>
            <w:tcW w:w="1275" w:type="dxa"/>
            <w:shd w:val="clear" w:color="auto" w:fill="auto"/>
            <w:vAlign w:val="center"/>
          </w:tcPr>
          <w:p w14:paraId="352EF034" w14:textId="1148A612" w:rsidR="00FA332A" w:rsidRPr="00C8478D" w:rsidRDefault="00FA332A" w:rsidP="00FF527F">
            <w:pPr>
              <w:spacing w:line="280" w:lineRule="exact"/>
              <w:jc w:val="center"/>
              <w:rPr>
                <w:sz w:val="18"/>
                <w:szCs w:val="18"/>
              </w:rPr>
            </w:pPr>
            <w:r>
              <w:rPr>
                <w:rFonts w:hint="eastAsia"/>
                <w:sz w:val="18"/>
                <w:szCs w:val="18"/>
              </w:rPr>
              <w:t>p</w:t>
            </w:r>
            <w:r>
              <w:rPr>
                <w:sz w:val="18"/>
                <w:szCs w:val="18"/>
              </w:rPr>
              <w:t>.55</w:t>
            </w:r>
            <w:r>
              <w:rPr>
                <w:rFonts w:hint="eastAsia"/>
                <w:sz w:val="18"/>
                <w:szCs w:val="18"/>
              </w:rPr>
              <w:t>～</w:t>
            </w:r>
            <w:r>
              <w:rPr>
                <w:rFonts w:hint="eastAsia"/>
                <w:sz w:val="18"/>
                <w:szCs w:val="18"/>
              </w:rPr>
              <w:t>56</w:t>
            </w:r>
          </w:p>
        </w:tc>
        <w:tc>
          <w:tcPr>
            <w:tcW w:w="2268" w:type="dxa"/>
            <w:shd w:val="clear" w:color="auto" w:fill="auto"/>
          </w:tcPr>
          <w:p w14:paraId="64C1DB9F" w14:textId="53087718" w:rsidR="00FA332A" w:rsidRPr="00306688" w:rsidRDefault="00290CD7" w:rsidP="00FF527F">
            <w:pPr>
              <w:spacing w:line="280" w:lineRule="exact"/>
              <w:ind w:leftChars="18" w:left="38"/>
              <w:rPr>
                <w:color w:val="000000" w:themeColor="text1"/>
                <w:sz w:val="18"/>
                <w:szCs w:val="18"/>
              </w:rPr>
            </w:pPr>
            <w:r>
              <w:rPr>
                <w:rFonts w:hint="eastAsia"/>
                <w:color w:val="000000" w:themeColor="text1"/>
                <w:sz w:val="18"/>
                <w:szCs w:val="18"/>
              </w:rPr>
              <w:t>√を含む式を変形することができるようになる。</w:t>
            </w:r>
          </w:p>
        </w:tc>
        <w:tc>
          <w:tcPr>
            <w:tcW w:w="3119" w:type="dxa"/>
          </w:tcPr>
          <w:p w14:paraId="48CF9291" w14:textId="77777777" w:rsidR="00FA332A" w:rsidRDefault="00290CD7" w:rsidP="00FF527F">
            <w:pPr>
              <w:spacing w:line="280" w:lineRule="exact"/>
              <w:ind w:left="180" w:hangingChars="100" w:hanging="180"/>
              <w:rPr>
                <w:color w:val="000000" w:themeColor="text1"/>
                <w:sz w:val="18"/>
                <w:szCs w:val="18"/>
              </w:rPr>
            </w:pPr>
            <w:r>
              <w:rPr>
                <w:rFonts w:hint="eastAsia"/>
                <w:color w:val="000000" w:themeColor="text1"/>
                <w:sz w:val="18"/>
                <w:szCs w:val="18"/>
              </w:rPr>
              <w:t>・√を含む式を</w:t>
            </w:r>
            <w:r>
              <w:rPr>
                <w:rFonts w:hint="eastAsia"/>
                <w:color w:val="000000" w:themeColor="text1"/>
                <w:sz w:val="18"/>
                <w:szCs w:val="18"/>
              </w:rPr>
              <w:t>1</w:t>
            </w:r>
            <w:r>
              <w:rPr>
                <w:rFonts w:hint="eastAsia"/>
                <w:color w:val="000000" w:themeColor="text1"/>
                <w:sz w:val="18"/>
                <w:szCs w:val="18"/>
              </w:rPr>
              <w:t>つの根号にまとめ</w:t>
            </w:r>
            <w:r>
              <w:rPr>
                <w:color w:val="000000" w:themeColor="text1"/>
                <w:sz w:val="18"/>
                <w:szCs w:val="18"/>
              </w:rPr>
              <w:br/>
            </w:r>
            <w:r>
              <w:rPr>
                <w:rFonts w:hint="eastAsia"/>
                <w:color w:val="000000" w:themeColor="text1"/>
                <w:sz w:val="18"/>
                <w:szCs w:val="18"/>
              </w:rPr>
              <w:t>る。</w:t>
            </w:r>
          </w:p>
          <w:p w14:paraId="2D2BCE24" w14:textId="77777777" w:rsidR="00290CD7" w:rsidRDefault="00290CD7" w:rsidP="00FF527F">
            <w:pPr>
              <w:spacing w:line="280" w:lineRule="exact"/>
              <w:ind w:left="180" w:hangingChars="100" w:hanging="180"/>
              <w:rPr>
                <w:color w:val="000000" w:themeColor="text1"/>
                <w:sz w:val="18"/>
                <w:szCs w:val="18"/>
              </w:rPr>
            </w:pPr>
            <w:r>
              <w:rPr>
                <w:rFonts w:hint="eastAsia"/>
                <w:color w:val="000000" w:themeColor="text1"/>
                <w:sz w:val="18"/>
                <w:szCs w:val="18"/>
              </w:rPr>
              <w:t>・根号の中を簡単にする。</w:t>
            </w:r>
          </w:p>
          <w:p w14:paraId="7C134FB4" w14:textId="0F631853" w:rsidR="00290CD7" w:rsidRPr="00306688" w:rsidRDefault="00290CD7" w:rsidP="00FF527F">
            <w:pPr>
              <w:spacing w:line="280" w:lineRule="exact"/>
              <w:ind w:left="180" w:hangingChars="100" w:hanging="180"/>
              <w:rPr>
                <w:color w:val="000000" w:themeColor="text1"/>
                <w:sz w:val="18"/>
                <w:szCs w:val="18"/>
              </w:rPr>
            </w:pPr>
            <w:r>
              <w:rPr>
                <w:rFonts w:hint="eastAsia"/>
                <w:color w:val="000000" w:themeColor="text1"/>
                <w:sz w:val="18"/>
                <w:szCs w:val="18"/>
              </w:rPr>
              <w:t>・根号の中を簡単にするために，素因数分解を利用することを考える。</w:t>
            </w:r>
          </w:p>
        </w:tc>
        <w:tc>
          <w:tcPr>
            <w:tcW w:w="2126" w:type="dxa"/>
            <w:shd w:val="clear" w:color="auto" w:fill="auto"/>
            <w:vAlign w:val="center"/>
          </w:tcPr>
          <w:p w14:paraId="0BE5B0A4" w14:textId="77EF28CC" w:rsidR="00FA332A" w:rsidRPr="00306688" w:rsidRDefault="00290CD7" w:rsidP="00FF527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05B64DFC" w14:textId="28C9606C" w:rsidR="00FA332A" w:rsidRPr="00306688" w:rsidRDefault="00290CD7" w:rsidP="00FF527F">
            <w:pPr>
              <w:spacing w:line="280" w:lineRule="exact"/>
              <w:ind w:left="175" w:hangingChars="97" w:hanging="175"/>
              <w:rPr>
                <w:color w:val="000000" w:themeColor="text1"/>
                <w:sz w:val="18"/>
                <w:szCs w:val="18"/>
              </w:rPr>
            </w:pPr>
            <w:r>
              <w:rPr>
                <w:rFonts w:hint="eastAsia"/>
                <w:color w:val="000000" w:themeColor="text1"/>
                <w:sz w:val="18"/>
                <w:szCs w:val="18"/>
              </w:rPr>
              <w:t>〇√を含む式を変形することができる。</w:t>
            </w:r>
          </w:p>
        </w:tc>
        <w:tc>
          <w:tcPr>
            <w:tcW w:w="3220" w:type="dxa"/>
            <w:shd w:val="clear" w:color="auto" w:fill="auto"/>
          </w:tcPr>
          <w:p w14:paraId="3DDA7E2F" w14:textId="78BE0767" w:rsidR="00FA332A" w:rsidRPr="00306688" w:rsidRDefault="00290CD7" w:rsidP="00FF527F">
            <w:pPr>
              <w:spacing w:line="280" w:lineRule="exact"/>
              <w:ind w:left="180" w:hangingChars="100" w:hanging="180"/>
              <w:rPr>
                <w:color w:val="000000" w:themeColor="text1"/>
                <w:sz w:val="18"/>
                <w:szCs w:val="18"/>
              </w:rPr>
            </w:pPr>
            <w:r>
              <w:rPr>
                <w:rFonts w:hint="eastAsia"/>
                <w:color w:val="000000" w:themeColor="text1"/>
                <w:sz w:val="18"/>
                <w:szCs w:val="18"/>
              </w:rPr>
              <w:t>〇根号の中を簡単にするために，素因数分解を利用することができる。</w:t>
            </w:r>
          </w:p>
        </w:tc>
        <w:tc>
          <w:tcPr>
            <w:tcW w:w="3191" w:type="dxa"/>
            <w:shd w:val="clear" w:color="auto" w:fill="auto"/>
          </w:tcPr>
          <w:p w14:paraId="0227AF6A" w14:textId="77777777" w:rsidR="00FA332A" w:rsidRPr="00306688" w:rsidRDefault="00FA332A" w:rsidP="00FF527F">
            <w:pPr>
              <w:spacing w:line="280" w:lineRule="exact"/>
              <w:ind w:left="175" w:hangingChars="97" w:hanging="175"/>
              <w:rPr>
                <w:color w:val="000000" w:themeColor="text1"/>
                <w:sz w:val="18"/>
                <w:szCs w:val="18"/>
              </w:rPr>
            </w:pPr>
          </w:p>
        </w:tc>
      </w:tr>
      <w:tr w:rsidR="00306688" w:rsidRPr="00C8478D" w14:paraId="6FFF0165" w14:textId="77777777" w:rsidTr="00FF527F">
        <w:trPr>
          <w:trHeight w:val="215"/>
        </w:trPr>
        <w:tc>
          <w:tcPr>
            <w:tcW w:w="421" w:type="dxa"/>
            <w:vAlign w:val="center"/>
          </w:tcPr>
          <w:p w14:paraId="2C5CB79E" w14:textId="7F380062" w:rsidR="00306688" w:rsidRPr="00C8478D" w:rsidRDefault="00733E24" w:rsidP="00FF527F">
            <w:pPr>
              <w:spacing w:line="280" w:lineRule="exact"/>
              <w:ind w:left="180" w:hangingChars="100" w:hanging="180"/>
              <w:jc w:val="center"/>
              <w:rPr>
                <w:sz w:val="18"/>
                <w:szCs w:val="18"/>
              </w:rPr>
            </w:pPr>
            <w:r>
              <w:rPr>
                <w:sz w:val="18"/>
                <w:szCs w:val="18"/>
              </w:rPr>
              <w:t>10</w:t>
            </w:r>
          </w:p>
        </w:tc>
        <w:tc>
          <w:tcPr>
            <w:tcW w:w="567" w:type="dxa"/>
            <w:vMerge/>
            <w:shd w:val="clear" w:color="auto" w:fill="auto"/>
          </w:tcPr>
          <w:p w14:paraId="7BFCF918" w14:textId="77777777" w:rsidR="00306688" w:rsidRPr="00C8478D" w:rsidRDefault="00306688" w:rsidP="00FF527F">
            <w:pPr>
              <w:spacing w:line="280" w:lineRule="exact"/>
              <w:rPr>
                <w:sz w:val="18"/>
                <w:szCs w:val="18"/>
              </w:rPr>
            </w:pPr>
          </w:p>
        </w:tc>
        <w:tc>
          <w:tcPr>
            <w:tcW w:w="1275" w:type="dxa"/>
            <w:shd w:val="clear" w:color="auto" w:fill="auto"/>
            <w:vAlign w:val="center"/>
          </w:tcPr>
          <w:p w14:paraId="32ECFF9C" w14:textId="6185A37A" w:rsidR="00306688" w:rsidRPr="00C8478D" w:rsidRDefault="00306688" w:rsidP="00FF527F">
            <w:pPr>
              <w:spacing w:line="280" w:lineRule="exact"/>
              <w:jc w:val="center"/>
              <w:rPr>
                <w:sz w:val="18"/>
                <w:szCs w:val="18"/>
              </w:rPr>
            </w:pPr>
            <w:r>
              <w:rPr>
                <w:rFonts w:hint="eastAsia"/>
                <w:sz w:val="18"/>
                <w:szCs w:val="18"/>
              </w:rPr>
              <w:t>p</w:t>
            </w:r>
            <w:r>
              <w:rPr>
                <w:sz w:val="18"/>
                <w:szCs w:val="18"/>
              </w:rPr>
              <w:t>.</w:t>
            </w:r>
            <w:r w:rsidR="00FA332A">
              <w:rPr>
                <w:rFonts w:hint="eastAsia"/>
                <w:sz w:val="18"/>
                <w:szCs w:val="18"/>
              </w:rPr>
              <w:t>57</w:t>
            </w:r>
            <w:r>
              <w:rPr>
                <w:rFonts w:hint="eastAsia"/>
                <w:sz w:val="18"/>
                <w:szCs w:val="18"/>
              </w:rPr>
              <w:t>～</w:t>
            </w:r>
            <w:r w:rsidR="00FA332A">
              <w:rPr>
                <w:rFonts w:hint="eastAsia"/>
                <w:sz w:val="18"/>
                <w:szCs w:val="18"/>
              </w:rPr>
              <w:t>58</w:t>
            </w:r>
          </w:p>
        </w:tc>
        <w:tc>
          <w:tcPr>
            <w:tcW w:w="2268" w:type="dxa"/>
            <w:shd w:val="clear" w:color="auto" w:fill="auto"/>
          </w:tcPr>
          <w:p w14:paraId="236E4B11" w14:textId="77777777" w:rsidR="00306688" w:rsidRDefault="00966C50" w:rsidP="00FF527F">
            <w:pPr>
              <w:spacing w:line="280" w:lineRule="exact"/>
              <w:ind w:leftChars="18" w:left="38"/>
              <w:rPr>
                <w:color w:val="000000" w:themeColor="text1"/>
                <w:sz w:val="18"/>
                <w:szCs w:val="18"/>
              </w:rPr>
            </w:pPr>
            <w:r>
              <w:rPr>
                <w:rFonts w:hint="eastAsia"/>
                <w:color w:val="000000" w:themeColor="text1"/>
                <w:sz w:val="18"/>
                <w:szCs w:val="18"/>
              </w:rPr>
              <w:t>平方根の乗法の計算をすることができるようになる。</w:t>
            </w:r>
          </w:p>
          <w:p w14:paraId="4916E11B" w14:textId="42970AB2" w:rsidR="00966C50" w:rsidRPr="00306688" w:rsidRDefault="00966C50" w:rsidP="00FF527F">
            <w:pPr>
              <w:spacing w:line="280" w:lineRule="exact"/>
              <w:ind w:leftChars="18" w:left="38"/>
              <w:rPr>
                <w:color w:val="000000" w:themeColor="text1"/>
                <w:sz w:val="18"/>
                <w:szCs w:val="18"/>
              </w:rPr>
            </w:pPr>
            <w:r>
              <w:rPr>
                <w:rFonts w:hint="eastAsia"/>
                <w:color w:val="000000" w:themeColor="text1"/>
                <w:sz w:val="18"/>
                <w:szCs w:val="18"/>
              </w:rPr>
              <w:t>分母を有理化することの意味を理解し，分母を有理化することができるようになる。</w:t>
            </w:r>
          </w:p>
        </w:tc>
        <w:tc>
          <w:tcPr>
            <w:tcW w:w="3119" w:type="dxa"/>
          </w:tcPr>
          <w:p w14:paraId="333C8374" w14:textId="77777777" w:rsidR="003F1F7A" w:rsidRDefault="00966C50" w:rsidP="00FF527F">
            <w:pPr>
              <w:spacing w:line="280" w:lineRule="exact"/>
              <w:ind w:left="180" w:hangingChars="100" w:hanging="180"/>
              <w:rPr>
                <w:color w:val="000000" w:themeColor="text1"/>
                <w:sz w:val="18"/>
                <w:szCs w:val="18"/>
              </w:rPr>
            </w:pPr>
            <w:r>
              <w:rPr>
                <w:rFonts w:hint="eastAsia"/>
                <w:color w:val="000000" w:themeColor="text1"/>
                <w:sz w:val="18"/>
                <w:szCs w:val="18"/>
              </w:rPr>
              <w:t>・平方根の乗法を計算する。</w:t>
            </w:r>
          </w:p>
          <w:p w14:paraId="0850C9C1" w14:textId="77777777" w:rsidR="00966C50" w:rsidRDefault="00966C50" w:rsidP="00FF527F">
            <w:pPr>
              <w:spacing w:line="280" w:lineRule="exact"/>
              <w:ind w:left="180" w:hangingChars="100" w:hanging="180"/>
              <w:rPr>
                <w:color w:val="000000" w:themeColor="text1"/>
                <w:sz w:val="18"/>
                <w:szCs w:val="18"/>
              </w:rPr>
            </w:pPr>
            <w:r>
              <w:rPr>
                <w:rFonts w:hint="eastAsia"/>
                <w:color w:val="000000" w:themeColor="text1"/>
                <w:sz w:val="18"/>
                <w:szCs w:val="18"/>
              </w:rPr>
              <w:t>・分母を有理化することの意味とその方法を知る。</w:t>
            </w:r>
          </w:p>
          <w:p w14:paraId="0DC6B60F" w14:textId="05DD1A15" w:rsidR="00966C50" w:rsidRPr="00306688" w:rsidRDefault="00966C50" w:rsidP="00FF527F">
            <w:pPr>
              <w:spacing w:line="280" w:lineRule="exact"/>
              <w:ind w:left="180" w:hangingChars="100" w:hanging="180"/>
              <w:rPr>
                <w:color w:val="000000" w:themeColor="text1"/>
                <w:sz w:val="18"/>
                <w:szCs w:val="18"/>
              </w:rPr>
            </w:pPr>
            <w:r>
              <w:rPr>
                <w:rFonts w:hint="eastAsia"/>
                <w:color w:val="000000" w:themeColor="text1"/>
                <w:sz w:val="18"/>
                <w:szCs w:val="18"/>
              </w:rPr>
              <w:t>・分母に根号をふくむ分数の分母を有理化する。</w:t>
            </w:r>
          </w:p>
        </w:tc>
        <w:tc>
          <w:tcPr>
            <w:tcW w:w="2126" w:type="dxa"/>
            <w:shd w:val="clear" w:color="auto" w:fill="auto"/>
            <w:vAlign w:val="center"/>
          </w:tcPr>
          <w:p w14:paraId="1B430A7C" w14:textId="0FB5E7DF" w:rsidR="00306688" w:rsidRPr="00306688" w:rsidRDefault="00966C50" w:rsidP="00FF527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0C3124C9" w14:textId="77777777" w:rsidR="00306688" w:rsidRDefault="00966C50" w:rsidP="00FF527F">
            <w:pPr>
              <w:spacing w:line="280" w:lineRule="exact"/>
              <w:ind w:left="175" w:hangingChars="97" w:hanging="175"/>
              <w:rPr>
                <w:color w:val="000000" w:themeColor="text1"/>
                <w:sz w:val="18"/>
                <w:szCs w:val="18"/>
              </w:rPr>
            </w:pPr>
            <w:r>
              <w:rPr>
                <w:rFonts w:hint="eastAsia"/>
                <w:color w:val="000000" w:themeColor="text1"/>
                <w:sz w:val="18"/>
                <w:szCs w:val="18"/>
              </w:rPr>
              <w:t>〇平方根の積の性質にもとづいて乗法を計算することができる。</w:t>
            </w:r>
          </w:p>
          <w:p w14:paraId="75F5F0E3" w14:textId="2009EE2C" w:rsidR="00966C50" w:rsidRPr="00306688" w:rsidRDefault="00966C50" w:rsidP="00FF527F">
            <w:pPr>
              <w:spacing w:line="280" w:lineRule="exact"/>
              <w:ind w:left="175" w:hangingChars="97" w:hanging="175"/>
              <w:rPr>
                <w:color w:val="000000" w:themeColor="text1"/>
                <w:sz w:val="18"/>
                <w:szCs w:val="18"/>
              </w:rPr>
            </w:pPr>
            <w:r>
              <w:rPr>
                <w:rFonts w:hint="eastAsia"/>
                <w:color w:val="000000" w:themeColor="text1"/>
                <w:sz w:val="18"/>
                <w:szCs w:val="18"/>
              </w:rPr>
              <w:t>○分母を有理化することの意味を理解し，分母を有理化することができる。</w:t>
            </w:r>
          </w:p>
        </w:tc>
        <w:tc>
          <w:tcPr>
            <w:tcW w:w="3220" w:type="dxa"/>
            <w:shd w:val="clear" w:color="auto" w:fill="auto"/>
          </w:tcPr>
          <w:p w14:paraId="77273D5B" w14:textId="44990FD8" w:rsidR="00306688" w:rsidRPr="00306688" w:rsidRDefault="00306688" w:rsidP="00FF527F">
            <w:pPr>
              <w:spacing w:line="280" w:lineRule="exact"/>
              <w:ind w:left="175" w:hangingChars="97" w:hanging="175"/>
              <w:rPr>
                <w:color w:val="000000" w:themeColor="text1"/>
                <w:sz w:val="18"/>
                <w:szCs w:val="18"/>
              </w:rPr>
            </w:pPr>
          </w:p>
        </w:tc>
        <w:tc>
          <w:tcPr>
            <w:tcW w:w="3191" w:type="dxa"/>
            <w:shd w:val="clear" w:color="auto" w:fill="auto"/>
          </w:tcPr>
          <w:p w14:paraId="3769C6DE" w14:textId="77777777" w:rsidR="00306688" w:rsidRPr="00306688" w:rsidRDefault="00306688" w:rsidP="00FF527F">
            <w:pPr>
              <w:spacing w:line="280" w:lineRule="exact"/>
              <w:rPr>
                <w:color w:val="000000" w:themeColor="text1"/>
                <w:sz w:val="18"/>
                <w:szCs w:val="18"/>
              </w:rPr>
            </w:pPr>
          </w:p>
        </w:tc>
      </w:tr>
      <w:tr w:rsidR="0083066C" w:rsidRPr="00C8478D" w14:paraId="11AF5F3D" w14:textId="77777777" w:rsidTr="00FF527F">
        <w:trPr>
          <w:cantSplit/>
          <w:trHeight w:val="2098"/>
        </w:trPr>
        <w:tc>
          <w:tcPr>
            <w:tcW w:w="421" w:type="dxa"/>
            <w:vAlign w:val="center"/>
          </w:tcPr>
          <w:p w14:paraId="382DA23D" w14:textId="5120B0E5" w:rsidR="0083066C" w:rsidRDefault="00733E24" w:rsidP="00FF527F">
            <w:pPr>
              <w:spacing w:line="280" w:lineRule="exact"/>
              <w:ind w:left="180" w:hangingChars="100" w:hanging="180"/>
              <w:jc w:val="center"/>
              <w:rPr>
                <w:sz w:val="18"/>
                <w:szCs w:val="18"/>
              </w:rPr>
            </w:pPr>
            <w:r>
              <w:rPr>
                <w:sz w:val="18"/>
                <w:szCs w:val="18"/>
              </w:rPr>
              <w:t>1</w:t>
            </w:r>
            <w:r w:rsidR="00FA332A">
              <w:rPr>
                <w:rFonts w:hint="eastAsia"/>
                <w:sz w:val="18"/>
                <w:szCs w:val="18"/>
              </w:rPr>
              <w:t>1</w:t>
            </w:r>
          </w:p>
        </w:tc>
        <w:tc>
          <w:tcPr>
            <w:tcW w:w="567" w:type="dxa"/>
            <w:vMerge w:val="restart"/>
            <w:shd w:val="clear" w:color="auto" w:fill="auto"/>
            <w:textDirection w:val="tbRlV"/>
            <w:vAlign w:val="center"/>
          </w:tcPr>
          <w:p w14:paraId="49B5C2F2" w14:textId="4FB5557D" w:rsidR="0083066C" w:rsidRPr="00297A37" w:rsidRDefault="0083066C" w:rsidP="00FF527F">
            <w:pPr>
              <w:spacing w:line="280" w:lineRule="exact"/>
              <w:ind w:left="180" w:hangingChars="100" w:hanging="180"/>
              <w:jc w:val="center"/>
              <w:rPr>
                <w:sz w:val="18"/>
                <w:szCs w:val="18"/>
              </w:rPr>
            </w:pPr>
            <w:r w:rsidRPr="00297A37">
              <w:rPr>
                <w:rFonts w:hint="eastAsia"/>
                <w:sz w:val="18"/>
                <w:szCs w:val="18"/>
              </w:rPr>
              <w:t xml:space="preserve">２　</w:t>
            </w:r>
            <w:r w:rsidR="00CC60A9">
              <w:rPr>
                <w:rFonts w:hint="eastAsia"/>
                <w:sz w:val="18"/>
                <w:szCs w:val="18"/>
              </w:rPr>
              <w:t>根号をふくむ式の加法と減法</w:t>
            </w:r>
          </w:p>
        </w:tc>
        <w:tc>
          <w:tcPr>
            <w:tcW w:w="1275" w:type="dxa"/>
            <w:shd w:val="clear" w:color="auto" w:fill="auto"/>
            <w:vAlign w:val="center"/>
          </w:tcPr>
          <w:p w14:paraId="5D048E03" w14:textId="455864D5" w:rsidR="0083066C" w:rsidRPr="00B052FA" w:rsidRDefault="0083066C" w:rsidP="00FF527F">
            <w:pPr>
              <w:spacing w:line="280" w:lineRule="exact"/>
              <w:jc w:val="center"/>
              <w:rPr>
                <w:sz w:val="18"/>
                <w:szCs w:val="18"/>
              </w:rPr>
            </w:pPr>
            <w:r>
              <w:rPr>
                <w:rFonts w:hint="eastAsia"/>
                <w:sz w:val="18"/>
                <w:szCs w:val="18"/>
              </w:rPr>
              <w:t>p</w:t>
            </w:r>
            <w:r>
              <w:rPr>
                <w:sz w:val="18"/>
                <w:szCs w:val="18"/>
              </w:rPr>
              <w:t>.</w:t>
            </w:r>
            <w:r w:rsidR="00FA332A">
              <w:rPr>
                <w:sz w:val="18"/>
                <w:szCs w:val="18"/>
              </w:rPr>
              <w:t>59</w:t>
            </w:r>
          </w:p>
        </w:tc>
        <w:tc>
          <w:tcPr>
            <w:tcW w:w="2268" w:type="dxa"/>
            <w:shd w:val="clear" w:color="auto" w:fill="auto"/>
          </w:tcPr>
          <w:p w14:paraId="12C8E99A" w14:textId="274EC1E4" w:rsidR="0083066C" w:rsidRPr="00306688" w:rsidRDefault="00CC60A9" w:rsidP="00FF527F">
            <w:pPr>
              <w:spacing w:line="280" w:lineRule="exact"/>
              <w:rPr>
                <w:color w:val="000000" w:themeColor="text1"/>
                <w:sz w:val="18"/>
                <w:szCs w:val="18"/>
              </w:rPr>
            </w:pPr>
            <w:r>
              <w:rPr>
                <w:rFonts w:hint="eastAsia"/>
                <w:color w:val="000000" w:themeColor="text1"/>
                <w:sz w:val="18"/>
                <w:szCs w:val="18"/>
              </w:rPr>
              <w:t>平方根をふくむ加法と減法の計算をすることができるようになる。</w:t>
            </w:r>
          </w:p>
        </w:tc>
        <w:tc>
          <w:tcPr>
            <w:tcW w:w="3119" w:type="dxa"/>
          </w:tcPr>
          <w:p w14:paraId="2F4DAB21" w14:textId="43D52116" w:rsidR="0083066C" w:rsidRDefault="00CC60A9" w:rsidP="00FF527F">
            <w:pPr>
              <w:spacing w:line="280" w:lineRule="exact"/>
              <w:ind w:left="180" w:hangingChars="100" w:hanging="180"/>
              <w:rPr>
                <w:color w:val="000000" w:themeColor="text1"/>
                <w:sz w:val="18"/>
                <w:szCs w:val="18"/>
              </w:rPr>
            </w:pPr>
            <w:r>
              <w:rPr>
                <w:rFonts w:hint="eastAsia"/>
                <w:color w:val="000000" w:themeColor="text1"/>
                <w:sz w:val="18"/>
                <w:szCs w:val="18"/>
              </w:rPr>
              <w:t>・√</w:t>
            </w:r>
            <w:r w:rsidRPr="00A02B80">
              <w:rPr>
                <w:rFonts w:ascii="Times New Roman" w:hAnsi="Times New Roman"/>
                <w:i/>
                <w:iCs/>
                <w:color w:val="000000" w:themeColor="text1"/>
                <w:sz w:val="18"/>
                <w:szCs w:val="18"/>
              </w:rPr>
              <w:t>a</w:t>
            </w:r>
            <w:r>
              <w:rPr>
                <w:rFonts w:hint="eastAsia"/>
                <w:color w:val="000000" w:themeColor="text1"/>
                <w:sz w:val="18"/>
                <w:szCs w:val="18"/>
              </w:rPr>
              <w:t>＋√</w:t>
            </w:r>
            <w:r w:rsidRPr="00A02B80">
              <w:rPr>
                <w:rFonts w:ascii="Times New Roman" w:hAnsi="Times New Roman"/>
                <w:i/>
                <w:iCs/>
                <w:color w:val="000000" w:themeColor="text1"/>
                <w:sz w:val="18"/>
                <w:szCs w:val="18"/>
              </w:rPr>
              <w:t>b</w:t>
            </w:r>
            <w:r>
              <w:rPr>
                <w:rFonts w:hint="eastAsia"/>
                <w:color w:val="000000" w:themeColor="text1"/>
                <w:sz w:val="18"/>
                <w:szCs w:val="18"/>
              </w:rPr>
              <w:t>≠√</w:t>
            </w:r>
            <w:r w:rsidRPr="00A02B80">
              <w:rPr>
                <w:rFonts w:ascii="Times New Roman" w:hAnsi="Times New Roman"/>
                <w:i/>
                <w:iCs/>
                <w:color w:val="000000" w:themeColor="text1"/>
                <w:sz w:val="18"/>
                <w:szCs w:val="18"/>
              </w:rPr>
              <w:t>a</w:t>
            </w:r>
            <w:r>
              <w:rPr>
                <w:rFonts w:hint="eastAsia"/>
                <w:color w:val="000000" w:themeColor="text1"/>
                <w:sz w:val="18"/>
                <w:szCs w:val="18"/>
              </w:rPr>
              <w:t>＋</w:t>
            </w:r>
            <w:r w:rsidRPr="00A02B80">
              <w:rPr>
                <w:rFonts w:ascii="Times New Roman" w:hAnsi="Times New Roman"/>
                <w:i/>
                <w:iCs/>
                <w:color w:val="000000" w:themeColor="text1"/>
                <w:sz w:val="18"/>
                <w:szCs w:val="18"/>
              </w:rPr>
              <w:t>b</w:t>
            </w:r>
            <w:r>
              <w:rPr>
                <w:rFonts w:hint="eastAsia"/>
                <w:color w:val="000000" w:themeColor="text1"/>
                <w:sz w:val="18"/>
                <w:szCs w:val="18"/>
              </w:rPr>
              <w:t>であることを，近似値や正方形の面積を用いて考える。</w:t>
            </w:r>
          </w:p>
          <w:p w14:paraId="40B66AA0" w14:textId="69481C85" w:rsidR="00CC60A9" w:rsidRPr="00306688" w:rsidRDefault="00CC60A9" w:rsidP="00FF527F">
            <w:pPr>
              <w:spacing w:line="280" w:lineRule="exact"/>
              <w:ind w:left="180" w:hangingChars="100" w:hanging="180"/>
              <w:rPr>
                <w:color w:val="000000" w:themeColor="text1"/>
                <w:sz w:val="18"/>
                <w:szCs w:val="18"/>
              </w:rPr>
            </w:pPr>
            <w:r>
              <w:rPr>
                <w:rFonts w:hint="eastAsia"/>
                <w:color w:val="000000" w:themeColor="text1"/>
                <w:sz w:val="18"/>
                <w:szCs w:val="18"/>
              </w:rPr>
              <w:t>・平方根をふくむ加法と減法の計算をする。</w:t>
            </w:r>
          </w:p>
        </w:tc>
        <w:tc>
          <w:tcPr>
            <w:tcW w:w="2126" w:type="dxa"/>
            <w:shd w:val="clear" w:color="auto" w:fill="auto"/>
            <w:vAlign w:val="center"/>
          </w:tcPr>
          <w:p w14:paraId="31254003" w14:textId="26D42565" w:rsidR="0083066C" w:rsidRPr="00306688" w:rsidRDefault="00CC60A9" w:rsidP="00FF527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D157C4B" w14:textId="57852223" w:rsidR="0083066C" w:rsidRPr="00306688" w:rsidRDefault="00CC60A9" w:rsidP="00FF527F">
            <w:pPr>
              <w:spacing w:line="280" w:lineRule="exact"/>
              <w:ind w:left="175" w:hangingChars="97" w:hanging="175"/>
              <w:rPr>
                <w:color w:val="000000" w:themeColor="text1"/>
                <w:sz w:val="18"/>
                <w:szCs w:val="18"/>
              </w:rPr>
            </w:pPr>
            <w:r>
              <w:rPr>
                <w:rFonts w:hint="eastAsia"/>
                <w:color w:val="000000" w:themeColor="text1"/>
                <w:sz w:val="18"/>
                <w:szCs w:val="18"/>
              </w:rPr>
              <w:t>〇平方根をふくむ加法と減法の計算をすることができる。</w:t>
            </w:r>
          </w:p>
        </w:tc>
        <w:tc>
          <w:tcPr>
            <w:tcW w:w="3220" w:type="dxa"/>
            <w:shd w:val="clear" w:color="auto" w:fill="auto"/>
          </w:tcPr>
          <w:p w14:paraId="3C4E34D8" w14:textId="7782801A" w:rsidR="0083066C" w:rsidRPr="00306688" w:rsidRDefault="00CC60A9" w:rsidP="00FF527F">
            <w:pPr>
              <w:spacing w:line="280" w:lineRule="exact"/>
              <w:ind w:left="175" w:hangingChars="97" w:hanging="175"/>
              <w:rPr>
                <w:color w:val="000000" w:themeColor="text1"/>
                <w:sz w:val="18"/>
                <w:szCs w:val="18"/>
              </w:rPr>
            </w:pPr>
            <w:r>
              <w:rPr>
                <w:rFonts w:hint="eastAsia"/>
                <w:color w:val="000000" w:themeColor="text1"/>
                <w:sz w:val="18"/>
                <w:szCs w:val="18"/>
              </w:rPr>
              <w:t>〇√</w:t>
            </w:r>
            <w:r w:rsidRPr="00A02B80">
              <w:rPr>
                <w:rFonts w:ascii="Times New Roman" w:hAnsi="Times New Roman"/>
                <w:i/>
                <w:iCs/>
                <w:color w:val="000000" w:themeColor="text1"/>
                <w:sz w:val="18"/>
                <w:szCs w:val="18"/>
              </w:rPr>
              <w:t>a</w:t>
            </w:r>
            <w:r>
              <w:rPr>
                <w:rFonts w:hint="eastAsia"/>
                <w:color w:val="000000" w:themeColor="text1"/>
                <w:sz w:val="18"/>
                <w:szCs w:val="18"/>
              </w:rPr>
              <w:t>＋√</w:t>
            </w:r>
            <w:r w:rsidRPr="00A02B80">
              <w:rPr>
                <w:rFonts w:ascii="Times New Roman" w:hAnsi="Times New Roman"/>
                <w:i/>
                <w:iCs/>
                <w:color w:val="000000" w:themeColor="text1"/>
                <w:sz w:val="18"/>
                <w:szCs w:val="18"/>
              </w:rPr>
              <w:t>b</w:t>
            </w:r>
            <w:r>
              <w:rPr>
                <w:rFonts w:hint="eastAsia"/>
                <w:color w:val="000000" w:themeColor="text1"/>
                <w:sz w:val="18"/>
                <w:szCs w:val="18"/>
              </w:rPr>
              <w:t>≠√</w:t>
            </w:r>
            <w:r w:rsidRPr="00A02B80">
              <w:rPr>
                <w:rFonts w:ascii="Times New Roman" w:hAnsi="Times New Roman"/>
                <w:i/>
                <w:iCs/>
                <w:color w:val="000000" w:themeColor="text1"/>
                <w:sz w:val="18"/>
                <w:szCs w:val="18"/>
              </w:rPr>
              <w:t>a</w:t>
            </w:r>
            <w:r>
              <w:rPr>
                <w:rFonts w:hint="eastAsia"/>
                <w:color w:val="000000" w:themeColor="text1"/>
                <w:sz w:val="18"/>
                <w:szCs w:val="18"/>
              </w:rPr>
              <w:t>＋</w:t>
            </w:r>
            <w:r w:rsidRPr="00A02B80">
              <w:rPr>
                <w:rFonts w:ascii="Times New Roman" w:hAnsi="Times New Roman"/>
                <w:i/>
                <w:iCs/>
                <w:color w:val="000000" w:themeColor="text1"/>
                <w:sz w:val="18"/>
                <w:szCs w:val="18"/>
              </w:rPr>
              <w:t>b</w:t>
            </w:r>
            <w:r>
              <w:rPr>
                <w:rFonts w:hint="eastAsia"/>
                <w:color w:val="000000" w:themeColor="text1"/>
                <w:sz w:val="18"/>
                <w:szCs w:val="18"/>
              </w:rPr>
              <w:t>であることを，近似値や正方形の面積を用いて説明することができる。</w:t>
            </w:r>
          </w:p>
        </w:tc>
        <w:tc>
          <w:tcPr>
            <w:tcW w:w="3191" w:type="dxa"/>
            <w:shd w:val="clear" w:color="auto" w:fill="auto"/>
          </w:tcPr>
          <w:p w14:paraId="1F4E1604" w14:textId="77777777" w:rsidR="0083066C" w:rsidRPr="00306688" w:rsidRDefault="0083066C" w:rsidP="00FF527F">
            <w:pPr>
              <w:spacing w:line="280" w:lineRule="exact"/>
              <w:ind w:left="175" w:hangingChars="97" w:hanging="175"/>
              <w:rPr>
                <w:color w:val="000000" w:themeColor="text1"/>
                <w:sz w:val="18"/>
                <w:szCs w:val="18"/>
              </w:rPr>
            </w:pPr>
          </w:p>
        </w:tc>
      </w:tr>
      <w:tr w:rsidR="00FA332A" w:rsidRPr="00C8478D" w14:paraId="1A1EBE2A" w14:textId="77777777" w:rsidTr="00FF527F">
        <w:trPr>
          <w:cantSplit/>
          <w:trHeight w:val="2098"/>
        </w:trPr>
        <w:tc>
          <w:tcPr>
            <w:tcW w:w="421" w:type="dxa"/>
            <w:vAlign w:val="center"/>
          </w:tcPr>
          <w:p w14:paraId="68872C38" w14:textId="200D3501" w:rsidR="00FA332A" w:rsidRDefault="00FA332A" w:rsidP="00FF527F">
            <w:pPr>
              <w:spacing w:line="280" w:lineRule="exact"/>
              <w:ind w:left="180" w:hangingChars="100" w:hanging="180"/>
              <w:jc w:val="center"/>
              <w:rPr>
                <w:sz w:val="18"/>
                <w:szCs w:val="18"/>
              </w:rPr>
            </w:pPr>
            <w:r>
              <w:rPr>
                <w:rFonts w:hint="eastAsia"/>
                <w:sz w:val="18"/>
                <w:szCs w:val="18"/>
              </w:rPr>
              <w:t>1</w:t>
            </w:r>
            <w:r>
              <w:rPr>
                <w:sz w:val="18"/>
                <w:szCs w:val="18"/>
              </w:rPr>
              <w:t>2</w:t>
            </w:r>
          </w:p>
        </w:tc>
        <w:tc>
          <w:tcPr>
            <w:tcW w:w="567" w:type="dxa"/>
            <w:vMerge/>
            <w:shd w:val="clear" w:color="auto" w:fill="auto"/>
            <w:textDirection w:val="tbRlV"/>
            <w:vAlign w:val="center"/>
          </w:tcPr>
          <w:p w14:paraId="24B84F9D" w14:textId="77777777" w:rsidR="00FA332A" w:rsidRPr="00297A37" w:rsidRDefault="00FA332A" w:rsidP="00FF527F">
            <w:pPr>
              <w:spacing w:line="280" w:lineRule="exact"/>
              <w:ind w:left="180" w:hangingChars="100" w:hanging="180"/>
              <w:jc w:val="center"/>
              <w:rPr>
                <w:sz w:val="18"/>
                <w:szCs w:val="18"/>
              </w:rPr>
            </w:pPr>
          </w:p>
        </w:tc>
        <w:tc>
          <w:tcPr>
            <w:tcW w:w="1275" w:type="dxa"/>
            <w:shd w:val="clear" w:color="auto" w:fill="auto"/>
            <w:vAlign w:val="center"/>
          </w:tcPr>
          <w:p w14:paraId="4DD309C2" w14:textId="4D88DA81" w:rsidR="00FA332A" w:rsidRDefault="00FA332A" w:rsidP="00FF527F">
            <w:pPr>
              <w:spacing w:line="280" w:lineRule="exact"/>
              <w:jc w:val="center"/>
              <w:rPr>
                <w:sz w:val="18"/>
                <w:szCs w:val="18"/>
              </w:rPr>
            </w:pPr>
            <w:r>
              <w:rPr>
                <w:rFonts w:hint="eastAsia"/>
                <w:sz w:val="18"/>
                <w:szCs w:val="18"/>
              </w:rPr>
              <w:t>p</w:t>
            </w:r>
            <w:r>
              <w:rPr>
                <w:sz w:val="18"/>
                <w:szCs w:val="18"/>
              </w:rPr>
              <w:t>.60</w:t>
            </w:r>
          </w:p>
        </w:tc>
        <w:tc>
          <w:tcPr>
            <w:tcW w:w="2268" w:type="dxa"/>
            <w:shd w:val="clear" w:color="auto" w:fill="auto"/>
          </w:tcPr>
          <w:p w14:paraId="342A3B82" w14:textId="3A490BBD" w:rsidR="00FA332A" w:rsidRPr="00306688" w:rsidRDefault="00FF527F" w:rsidP="00FF527F">
            <w:pPr>
              <w:spacing w:line="280" w:lineRule="exact"/>
              <w:rPr>
                <w:color w:val="000000" w:themeColor="text1"/>
                <w:sz w:val="18"/>
                <w:szCs w:val="18"/>
              </w:rPr>
            </w:pPr>
            <w:r>
              <w:rPr>
                <w:rFonts w:hint="eastAsia"/>
                <w:color w:val="000000" w:themeColor="text1"/>
                <w:sz w:val="18"/>
                <w:szCs w:val="18"/>
              </w:rPr>
              <w:t>平方根の加法と減法を，√の中を簡単にして計算したり，分母を有理化して計算したりすることができるようになる。</w:t>
            </w:r>
          </w:p>
        </w:tc>
        <w:tc>
          <w:tcPr>
            <w:tcW w:w="3119" w:type="dxa"/>
          </w:tcPr>
          <w:p w14:paraId="4442A6F1" w14:textId="77777777" w:rsidR="00FA332A" w:rsidRDefault="00FF527F" w:rsidP="00FF527F">
            <w:pPr>
              <w:spacing w:line="280" w:lineRule="exact"/>
              <w:ind w:left="180" w:hangingChars="100" w:hanging="180"/>
              <w:rPr>
                <w:color w:val="000000" w:themeColor="text1"/>
                <w:sz w:val="18"/>
                <w:szCs w:val="18"/>
              </w:rPr>
            </w:pPr>
            <w:r>
              <w:rPr>
                <w:rFonts w:hint="eastAsia"/>
                <w:color w:val="000000" w:themeColor="text1"/>
                <w:sz w:val="18"/>
                <w:szCs w:val="18"/>
              </w:rPr>
              <w:t>・√の中を簡単にする平方根の加法と減法の計算をする。</w:t>
            </w:r>
          </w:p>
          <w:p w14:paraId="5339B082" w14:textId="7490EFB7" w:rsidR="00FF527F" w:rsidRPr="00306688" w:rsidRDefault="00FF527F" w:rsidP="00FF527F">
            <w:pPr>
              <w:spacing w:line="280" w:lineRule="exact"/>
              <w:ind w:left="180" w:hangingChars="100" w:hanging="180"/>
              <w:rPr>
                <w:color w:val="000000" w:themeColor="text1"/>
                <w:sz w:val="18"/>
                <w:szCs w:val="18"/>
              </w:rPr>
            </w:pPr>
            <w:r>
              <w:rPr>
                <w:rFonts w:hint="eastAsia"/>
                <w:color w:val="000000" w:themeColor="text1"/>
                <w:sz w:val="18"/>
                <w:szCs w:val="18"/>
              </w:rPr>
              <w:t>・分母を有理化する平方根の加法と減法の計算をする。</w:t>
            </w:r>
          </w:p>
        </w:tc>
        <w:tc>
          <w:tcPr>
            <w:tcW w:w="2126" w:type="dxa"/>
            <w:shd w:val="clear" w:color="auto" w:fill="auto"/>
            <w:vAlign w:val="center"/>
          </w:tcPr>
          <w:p w14:paraId="67355399" w14:textId="5E1A33F9" w:rsidR="00FA332A" w:rsidRPr="00306688" w:rsidRDefault="00FF527F" w:rsidP="00FF527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C</w:t>
            </w:r>
          </w:p>
        </w:tc>
        <w:tc>
          <w:tcPr>
            <w:tcW w:w="3195" w:type="dxa"/>
            <w:shd w:val="clear" w:color="auto" w:fill="auto"/>
          </w:tcPr>
          <w:p w14:paraId="40441D33" w14:textId="77777777" w:rsidR="00FA332A" w:rsidRDefault="00FF527F" w:rsidP="00FF527F">
            <w:pPr>
              <w:spacing w:line="280" w:lineRule="exact"/>
              <w:ind w:left="175" w:hangingChars="97" w:hanging="175"/>
              <w:rPr>
                <w:color w:val="000000" w:themeColor="text1"/>
                <w:sz w:val="18"/>
                <w:szCs w:val="18"/>
              </w:rPr>
            </w:pPr>
            <w:r>
              <w:rPr>
                <w:rFonts w:hint="eastAsia"/>
                <w:color w:val="000000" w:themeColor="text1"/>
                <w:sz w:val="18"/>
                <w:szCs w:val="18"/>
              </w:rPr>
              <w:t>〇√の中を簡単にする平方根の加法と減法の計算をすることができる。</w:t>
            </w:r>
          </w:p>
          <w:p w14:paraId="03D515C3" w14:textId="447501C2" w:rsidR="00FF527F" w:rsidRPr="00FF527F" w:rsidRDefault="00FF527F" w:rsidP="00FF527F">
            <w:pPr>
              <w:spacing w:line="280" w:lineRule="exact"/>
              <w:ind w:left="175" w:hangingChars="97" w:hanging="175"/>
              <w:rPr>
                <w:color w:val="000000" w:themeColor="text1"/>
                <w:sz w:val="18"/>
                <w:szCs w:val="18"/>
              </w:rPr>
            </w:pPr>
            <w:r>
              <w:rPr>
                <w:rFonts w:hint="eastAsia"/>
                <w:color w:val="000000" w:themeColor="text1"/>
                <w:sz w:val="18"/>
                <w:szCs w:val="18"/>
              </w:rPr>
              <w:t>○分母を有理化する平方根の加法と減法の計算をすることができる。</w:t>
            </w:r>
          </w:p>
        </w:tc>
        <w:tc>
          <w:tcPr>
            <w:tcW w:w="3220" w:type="dxa"/>
            <w:shd w:val="clear" w:color="auto" w:fill="auto"/>
          </w:tcPr>
          <w:p w14:paraId="20B09303" w14:textId="77777777" w:rsidR="00FA332A" w:rsidRPr="00306688" w:rsidRDefault="00FA332A" w:rsidP="00FF527F">
            <w:pPr>
              <w:spacing w:line="280" w:lineRule="exact"/>
              <w:ind w:left="175" w:hangingChars="97" w:hanging="175"/>
              <w:rPr>
                <w:color w:val="000000" w:themeColor="text1"/>
                <w:sz w:val="18"/>
                <w:szCs w:val="18"/>
              </w:rPr>
            </w:pPr>
          </w:p>
        </w:tc>
        <w:tc>
          <w:tcPr>
            <w:tcW w:w="3191" w:type="dxa"/>
            <w:shd w:val="clear" w:color="auto" w:fill="auto"/>
          </w:tcPr>
          <w:p w14:paraId="3104A445" w14:textId="77777777" w:rsidR="00FA332A" w:rsidRPr="00306688" w:rsidRDefault="00FA332A" w:rsidP="00FF527F">
            <w:pPr>
              <w:spacing w:line="280" w:lineRule="exact"/>
              <w:ind w:left="175" w:hangingChars="97" w:hanging="175"/>
              <w:rPr>
                <w:color w:val="000000" w:themeColor="text1"/>
                <w:sz w:val="18"/>
                <w:szCs w:val="18"/>
              </w:rPr>
            </w:pPr>
          </w:p>
        </w:tc>
      </w:tr>
      <w:tr w:rsidR="00FA332A" w:rsidRPr="00C8478D" w14:paraId="74628FF3" w14:textId="77777777" w:rsidTr="00FF527F">
        <w:trPr>
          <w:trHeight w:val="241"/>
        </w:trPr>
        <w:tc>
          <w:tcPr>
            <w:tcW w:w="421" w:type="dxa"/>
            <w:vAlign w:val="center"/>
          </w:tcPr>
          <w:p w14:paraId="5CA65772" w14:textId="259F020F" w:rsidR="00FA332A" w:rsidRDefault="00FA332A" w:rsidP="00FF527F">
            <w:pPr>
              <w:spacing w:line="280" w:lineRule="exact"/>
              <w:ind w:left="180" w:hangingChars="100" w:hanging="180"/>
              <w:jc w:val="center"/>
              <w:rPr>
                <w:sz w:val="18"/>
                <w:szCs w:val="18"/>
              </w:rPr>
            </w:pPr>
            <w:r>
              <w:rPr>
                <w:rFonts w:hint="eastAsia"/>
                <w:sz w:val="18"/>
                <w:szCs w:val="18"/>
              </w:rPr>
              <w:lastRenderedPageBreak/>
              <w:t>1</w:t>
            </w:r>
            <w:r>
              <w:rPr>
                <w:sz w:val="18"/>
                <w:szCs w:val="18"/>
              </w:rPr>
              <w:t>3</w:t>
            </w:r>
          </w:p>
        </w:tc>
        <w:tc>
          <w:tcPr>
            <w:tcW w:w="567" w:type="dxa"/>
            <w:shd w:val="clear" w:color="auto" w:fill="auto"/>
            <w:textDirection w:val="tbRlV"/>
            <w:vAlign w:val="center"/>
          </w:tcPr>
          <w:p w14:paraId="74759D48" w14:textId="23A50367" w:rsidR="00FA332A" w:rsidRPr="00297A37" w:rsidRDefault="00FF527F" w:rsidP="00FF527F">
            <w:pPr>
              <w:spacing w:line="280" w:lineRule="exact"/>
              <w:ind w:left="180" w:hangingChars="100" w:hanging="180"/>
              <w:jc w:val="center"/>
              <w:rPr>
                <w:sz w:val="18"/>
                <w:szCs w:val="18"/>
              </w:rPr>
            </w:pPr>
            <w:r>
              <w:rPr>
                <w:rFonts w:hint="eastAsia"/>
                <w:sz w:val="18"/>
                <w:szCs w:val="18"/>
              </w:rPr>
              <w:t>３　いろいろな計算</w:t>
            </w:r>
          </w:p>
        </w:tc>
        <w:tc>
          <w:tcPr>
            <w:tcW w:w="1275" w:type="dxa"/>
            <w:shd w:val="clear" w:color="auto" w:fill="auto"/>
            <w:vAlign w:val="center"/>
          </w:tcPr>
          <w:p w14:paraId="5F1FD06F" w14:textId="06337C38" w:rsidR="00FA332A" w:rsidRDefault="00FA332A" w:rsidP="00FF527F">
            <w:pPr>
              <w:spacing w:line="280" w:lineRule="exact"/>
              <w:jc w:val="center"/>
              <w:rPr>
                <w:sz w:val="18"/>
                <w:szCs w:val="18"/>
              </w:rPr>
            </w:pPr>
            <w:r>
              <w:rPr>
                <w:rFonts w:hint="eastAsia"/>
                <w:sz w:val="18"/>
                <w:szCs w:val="18"/>
              </w:rPr>
              <w:t>p</w:t>
            </w:r>
            <w:r>
              <w:rPr>
                <w:sz w:val="18"/>
                <w:szCs w:val="18"/>
              </w:rPr>
              <w:t>.61</w:t>
            </w:r>
            <w:r>
              <w:rPr>
                <w:rFonts w:hint="eastAsia"/>
                <w:sz w:val="18"/>
                <w:szCs w:val="18"/>
              </w:rPr>
              <w:t>～</w:t>
            </w:r>
            <w:r>
              <w:rPr>
                <w:rFonts w:hint="eastAsia"/>
                <w:sz w:val="18"/>
                <w:szCs w:val="18"/>
              </w:rPr>
              <w:t>62</w:t>
            </w:r>
          </w:p>
        </w:tc>
        <w:tc>
          <w:tcPr>
            <w:tcW w:w="2268" w:type="dxa"/>
            <w:shd w:val="clear" w:color="auto" w:fill="auto"/>
          </w:tcPr>
          <w:p w14:paraId="1F876959" w14:textId="72967762" w:rsidR="00FA332A" w:rsidRDefault="00FF527F" w:rsidP="00FF527F">
            <w:pPr>
              <w:spacing w:line="280" w:lineRule="exact"/>
              <w:rPr>
                <w:color w:val="000000" w:themeColor="text1"/>
                <w:sz w:val="18"/>
                <w:szCs w:val="18"/>
              </w:rPr>
            </w:pPr>
            <w:r>
              <w:rPr>
                <w:rFonts w:hint="eastAsia"/>
                <w:color w:val="000000" w:themeColor="text1"/>
                <w:sz w:val="18"/>
                <w:szCs w:val="18"/>
              </w:rPr>
              <w:t>平方根を含む式について，分配法則や展開の公式などを利用して計算することができるようになる。</w:t>
            </w:r>
          </w:p>
          <w:p w14:paraId="628C2723" w14:textId="0F56C7A9" w:rsidR="00FF527F" w:rsidRPr="00306688" w:rsidRDefault="00FF527F" w:rsidP="00FF527F">
            <w:pPr>
              <w:spacing w:line="280" w:lineRule="exact"/>
              <w:rPr>
                <w:color w:val="000000" w:themeColor="text1"/>
                <w:sz w:val="18"/>
                <w:szCs w:val="18"/>
              </w:rPr>
            </w:pPr>
            <w:r>
              <w:rPr>
                <w:rFonts w:hint="eastAsia"/>
                <w:color w:val="000000" w:themeColor="text1"/>
                <w:sz w:val="18"/>
                <w:szCs w:val="18"/>
              </w:rPr>
              <w:t>根号を含む数について，式の値を求めることができるようになる。</w:t>
            </w:r>
          </w:p>
        </w:tc>
        <w:tc>
          <w:tcPr>
            <w:tcW w:w="3119" w:type="dxa"/>
          </w:tcPr>
          <w:p w14:paraId="00C76411" w14:textId="77777777" w:rsidR="00A32A00" w:rsidRDefault="00A32A00" w:rsidP="00FF527F">
            <w:pPr>
              <w:spacing w:line="280" w:lineRule="exact"/>
              <w:ind w:left="180" w:hangingChars="100" w:hanging="180"/>
              <w:rPr>
                <w:color w:val="000000" w:themeColor="text1"/>
                <w:sz w:val="18"/>
                <w:szCs w:val="18"/>
              </w:rPr>
            </w:pPr>
            <w:r>
              <w:rPr>
                <w:rFonts w:hint="eastAsia"/>
                <w:color w:val="000000" w:themeColor="text1"/>
                <w:sz w:val="18"/>
                <w:szCs w:val="18"/>
              </w:rPr>
              <w:t>・分配法則や展開の公式を利用して，平方根を含む式を計算する。</w:t>
            </w:r>
          </w:p>
          <w:p w14:paraId="35C64A60" w14:textId="08EF9E7E" w:rsidR="00A32A00" w:rsidRPr="00A32A00" w:rsidRDefault="00A32A00" w:rsidP="00FF527F">
            <w:pPr>
              <w:spacing w:line="280" w:lineRule="exact"/>
              <w:ind w:left="180" w:hangingChars="100" w:hanging="180"/>
              <w:rPr>
                <w:color w:val="000000" w:themeColor="text1"/>
                <w:sz w:val="18"/>
                <w:szCs w:val="18"/>
              </w:rPr>
            </w:pPr>
            <w:r>
              <w:rPr>
                <w:rFonts w:hint="eastAsia"/>
                <w:color w:val="000000" w:themeColor="text1"/>
                <w:sz w:val="18"/>
                <w:szCs w:val="18"/>
              </w:rPr>
              <w:t>・√を使って表される数を含む文字式の値を求める。</w:t>
            </w:r>
          </w:p>
        </w:tc>
        <w:tc>
          <w:tcPr>
            <w:tcW w:w="2126" w:type="dxa"/>
            <w:shd w:val="clear" w:color="auto" w:fill="auto"/>
            <w:vAlign w:val="center"/>
          </w:tcPr>
          <w:p w14:paraId="1320047E" w14:textId="1179021D" w:rsidR="00FA332A" w:rsidRPr="00306688" w:rsidRDefault="00A32A00" w:rsidP="00FF527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C</w:t>
            </w:r>
          </w:p>
        </w:tc>
        <w:tc>
          <w:tcPr>
            <w:tcW w:w="3195" w:type="dxa"/>
            <w:shd w:val="clear" w:color="auto" w:fill="auto"/>
          </w:tcPr>
          <w:p w14:paraId="01B5ACCD" w14:textId="77777777" w:rsidR="00FA332A" w:rsidRDefault="00A32A00" w:rsidP="00FF527F">
            <w:pPr>
              <w:spacing w:line="280" w:lineRule="exact"/>
              <w:ind w:left="175" w:hangingChars="97" w:hanging="175"/>
              <w:rPr>
                <w:color w:val="000000" w:themeColor="text1"/>
                <w:sz w:val="18"/>
                <w:szCs w:val="18"/>
              </w:rPr>
            </w:pPr>
            <w:r>
              <w:rPr>
                <w:rFonts w:hint="eastAsia"/>
                <w:color w:val="000000" w:themeColor="text1"/>
                <w:sz w:val="18"/>
                <w:szCs w:val="18"/>
              </w:rPr>
              <w:t>〇分配法則や展開の公式を利用して，平方根を含む式を計算することができる。</w:t>
            </w:r>
          </w:p>
          <w:p w14:paraId="4E59116A" w14:textId="4915FD61" w:rsidR="00A32A00" w:rsidRPr="00306688" w:rsidRDefault="00A32A00" w:rsidP="00FF527F">
            <w:pPr>
              <w:spacing w:line="280" w:lineRule="exact"/>
              <w:ind w:left="175" w:hangingChars="97" w:hanging="175"/>
              <w:rPr>
                <w:color w:val="000000" w:themeColor="text1"/>
                <w:sz w:val="18"/>
                <w:szCs w:val="18"/>
              </w:rPr>
            </w:pPr>
            <w:r>
              <w:rPr>
                <w:rFonts w:hint="eastAsia"/>
                <w:color w:val="000000" w:themeColor="text1"/>
                <w:sz w:val="18"/>
                <w:szCs w:val="18"/>
              </w:rPr>
              <w:t>○√を使って表される数を含む文字式の値を求めることができる。</w:t>
            </w:r>
          </w:p>
        </w:tc>
        <w:tc>
          <w:tcPr>
            <w:tcW w:w="3220" w:type="dxa"/>
            <w:shd w:val="clear" w:color="auto" w:fill="auto"/>
          </w:tcPr>
          <w:p w14:paraId="49FDFFD3" w14:textId="77777777" w:rsidR="00FA332A" w:rsidRPr="00306688" w:rsidRDefault="00FA332A" w:rsidP="00FF527F">
            <w:pPr>
              <w:spacing w:line="280" w:lineRule="exact"/>
              <w:ind w:left="175" w:hangingChars="97" w:hanging="175"/>
              <w:rPr>
                <w:color w:val="000000" w:themeColor="text1"/>
                <w:sz w:val="18"/>
                <w:szCs w:val="18"/>
              </w:rPr>
            </w:pPr>
          </w:p>
        </w:tc>
        <w:tc>
          <w:tcPr>
            <w:tcW w:w="3191" w:type="dxa"/>
            <w:shd w:val="clear" w:color="auto" w:fill="auto"/>
          </w:tcPr>
          <w:p w14:paraId="304C2635" w14:textId="77777777" w:rsidR="00FA332A" w:rsidRPr="00306688" w:rsidRDefault="00FA332A" w:rsidP="00FF527F">
            <w:pPr>
              <w:spacing w:line="280" w:lineRule="exact"/>
              <w:ind w:left="175" w:hangingChars="97" w:hanging="175"/>
              <w:rPr>
                <w:color w:val="000000" w:themeColor="text1"/>
                <w:sz w:val="18"/>
                <w:szCs w:val="18"/>
              </w:rPr>
            </w:pPr>
          </w:p>
        </w:tc>
      </w:tr>
      <w:tr w:rsidR="00A32A00" w:rsidRPr="00C8478D" w14:paraId="443DA96E" w14:textId="77777777" w:rsidTr="00FF527F">
        <w:trPr>
          <w:trHeight w:val="241"/>
        </w:trPr>
        <w:tc>
          <w:tcPr>
            <w:tcW w:w="421" w:type="dxa"/>
            <w:vAlign w:val="center"/>
          </w:tcPr>
          <w:p w14:paraId="1ED87FAD" w14:textId="7FBD065C" w:rsidR="00A32A00" w:rsidRDefault="00A32A00" w:rsidP="00FF527F">
            <w:pPr>
              <w:spacing w:line="280" w:lineRule="exact"/>
              <w:ind w:left="180" w:hangingChars="100" w:hanging="180"/>
              <w:jc w:val="center"/>
              <w:rPr>
                <w:sz w:val="18"/>
                <w:szCs w:val="18"/>
              </w:rPr>
            </w:pPr>
            <w:r>
              <w:rPr>
                <w:rFonts w:hint="eastAsia"/>
                <w:sz w:val="18"/>
                <w:szCs w:val="18"/>
              </w:rPr>
              <w:t>1</w:t>
            </w:r>
            <w:r>
              <w:rPr>
                <w:sz w:val="18"/>
                <w:szCs w:val="18"/>
              </w:rPr>
              <w:t>4</w:t>
            </w:r>
          </w:p>
        </w:tc>
        <w:tc>
          <w:tcPr>
            <w:tcW w:w="567" w:type="dxa"/>
            <w:vMerge w:val="restart"/>
            <w:shd w:val="clear" w:color="auto" w:fill="auto"/>
            <w:textDirection w:val="tbRlV"/>
            <w:vAlign w:val="center"/>
          </w:tcPr>
          <w:p w14:paraId="72A6E410" w14:textId="21DC5C1F" w:rsidR="00A32A00" w:rsidRPr="00297A37" w:rsidRDefault="00850346" w:rsidP="00FF527F">
            <w:pPr>
              <w:spacing w:line="280" w:lineRule="exact"/>
              <w:ind w:left="180" w:hangingChars="100" w:hanging="180"/>
              <w:jc w:val="center"/>
              <w:rPr>
                <w:sz w:val="18"/>
                <w:szCs w:val="18"/>
              </w:rPr>
            </w:pPr>
            <w:r>
              <w:rPr>
                <w:rFonts w:hint="eastAsia"/>
                <w:sz w:val="18"/>
                <w:szCs w:val="18"/>
              </w:rPr>
              <w:t>４　近似値と有効数字</w:t>
            </w:r>
          </w:p>
        </w:tc>
        <w:tc>
          <w:tcPr>
            <w:tcW w:w="1275" w:type="dxa"/>
            <w:shd w:val="clear" w:color="auto" w:fill="auto"/>
            <w:vAlign w:val="center"/>
          </w:tcPr>
          <w:p w14:paraId="07884050" w14:textId="3F42CFE2" w:rsidR="00A32A00" w:rsidRDefault="00A32A00" w:rsidP="00FF527F">
            <w:pPr>
              <w:spacing w:line="280" w:lineRule="exact"/>
              <w:jc w:val="center"/>
              <w:rPr>
                <w:sz w:val="18"/>
                <w:szCs w:val="18"/>
              </w:rPr>
            </w:pPr>
            <w:r>
              <w:rPr>
                <w:rFonts w:hint="eastAsia"/>
                <w:sz w:val="18"/>
                <w:szCs w:val="18"/>
              </w:rPr>
              <w:t>p</w:t>
            </w:r>
            <w:r>
              <w:rPr>
                <w:sz w:val="18"/>
                <w:szCs w:val="18"/>
              </w:rPr>
              <w:t>.63</w:t>
            </w:r>
            <w:r>
              <w:rPr>
                <w:rFonts w:hint="eastAsia"/>
                <w:sz w:val="18"/>
                <w:szCs w:val="18"/>
              </w:rPr>
              <w:t>～</w:t>
            </w:r>
            <w:r>
              <w:rPr>
                <w:rFonts w:hint="eastAsia"/>
                <w:sz w:val="18"/>
                <w:szCs w:val="18"/>
              </w:rPr>
              <w:t>64</w:t>
            </w:r>
          </w:p>
        </w:tc>
        <w:tc>
          <w:tcPr>
            <w:tcW w:w="2268" w:type="dxa"/>
            <w:shd w:val="clear" w:color="auto" w:fill="auto"/>
          </w:tcPr>
          <w:p w14:paraId="1117F257" w14:textId="60183BAB" w:rsidR="00A32A00" w:rsidRPr="00306688" w:rsidRDefault="00850346" w:rsidP="00FF527F">
            <w:pPr>
              <w:spacing w:line="280" w:lineRule="exact"/>
              <w:rPr>
                <w:color w:val="000000" w:themeColor="text1"/>
                <w:sz w:val="18"/>
                <w:szCs w:val="18"/>
              </w:rPr>
            </w:pPr>
            <w:r>
              <w:rPr>
                <w:rFonts w:hint="eastAsia"/>
                <w:color w:val="000000" w:themeColor="text1"/>
                <w:sz w:val="18"/>
                <w:szCs w:val="18"/>
              </w:rPr>
              <w:t>平方根の近似値を求めることができるようになる。</w:t>
            </w:r>
          </w:p>
        </w:tc>
        <w:tc>
          <w:tcPr>
            <w:tcW w:w="3119" w:type="dxa"/>
          </w:tcPr>
          <w:p w14:paraId="536DE2A7" w14:textId="77777777" w:rsidR="00A32A00" w:rsidRDefault="00BE778E" w:rsidP="00FF527F">
            <w:pPr>
              <w:spacing w:line="280" w:lineRule="exact"/>
              <w:ind w:left="180" w:hangingChars="100" w:hanging="180"/>
              <w:rPr>
                <w:color w:val="000000" w:themeColor="text1"/>
                <w:sz w:val="18"/>
                <w:szCs w:val="18"/>
              </w:rPr>
            </w:pPr>
            <w:r>
              <w:rPr>
                <w:rFonts w:hint="eastAsia"/>
                <w:color w:val="000000" w:themeColor="text1"/>
                <w:sz w:val="18"/>
                <w:szCs w:val="18"/>
              </w:rPr>
              <w:t>・平方根の近似値の求め方について考える。</w:t>
            </w:r>
          </w:p>
          <w:p w14:paraId="5EB8ACB3" w14:textId="58368905" w:rsidR="00BE778E" w:rsidRPr="00306688" w:rsidRDefault="00BE778E" w:rsidP="00FF527F">
            <w:pPr>
              <w:spacing w:line="280" w:lineRule="exact"/>
              <w:ind w:left="180" w:hangingChars="100" w:hanging="180"/>
              <w:rPr>
                <w:color w:val="000000" w:themeColor="text1"/>
                <w:sz w:val="18"/>
                <w:szCs w:val="18"/>
              </w:rPr>
            </w:pPr>
            <w:r>
              <w:rPr>
                <w:rFonts w:hint="eastAsia"/>
                <w:color w:val="000000" w:themeColor="text1"/>
                <w:sz w:val="18"/>
                <w:szCs w:val="18"/>
              </w:rPr>
              <w:t>・平方根の近似値を求める。</w:t>
            </w:r>
          </w:p>
        </w:tc>
        <w:tc>
          <w:tcPr>
            <w:tcW w:w="2126" w:type="dxa"/>
            <w:shd w:val="clear" w:color="auto" w:fill="auto"/>
            <w:vAlign w:val="center"/>
          </w:tcPr>
          <w:p w14:paraId="6DC63899" w14:textId="2F4FBDE5" w:rsidR="00A32A00" w:rsidRPr="00306688" w:rsidRDefault="00850346" w:rsidP="00FF527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D2</w:t>
            </w:r>
          </w:p>
        </w:tc>
        <w:tc>
          <w:tcPr>
            <w:tcW w:w="3195" w:type="dxa"/>
            <w:shd w:val="clear" w:color="auto" w:fill="auto"/>
          </w:tcPr>
          <w:p w14:paraId="68764329" w14:textId="68B84FB2" w:rsidR="00A32A00" w:rsidRPr="00306688" w:rsidRDefault="00850346" w:rsidP="00FF527F">
            <w:pPr>
              <w:spacing w:line="280" w:lineRule="exact"/>
              <w:ind w:left="175" w:hangingChars="97" w:hanging="175"/>
              <w:rPr>
                <w:color w:val="000000" w:themeColor="text1"/>
                <w:sz w:val="18"/>
                <w:szCs w:val="18"/>
              </w:rPr>
            </w:pPr>
            <w:r>
              <w:rPr>
                <w:rFonts w:hint="eastAsia"/>
                <w:color w:val="000000" w:themeColor="text1"/>
                <w:sz w:val="18"/>
                <w:szCs w:val="18"/>
              </w:rPr>
              <w:t>〇平方根の近似値を求めることができる。</w:t>
            </w:r>
          </w:p>
        </w:tc>
        <w:tc>
          <w:tcPr>
            <w:tcW w:w="3220" w:type="dxa"/>
            <w:shd w:val="clear" w:color="auto" w:fill="auto"/>
          </w:tcPr>
          <w:p w14:paraId="1BFB6638" w14:textId="77777777" w:rsidR="00A32A00" w:rsidRPr="00306688" w:rsidRDefault="00A32A00" w:rsidP="00FF527F">
            <w:pPr>
              <w:spacing w:line="280" w:lineRule="exact"/>
              <w:ind w:left="175" w:hangingChars="97" w:hanging="175"/>
              <w:rPr>
                <w:color w:val="000000" w:themeColor="text1"/>
                <w:sz w:val="18"/>
                <w:szCs w:val="18"/>
              </w:rPr>
            </w:pPr>
          </w:p>
        </w:tc>
        <w:tc>
          <w:tcPr>
            <w:tcW w:w="3191" w:type="dxa"/>
            <w:shd w:val="clear" w:color="auto" w:fill="auto"/>
          </w:tcPr>
          <w:p w14:paraId="168D4285" w14:textId="77777777" w:rsidR="00A32A00" w:rsidRPr="00306688" w:rsidRDefault="00A32A00" w:rsidP="00FF527F">
            <w:pPr>
              <w:spacing w:line="280" w:lineRule="exact"/>
              <w:ind w:left="175" w:hangingChars="97" w:hanging="175"/>
              <w:rPr>
                <w:color w:val="000000" w:themeColor="text1"/>
                <w:sz w:val="18"/>
                <w:szCs w:val="18"/>
              </w:rPr>
            </w:pPr>
          </w:p>
        </w:tc>
      </w:tr>
      <w:tr w:rsidR="00A32A00" w:rsidRPr="00C8478D" w14:paraId="619BA456" w14:textId="77777777" w:rsidTr="00FF527F">
        <w:trPr>
          <w:trHeight w:val="241"/>
        </w:trPr>
        <w:tc>
          <w:tcPr>
            <w:tcW w:w="421" w:type="dxa"/>
            <w:vAlign w:val="center"/>
          </w:tcPr>
          <w:p w14:paraId="12A9EDCA" w14:textId="16208D02" w:rsidR="00A32A00" w:rsidRDefault="00A32A00" w:rsidP="00FF527F">
            <w:pPr>
              <w:spacing w:line="280" w:lineRule="exact"/>
              <w:ind w:left="180" w:hangingChars="100" w:hanging="180"/>
              <w:jc w:val="center"/>
              <w:rPr>
                <w:sz w:val="18"/>
                <w:szCs w:val="18"/>
              </w:rPr>
            </w:pPr>
            <w:r>
              <w:rPr>
                <w:rFonts w:hint="eastAsia"/>
                <w:sz w:val="18"/>
                <w:szCs w:val="18"/>
              </w:rPr>
              <w:t>1</w:t>
            </w:r>
            <w:r>
              <w:rPr>
                <w:sz w:val="18"/>
                <w:szCs w:val="18"/>
              </w:rPr>
              <w:t>5</w:t>
            </w:r>
          </w:p>
        </w:tc>
        <w:tc>
          <w:tcPr>
            <w:tcW w:w="567" w:type="dxa"/>
            <w:vMerge/>
            <w:shd w:val="clear" w:color="auto" w:fill="auto"/>
            <w:textDirection w:val="tbRlV"/>
            <w:vAlign w:val="center"/>
          </w:tcPr>
          <w:p w14:paraId="1C142139" w14:textId="77777777" w:rsidR="00A32A00" w:rsidRPr="00297A37" w:rsidRDefault="00A32A00" w:rsidP="00FF527F">
            <w:pPr>
              <w:spacing w:line="280" w:lineRule="exact"/>
              <w:ind w:left="180" w:hangingChars="100" w:hanging="180"/>
              <w:jc w:val="center"/>
              <w:rPr>
                <w:sz w:val="18"/>
                <w:szCs w:val="18"/>
              </w:rPr>
            </w:pPr>
          </w:p>
        </w:tc>
        <w:tc>
          <w:tcPr>
            <w:tcW w:w="1275" w:type="dxa"/>
            <w:shd w:val="clear" w:color="auto" w:fill="auto"/>
            <w:vAlign w:val="center"/>
          </w:tcPr>
          <w:p w14:paraId="4B4B3C15" w14:textId="7DBC68C0" w:rsidR="00A32A00" w:rsidRDefault="00A32A00" w:rsidP="00FF527F">
            <w:pPr>
              <w:spacing w:line="280" w:lineRule="exact"/>
              <w:jc w:val="center"/>
              <w:rPr>
                <w:sz w:val="18"/>
                <w:szCs w:val="18"/>
              </w:rPr>
            </w:pPr>
            <w:r>
              <w:rPr>
                <w:rFonts w:hint="eastAsia"/>
                <w:sz w:val="18"/>
                <w:szCs w:val="18"/>
              </w:rPr>
              <w:t>p</w:t>
            </w:r>
            <w:r>
              <w:rPr>
                <w:sz w:val="18"/>
                <w:szCs w:val="18"/>
              </w:rPr>
              <w:t>.65</w:t>
            </w:r>
            <w:r>
              <w:rPr>
                <w:rFonts w:hint="eastAsia"/>
                <w:sz w:val="18"/>
                <w:szCs w:val="18"/>
              </w:rPr>
              <w:t>～</w:t>
            </w:r>
            <w:r>
              <w:rPr>
                <w:rFonts w:hint="eastAsia"/>
                <w:sz w:val="18"/>
                <w:szCs w:val="18"/>
              </w:rPr>
              <w:t>66</w:t>
            </w:r>
          </w:p>
        </w:tc>
        <w:tc>
          <w:tcPr>
            <w:tcW w:w="2268" w:type="dxa"/>
            <w:shd w:val="clear" w:color="auto" w:fill="auto"/>
          </w:tcPr>
          <w:p w14:paraId="578055F3" w14:textId="77777777" w:rsidR="00A32A00" w:rsidRDefault="00BE778E" w:rsidP="00FF527F">
            <w:pPr>
              <w:spacing w:line="280" w:lineRule="exact"/>
              <w:rPr>
                <w:color w:val="000000" w:themeColor="text1"/>
                <w:sz w:val="18"/>
                <w:szCs w:val="18"/>
              </w:rPr>
            </w:pPr>
            <w:r>
              <w:rPr>
                <w:rFonts w:hint="eastAsia"/>
                <w:color w:val="000000" w:themeColor="text1"/>
                <w:sz w:val="18"/>
                <w:szCs w:val="18"/>
              </w:rPr>
              <w:t>誤差の意味を理解する。</w:t>
            </w:r>
          </w:p>
          <w:p w14:paraId="204CCA32" w14:textId="72BAD4B7" w:rsidR="00BE778E" w:rsidRPr="00BE778E" w:rsidRDefault="00BE778E" w:rsidP="00FF527F">
            <w:pPr>
              <w:spacing w:line="280" w:lineRule="exact"/>
              <w:rPr>
                <w:color w:val="000000" w:themeColor="text1"/>
                <w:sz w:val="18"/>
                <w:szCs w:val="18"/>
              </w:rPr>
            </w:pPr>
            <w:r>
              <w:rPr>
                <w:rFonts w:hint="eastAsia"/>
                <w:color w:val="000000" w:themeColor="text1"/>
                <w:sz w:val="18"/>
                <w:szCs w:val="18"/>
              </w:rPr>
              <w:t>有効数字の必要性と意味を理解し，近似値を</w:t>
            </w:r>
            <w:r>
              <w:rPr>
                <w:color w:val="000000" w:themeColor="text1"/>
                <w:sz w:val="18"/>
                <w:szCs w:val="18"/>
              </w:rPr>
              <w:br/>
            </w:r>
            <w:r w:rsidRPr="00BE778E">
              <w:rPr>
                <w:rFonts w:ascii="Times New Roman" w:hAnsi="Times New Roman"/>
                <w:i/>
                <w:iCs/>
                <w:color w:val="000000" w:themeColor="text1"/>
                <w:sz w:val="18"/>
                <w:szCs w:val="18"/>
              </w:rPr>
              <w:t>a</w:t>
            </w:r>
            <w:r>
              <w:rPr>
                <w:rFonts w:hint="eastAsia"/>
                <w:color w:val="000000" w:themeColor="text1"/>
                <w:sz w:val="18"/>
                <w:szCs w:val="18"/>
              </w:rPr>
              <w:t>×</w:t>
            </w:r>
            <w:r>
              <w:rPr>
                <w:rFonts w:hint="eastAsia"/>
                <w:color w:val="000000" w:themeColor="text1"/>
                <w:sz w:val="18"/>
                <w:szCs w:val="18"/>
              </w:rPr>
              <w:t>10</w:t>
            </w:r>
            <w:r w:rsidRPr="00BE778E">
              <w:rPr>
                <w:rFonts w:ascii="Times New Roman" w:hAnsi="Times New Roman"/>
                <w:i/>
                <w:iCs/>
                <w:color w:val="000000" w:themeColor="text1"/>
                <w:sz w:val="18"/>
                <w:szCs w:val="18"/>
                <w:vertAlign w:val="superscript"/>
              </w:rPr>
              <w:t>n</w:t>
            </w:r>
            <w:r>
              <w:rPr>
                <w:rFonts w:hint="eastAsia"/>
                <w:color w:val="000000" w:themeColor="text1"/>
                <w:sz w:val="18"/>
                <w:szCs w:val="18"/>
              </w:rPr>
              <w:t>の形で表すことができるようになる。</w:t>
            </w:r>
          </w:p>
        </w:tc>
        <w:tc>
          <w:tcPr>
            <w:tcW w:w="3119" w:type="dxa"/>
          </w:tcPr>
          <w:p w14:paraId="6A90BCFE" w14:textId="77777777" w:rsidR="00A32A00" w:rsidRDefault="001E5C69" w:rsidP="00FF527F">
            <w:pPr>
              <w:spacing w:line="280" w:lineRule="exact"/>
              <w:ind w:left="180" w:hangingChars="100" w:hanging="180"/>
              <w:rPr>
                <w:color w:val="000000" w:themeColor="text1"/>
                <w:sz w:val="18"/>
                <w:szCs w:val="18"/>
              </w:rPr>
            </w:pPr>
            <w:r>
              <w:rPr>
                <w:rFonts w:hint="eastAsia"/>
                <w:color w:val="000000" w:themeColor="text1"/>
                <w:sz w:val="18"/>
                <w:szCs w:val="18"/>
              </w:rPr>
              <w:t>・</w:t>
            </w:r>
            <w:r w:rsidR="00E20F90">
              <w:rPr>
                <w:rFonts w:hint="eastAsia"/>
                <w:color w:val="000000" w:themeColor="text1"/>
                <w:sz w:val="18"/>
                <w:szCs w:val="18"/>
              </w:rPr>
              <w:t>誤差の意味を知る。</w:t>
            </w:r>
          </w:p>
          <w:p w14:paraId="0651D956" w14:textId="77777777" w:rsidR="00E20F90" w:rsidRDefault="00E20F90" w:rsidP="00FF527F">
            <w:pPr>
              <w:spacing w:line="280" w:lineRule="exact"/>
              <w:ind w:left="180" w:hangingChars="100" w:hanging="180"/>
              <w:rPr>
                <w:color w:val="000000" w:themeColor="text1"/>
                <w:sz w:val="18"/>
                <w:szCs w:val="18"/>
              </w:rPr>
            </w:pPr>
            <w:r>
              <w:rPr>
                <w:rFonts w:hint="eastAsia"/>
                <w:color w:val="000000" w:themeColor="text1"/>
                <w:sz w:val="18"/>
                <w:szCs w:val="18"/>
              </w:rPr>
              <w:t>・真の値がある範囲を不等号を用いて表す方法を知る。</w:t>
            </w:r>
          </w:p>
          <w:p w14:paraId="1E18FEE0" w14:textId="77777777" w:rsidR="00E20F90" w:rsidRDefault="00E20F90" w:rsidP="00FF527F">
            <w:pPr>
              <w:spacing w:line="280" w:lineRule="exact"/>
              <w:ind w:left="180" w:hangingChars="100" w:hanging="180"/>
              <w:rPr>
                <w:color w:val="000000" w:themeColor="text1"/>
                <w:sz w:val="18"/>
                <w:szCs w:val="18"/>
              </w:rPr>
            </w:pPr>
            <w:r>
              <w:rPr>
                <w:rFonts w:hint="eastAsia"/>
                <w:color w:val="000000" w:themeColor="text1"/>
                <w:sz w:val="18"/>
                <w:szCs w:val="18"/>
              </w:rPr>
              <w:t>・有効数字の必要性と意味を知る。</w:t>
            </w:r>
          </w:p>
          <w:p w14:paraId="09282A6F" w14:textId="77777777" w:rsidR="00E20F90" w:rsidRDefault="00E20F90" w:rsidP="00FF527F">
            <w:pPr>
              <w:spacing w:line="280" w:lineRule="exact"/>
              <w:ind w:left="180" w:hangingChars="100" w:hanging="180"/>
              <w:rPr>
                <w:color w:val="000000" w:themeColor="text1"/>
                <w:sz w:val="18"/>
                <w:szCs w:val="18"/>
              </w:rPr>
            </w:pPr>
            <w:r>
              <w:rPr>
                <w:rFonts w:hint="eastAsia"/>
                <w:color w:val="000000" w:themeColor="text1"/>
                <w:sz w:val="18"/>
                <w:szCs w:val="18"/>
              </w:rPr>
              <w:t>・近似値を</w:t>
            </w:r>
            <w:r w:rsidRPr="00BE778E">
              <w:rPr>
                <w:rFonts w:ascii="Times New Roman" w:hAnsi="Times New Roman"/>
                <w:i/>
                <w:iCs/>
                <w:color w:val="000000" w:themeColor="text1"/>
                <w:sz w:val="18"/>
                <w:szCs w:val="18"/>
              </w:rPr>
              <w:t xml:space="preserve"> a</w:t>
            </w:r>
            <w:r>
              <w:rPr>
                <w:rFonts w:hint="eastAsia"/>
                <w:color w:val="000000" w:themeColor="text1"/>
                <w:sz w:val="18"/>
                <w:szCs w:val="18"/>
              </w:rPr>
              <w:t>×</w:t>
            </w:r>
            <w:r>
              <w:rPr>
                <w:rFonts w:hint="eastAsia"/>
                <w:color w:val="000000" w:themeColor="text1"/>
                <w:sz w:val="18"/>
                <w:szCs w:val="18"/>
              </w:rPr>
              <w:t>10</w:t>
            </w:r>
            <w:r w:rsidRPr="00BE778E">
              <w:rPr>
                <w:rFonts w:ascii="Times New Roman" w:hAnsi="Times New Roman"/>
                <w:i/>
                <w:iCs/>
                <w:color w:val="000000" w:themeColor="text1"/>
                <w:sz w:val="18"/>
                <w:szCs w:val="18"/>
                <w:vertAlign w:val="superscript"/>
              </w:rPr>
              <w:t>n</w:t>
            </w:r>
            <w:r>
              <w:rPr>
                <w:rFonts w:hint="eastAsia"/>
                <w:color w:val="000000" w:themeColor="text1"/>
                <w:sz w:val="18"/>
                <w:szCs w:val="18"/>
              </w:rPr>
              <w:t>の形で表す。</w:t>
            </w:r>
          </w:p>
          <w:p w14:paraId="08E33091" w14:textId="77777777" w:rsidR="00E20F90" w:rsidRDefault="00E20F90" w:rsidP="00E20F90">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3CF5AE77" w14:textId="3BBE5157" w:rsidR="00E20F90" w:rsidRPr="00306688" w:rsidRDefault="00E20F90" w:rsidP="00E20F90">
            <w:pPr>
              <w:spacing w:line="280" w:lineRule="exact"/>
              <w:ind w:left="180" w:hangingChars="100" w:hanging="180"/>
              <w:rPr>
                <w:color w:val="000000" w:themeColor="text1"/>
                <w:sz w:val="18"/>
                <w:szCs w:val="18"/>
              </w:rPr>
            </w:pPr>
            <w:r>
              <w:rPr>
                <w:rFonts w:hint="eastAsia"/>
                <w:color w:val="000000" w:themeColor="text1"/>
                <w:sz w:val="18"/>
                <w:szCs w:val="18"/>
              </w:rPr>
              <w:t>誤差，有効数字</w:t>
            </w:r>
          </w:p>
        </w:tc>
        <w:tc>
          <w:tcPr>
            <w:tcW w:w="2126" w:type="dxa"/>
            <w:shd w:val="clear" w:color="auto" w:fill="auto"/>
            <w:vAlign w:val="center"/>
          </w:tcPr>
          <w:p w14:paraId="3832DDF4" w14:textId="54730805" w:rsidR="00A32A00" w:rsidRPr="00306688" w:rsidRDefault="00BE778E" w:rsidP="00FF527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75FB7095" w14:textId="77777777" w:rsidR="00A32A00" w:rsidRDefault="00BE778E" w:rsidP="00FF527F">
            <w:pPr>
              <w:spacing w:line="280" w:lineRule="exact"/>
              <w:ind w:left="175" w:hangingChars="97" w:hanging="175"/>
              <w:rPr>
                <w:color w:val="000000" w:themeColor="text1"/>
                <w:sz w:val="18"/>
                <w:szCs w:val="18"/>
              </w:rPr>
            </w:pPr>
            <w:r>
              <w:rPr>
                <w:rFonts w:hint="eastAsia"/>
                <w:color w:val="000000" w:themeColor="text1"/>
                <w:sz w:val="18"/>
                <w:szCs w:val="18"/>
              </w:rPr>
              <w:t>〇誤差の意味を理解し，与えられた測定値から真の値がある範囲を不等号を使って表すことができる。</w:t>
            </w:r>
          </w:p>
          <w:p w14:paraId="1279A180" w14:textId="04A2DD38" w:rsidR="00BE778E" w:rsidRPr="00306688" w:rsidRDefault="00BE778E" w:rsidP="00FF527F">
            <w:pPr>
              <w:spacing w:line="280" w:lineRule="exact"/>
              <w:ind w:left="175" w:hangingChars="97" w:hanging="175"/>
              <w:rPr>
                <w:color w:val="000000" w:themeColor="text1"/>
                <w:sz w:val="18"/>
                <w:szCs w:val="18"/>
              </w:rPr>
            </w:pPr>
            <w:r>
              <w:rPr>
                <w:rFonts w:hint="eastAsia"/>
                <w:color w:val="000000" w:themeColor="text1"/>
                <w:sz w:val="18"/>
                <w:szCs w:val="18"/>
              </w:rPr>
              <w:t>○有効数字の意味を理解し，近似値を</w:t>
            </w:r>
            <w:r w:rsidRPr="00BE778E">
              <w:rPr>
                <w:rFonts w:ascii="Times New Roman" w:hAnsi="Times New Roman"/>
                <w:i/>
                <w:iCs/>
                <w:color w:val="000000" w:themeColor="text1"/>
                <w:sz w:val="18"/>
                <w:szCs w:val="18"/>
              </w:rPr>
              <w:t xml:space="preserve"> a</w:t>
            </w:r>
            <w:r>
              <w:rPr>
                <w:rFonts w:hint="eastAsia"/>
                <w:color w:val="000000" w:themeColor="text1"/>
                <w:sz w:val="18"/>
                <w:szCs w:val="18"/>
              </w:rPr>
              <w:t>×</w:t>
            </w:r>
            <w:r>
              <w:rPr>
                <w:rFonts w:hint="eastAsia"/>
                <w:color w:val="000000" w:themeColor="text1"/>
                <w:sz w:val="18"/>
                <w:szCs w:val="18"/>
              </w:rPr>
              <w:t>10</w:t>
            </w:r>
            <w:r w:rsidRPr="00BE778E">
              <w:rPr>
                <w:rFonts w:ascii="Times New Roman" w:hAnsi="Times New Roman"/>
                <w:i/>
                <w:iCs/>
                <w:color w:val="000000" w:themeColor="text1"/>
                <w:sz w:val="18"/>
                <w:szCs w:val="18"/>
                <w:vertAlign w:val="superscript"/>
              </w:rPr>
              <w:t>n</w:t>
            </w:r>
            <w:r>
              <w:rPr>
                <w:rFonts w:hint="eastAsia"/>
                <w:color w:val="000000" w:themeColor="text1"/>
                <w:sz w:val="18"/>
                <w:szCs w:val="18"/>
              </w:rPr>
              <w:t>の形で表すことができる。</w:t>
            </w:r>
          </w:p>
        </w:tc>
        <w:tc>
          <w:tcPr>
            <w:tcW w:w="3220" w:type="dxa"/>
            <w:shd w:val="clear" w:color="auto" w:fill="auto"/>
          </w:tcPr>
          <w:p w14:paraId="5F356664" w14:textId="77777777" w:rsidR="00A32A00" w:rsidRPr="00306688" w:rsidRDefault="00A32A00" w:rsidP="00FF527F">
            <w:pPr>
              <w:spacing w:line="280" w:lineRule="exact"/>
              <w:ind w:left="175" w:hangingChars="97" w:hanging="175"/>
              <w:rPr>
                <w:color w:val="000000" w:themeColor="text1"/>
                <w:sz w:val="18"/>
                <w:szCs w:val="18"/>
              </w:rPr>
            </w:pPr>
          </w:p>
        </w:tc>
        <w:tc>
          <w:tcPr>
            <w:tcW w:w="3191" w:type="dxa"/>
            <w:shd w:val="clear" w:color="auto" w:fill="auto"/>
          </w:tcPr>
          <w:p w14:paraId="1EA601B1" w14:textId="77777777" w:rsidR="00A32A00" w:rsidRPr="00306688" w:rsidRDefault="00A32A00" w:rsidP="00FF527F">
            <w:pPr>
              <w:spacing w:line="280" w:lineRule="exact"/>
              <w:ind w:left="175" w:hangingChars="97" w:hanging="175"/>
              <w:rPr>
                <w:color w:val="000000" w:themeColor="text1"/>
                <w:sz w:val="18"/>
                <w:szCs w:val="18"/>
              </w:rPr>
            </w:pPr>
          </w:p>
        </w:tc>
      </w:tr>
      <w:tr w:rsidR="00A32A00" w:rsidRPr="00C8478D" w14:paraId="43DE64A8" w14:textId="77777777" w:rsidTr="00FF527F">
        <w:trPr>
          <w:trHeight w:val="241"/>
        </w:trPr>
        <w:tc>
          <w:tcPr>
            <w:tcW w:w="421" w:type="dxa"/>
            <w:vAlign w:val="center"/>
          </w:tcPr>
          <w:p w14:paraId="63A6BC8F" w14:textId="7A9A2D59" w:rsidR="00A32A00" w:rsidRDefault="00A32A00" w:rsidP="00FF527F">
            <w:pPr>
              <w:spacing w:line="280" w:lineRule="exact"/>
              <w:ind w:left="180" w:hangingChars="100" w:hanging="180"/>
              <w:jc w:val="center"/>
              <w:rPr>
                <w:sz w:val="18"/>
                <w:szCs w:val="18"/>
              </w:rPr>
            </w:pPr>
            <w:r>
              <w:rPr>
                <w:rFonts w:hint="eastAsia"/>
                <w:sz w:val="18"/>
                <w:szCs w:val="18"/>
              </w:rPr>
              <w:t>1</w:t>
            </w:r>
            <w:r>
              <w:rPr>
                <w:sz w:val="18"/>
                <w:szCs w:val="18"/>
              </w:rPr>
              <w:t>6</w:t>
            </w:r>
          </w:p>
        </w:tc>
        <w:tc>
          <w:tcPr>
            <w:tcW w:w="567" w:type="dxa"/>
            <w:vMerge/>
            <w:shd w:val="clear" w:color="auto" w:fill="auto"/>
            <w:textDirection w:val="tbRlV"/>
            <w:vAlign w:val="center"/>
          </w:tcPr>
          <w:p w14:paraId="0E9CA0E7" w14:textId="77777777" w:rsidR="00A32A00" w:rsidRPr="00297A37" w:rsidRDefault="00A32A00" w:rsidP="00FF527F">
            <w:pPr>
              <w:spacing w:line="280" w:lineRule="exact"/>
              <w:ind w:left="180" w:hangingChars="100" w:hanging="180"/>
              <w:jc w:val="center"/>
              <w:rPr>
                <w:sz w:val="18"/>
                <w:szCs w:val="18"/>
              </w:rPr>
            </w:pPr>
          </w:p>
        </w:tc>
        <w:tc>
          <w:tcPr>
            <w:tcW w:w="1275" w:type="dxa"/>
            <w:shd w:val="clear" w:color="auto" w:fill="auto"/>
            <w:vAlign w:val="center"/>
          </w:tcPr>
          <w:p w14:paraId="29D5876D" w14:textId="2BC3DBF3" w:rsidR="00A32A00" w:rsidRDefault="00A32A00" w:rsidP="00FF527F">
            <w:pPr>
              <w:spacing w:line="280" w:lineRule="exact"/>
              <w:jc w:val="center"/>
              <w:rPr>
                <w:sz w:val="18"/>
                <w:szCs w:val="18"/>
              </w:rPr>
            </w:pPr>
            <w:r>
              <w:rPr>
                <w:rFonts w:hint="eastAsia"/>
                <w:sz w:val="18"/>
                <w:szCs w:val="18"/>
              </w:rPr>
              <w:t>p</w:t>
            </w:r>
            <w:r>
              <w:rPr>
                <w:sz w:val="18"/>
                <w:szCs w:val="18"/>
              </w:rPr>
              <w:t>.67</w:t>
            </w:r>
          </w:p>
        </w:tc>
        <w:tc>
          <w:tcPr>
            <w:tcW w:w="2268" w:type="dxa"/>
            <w:shd w:val="clear" w:color="auto" w:fill="auto"/>
          </w:tcPr>
          <w:p w14:paraId="7FB91B56" w14:textId="362F96B6" w:rsidR="00A32A00" w:rsidRPr="00306688" w:rsidRDefault="00E20F90" w:rsidP="00FF527F">
            <w:pPr>
              <w:spacing w:line="280" w:lineRule="exact"/>
              <w:rPr>
                <w:color w:val="000000" w:themeColor="text1"/>
                <w:sz w:val="18"/>
                <w:szCs w:val="18"/>
              </w:rPr>
            </w:pPr>
            <w:r>
              <w:rPr>
                <w:rFonts w:hint="eastAsia"/>
                <w:color w:val="000000" w:themeColor="text1"/>
                <w:sz w:val="18"/>
                <w:szCs w:val="18"/>
              </w:rPr>
              <w:t>身のまわりのことがらに平方根との関連を見いだすことができるようになる。</w:t>
            </w:r>
          </w:p>
        </w:tc>
        <w:tc>
          <w:tcPr>
            <w:tcW w:w="3119" w:type="dxa"/>
          </w:tcPr>
          <w:p w14:paraId="7B5AC207" w14:textId="5AE615E0" w:rsidR="00A32A00" w:rsidRPr="00306688" w:rsidRDefault="00E20F90" w:rsidP="00FF527F">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A</w:t>
            </w:r>
            <w:r>
              <w:rPr>
                <w:rFonts w:hint="eastAsia"/>
                <w:color w:val="000000" w:themeColor="text1"/>
                <w:sz w:val="18"/>
                <w:szCs w:val="18"/>
              </w:rPr>
              <w:t>判や</w:t>
            </w:r>
            <w:r>
              <w:rPr>
                <w:rFonts w:hint="eastAsia"/>
                <w:color w:val="000000" w:themeColor="text1"/>
                <w:sz w:val="18"/>
                <w:szCs w:val="18"/>
              </w:rPr>
              <w:t>B</w:t>
            </w:r>
            <w:r>
              <w:rPr>
                <w:rFonts w:hint="eastAsia"/>
                <w:color w:val="000000" w:themeColor="text1"/>
                <w:sz w:val="18"/>
                <w:szCs w:val="18"/>
              </w:rPr>
              <w:t>判の紙について，平方根との関連を見いだす。</w:t>
            </w:r>
          </w:p>
        </w:tc>
        <w:tc>
          <w:tcPr>
            <w:tcW w:w="2126" w:type="dxa"/>
            <w:shd w:val="clear" w:color="auto" w:fill="auto"/>
            <w:vAlign w:val="center"/>
          </w:tcPr>
          <w:p w14:paraId="63D27642" w14:textId="217C62F5" w:rsidR="00A32A00" w:rsidRPr="00306688" w:rsidRDefault="00E20F90" w:rsidP="00FF527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1C0FBB96" w14:textId="77777777" w:rsidR="00A32A00" w:rsidRPr="00306688" w:rsidRDefault="00A32A00" w:rsidP="00FF527F">
            <w:pPr>
              <w:spacing w:line="280" w:lineRule="exact"/>
              <w:ind w:left="175" w:hangingChars="97" w:hanging="175"/>
              <w:rPr>
                <w:color w:val="000000" w:themeColor="text1"/>
                <w:sz w:val="18"/>
                <w:szCs w:val="18"/>
              </w:rPr>
            </w:pPr>
          </w:p>
        </w:tc>
        <w:tc>
          <w:tcPr>
            <w:tcW w:w="3220" w:type="dxa"/>
            <w:shd w:val="clear" w:color="auto" w:fill="auto"/>
          </w:tcPr>
          <w:p w14:paraId="229C3BC4" w14:textId="04633AA9" w:rsidR="00A32A00" w:rsidRPr="00306688" w:rsidRDefault="00E20F90" w:rsidP="00FF527F">
            <w:pPr>
              <w:spacing w:line="280" w:lineRule="exact"/>
              <w:ind w:left="175" w:hangingChars="97" w:hanging="175"/>
              <w:rPr>
                <w:color w:val="000000" w:themeColor="text1"/>
                <w:sz w:val="18"/>
                <w:szCs w:val="18"/>
              </w:rPr>
            </w:pPr>
            <w:r>
              <w:rPr>
                <w:rFonts w:hint="eastAsia"/>
                <w:color w:val="000000" w:themeColor="text1"/>
                <w:sz w:val="18"/>
                <w:szCs w:val="18"/>
              </w:rPr>
              <w:t>〇平方根が具体的な場面で活用されていることを理解している。</w:t>
            </w:r>
          </w:p>
        </w:tc>
        <w:tc>
          <w:tcPr>
            <w:tcW w:w="3191" w:type="dxa"/>
            <w:shd w:val="clear" w:color="auto" w:fill="auto"/>
          </w:tcPr>
          <w:p w14:paraId="5EAD929C" w14:textId="77777777" w:rsidR="00A32A00" w:rsidRPr="00306688" w:rsidRDefault="00A32A00" w:rsidP="00FF527F">
            <w:pPr>
              <w:spacing w:line="280" w:lineRule="exact"/>
              <w:ind w:left="175" w:hangingChars="97" w:hanging="175"/>
              <w:rPr>
                <w:color w:val="000000" w:themeColor="text1"/>
                <w:sz w:val="18"/>
                <w:szCs w:val="18"/>
              </w:rPr>
            </w:pPr>
          </w:p>
        </w:tc>
      </w:tr>
      <w:tr w:rsidR="00FA332A" w:rsidRPr="00C8478D" w14:paraId="18A4D37E" w14:textId="77777777" w:rsidTr="00FF527F">
        <w:trPr>
          <w:cantSplit/>
          <w:trHeight w:val="340"/>
        </w:trPr>
        <w:tc>
          <w:tcPr>
            <w:tcW w:w="421" w:type="dxa"/>
            <w:vAlign w:val="center"/>
          </w:tcPr>
          <w:p w14:paraId="442EBC29" w14:textId="053E7236" w:rsidR="00FA332A" w:rsidRDefault="00FA332A" w:rsidP="00FF527F">
            <w:pPr>
              <w:spacing w:line="280" w:lineRule="exact"/>
              <w:ind w:left="180" w:hangingChars="100" w:hanging="180"/>
              <w:jc w:val="center"/>
              <w:rPr>
                <w:sz w:val="18"/>
                <w:szCs w:val="18"/>
              </w:rPr>
            </w:pPr>
            <w:r>
              <w:rPr>
                <w:rFonts w:hint="eastAsia"/>
                <w:sz w:val="18"/>
                <w:szCs w:val="18"/>
              </w:rPr>
              <w:t>1</w:t>
            </w:r>
            <w:r>
              <w:rPr>
                <w:sz w:val="18"/>
                <w:szCs w:val="18"/>
              </w:rPr>
              <w:t>7</w:t>
            </w:r>
          </w:p>
        </w:tc>
        <w:tc>
          <w:tcPr>
            <w:tcW w:w="567" w:type="dxa"/>
            <w:shd w:val="clear" w:color="auto" w:fill="auto"/>
            <w:textDirection w:val="tbRlV"/>
            <w:vAlign w:val="center"/>
          </w:tcPr>
          <w:p w14:paraId="4FF549AF" w14:textId="77777777" w:rsidR="00FA332A" w:rsidRPr="00297A37" w:rsidRDefault="00FA332A" w:rsidP="00FF527F">
            <w:pPr>
              <w:spacing w:line="280" w:lineRule="exact"/>
              <w:ind w:left="180" w:hangingChars="100" w:hanging="180"/>
              <w:jc w:val="center"/>
              <w:rPr>
                <w:sz w:val="18"/>
                <w:szCs w:val="18"/>
              </w:rPr>
            </w:pPr>
          </w:p>
        </w:tc>
        <w:tc>
          <w:tcPr>
            <w:tcW w:w="1275" w:type="dxa"/>
            <w:shd w:val="clear" w:color="auto" w:fill="auto"/>
            <w:vAlign w:val="center"/>
          </w:tcPr>
          <w:p w14:paraId="1018A1C8" w14:textId="2E025D89" w:rsidR="00FA332A" w:rsidRDefault="00FA332A" w:rsidP="00FF527F">
            <w:pPr>
              <w:spacing w:line="280" w:lineRule="exact"/>
              <w:jc w:val="center"/>
              <w:rPr>
                <w:sz w:val="18"/>
                <w:szCs w:val="18"/>
              </w:rPr>
            </w:pPr>
            <w:r>
              <w:rPr>
                <w:rFonts w:hint="eastAsia"/>
                <w:sz w:val="18"/>
                <w:szCs w:val="18"/>
              </w:rPr>
              <w:t>p</w:t>
            </w:r>
            <w:r>
              <w:rPr>
                <w:sz w:val="18"/>
                <w:szCs w:val="18"/>
              </w:rPr>
              <w:t>.68</w:t>
            </w:r>
          </w:p>
        </w:tc>
        <w:tc>
          <w:tcPr>
            <w:tcW w:w="2268" w:type="dxa"/>
            <w:shd w:val="clear" w:color="auto" w:fill="auto"/>
          </w:tcPr>
          <w:p w14:paraId="1C033C04" w14:textId="77777777" w:rsidR="00FA332A" w:rsidRPr="00306688" w:rsidRDefault="00FA332A" w:rsidP="00FF527F">
            <w:pPr>
              <w:spacing w:line="280" w:lineRule="exact"/>
              <w:rPr>
                <w:color w:val="000000" w:themeColor="text1"/>
                <w:sz w:val="18"/>
                <w:szCs w:val="18"/>
              </w:rPr>
            </w:pPr>
          </w:p>
        </w:tc>
        <w:tc>
          <w:tcPr>
            <w:tcW w:w="3119" w:type="dxa"/>
          </w:tcPr>
          <w:p w14:paraId="43222E6F" w14:textId="3C1E6466" w:rsidR="00FA332A" w:rsidRPr="00306688" w:rsidRDefault="00FA332A" w:rsidP="00FF527F">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115C2F05" w14:textId="77777777" w:rsidR="00FA332A" w:rsidRPr="00306688" w:rsidRDefault="00FA332A" w:rsidP="00FF527F">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8848C5D" w14:textId="77777777" w:rsidR="00FA332A" w:rsidRPr="00306688" w:rsidRDefault="00FA332A" w:rsidP="00FF527F">
            <w:pPr>
              <w:spacing w:line="280" w:lineRule="exact"/>
              <w:ind w:left="175" w:hangingChars="97" w:hanging="175"/>
              <w:rPr>
                <w:color w:val="000000" w:themeColor="text1"/>
                <w:sz w:val="18"/>
                <w:szCs w:val="18"/>
              </w:rPr>
            </w:pPr>
          </w:p>
        </w:tc>
        <w:tc>
          <w:tcPr>
            <w:tcW w:w="3220" w:type="dxa"/>
            <w:shd w:val="clear" w:color="auto" w:fill="auto"/>
          </w:tcPr>
          <w:p w14:paraId="30099272" w14:textId="77777777" w:rsidR="00FA332A" w:rsidRPr="00306688" w:rsidRDefault="00FA332A" w:rsidP="00FF527F">
            <w:pPr>
              <w:spacing w:line="280" w:lineRule="exact"/>
              <w:ind w:left="175" w:hangingChars="97" w:hanging="175"/>
              <w:rPr>
                <w:color w:val="000000" w:themeColor="text1"/>
                <w:sz w:val="18"/>
                <w:szCs w:val="18"/>
              </w:rPr>
            </w:pPr>
          </w:p>
        </w:tc>
        <w:tc>
          <w:tcPr>
            <w:tcW w:w="3191" w:type="dxa"/>
            <w:shd w:val="clear" w:color="auto" w:fill="auto"/>
          </w:tcPr>
          <w:p w14:paraId="7A43DDE7" w14:textId="77777777" w:rsidR="00FA332A" w:rsidRPr="00306688" w:rsidRDefault="00FA332A" w:rsidP="00FF527F">
            <w:pPr>
              <w:spacing w:line="280" w:lineRule="exact"/>
              <w:ind w:left="175" w:hangingChars="97" w:hanging="175"/>
              <w:rPr>
                <w:color w:val="000000" w:themeColor="text1"/>
                <w:sz w:val="18"/>
                <w:szCs w:val="18"/>
              </w:rPr>
            </w:pPr>
          </w:p>
        </w:tc>
      </w:tr>
      <w:tr w:rsidR="00FA332A" w:rsidRPr="00C8478D" w14:paraId="7EB1CDEA" w14:textId="77777777" w:rsidTr="00FF527F">
        <w:trPr>
          <w:cantSplit/>
          <w:trHeight w:val="340"/>
        </w:trPr>
        <w:tc>
          <w:tcPr>
            <w:tcW w:w="421" w:type="dxa"/>
            <w:vAlign w:val="center"/>
          </w:tcPr>
          <w:p w14:paraId="65028EDB" w14:textId="53A1C20D" w:rsidR="00FA332A" w:rsidRDefault="00FA332A" w:rsidP="00FF527F">
            <w:pPr>
              <w:spacing w:line="280" w:lineRule="exact"/>
              <w:ind w:left="180" w:hangingChars="100" w:hanging="180"/>
              <w:jc w:val="center"/>
              <w:rPr>
                <w:sz w:val="18"/>
                <w:szCs w:val="18"/>
              </w:rPr>
            </w:pPr>
            <w:r>
              <w:rPr>
                <w:rFonts w:hint="eastAsia"/>
                <w:sz w:val="18"/>
                <w:szCs w:val="18"/>
              </w:rPr>
              <w:t>1</w:t>
            </w:r>
            <w:r>
              <w:rPr>
                <w:sz w:val="18"/>
                <w:szCs w:val="18"/>
              </w:rPr>
              <w:t>8</w:t>
            </w:r>
          </w:p>
        </w:tc>
        <w:tc>
          <w:tcPr>
            <w:tcW w:w="567" w:type="dxa"/>
            <w:shd w:val="clear" w:color="auto" w:fill="auto"/>
            <w:textDirection w:val="tbRlV"/>
            <w:vAlign w:val="center"/>
          </w:tcPr>
          <w:p w14:paraId="2E2F50D6" w14:textId="77777777" w:rsidR="00FA332A" w:rsidRPr="00297A37" w:rsidRDefault="00FA332A" w:rsidP="00FF527F">
            <w:pPr>
              <w:spacing w:line="280" w:lineRule="exact"/>
              <w:ind w:left="180" w:hangingChars="100" w:hanging="180"/>
              <w:jc w:val="center"/>
              <w:rPr>
                <w:sz w:val="18"/>
                <w:szCs w:val="18"/>
              </w:rPr>
            </w:pPr>
          </w:p>
        </w:tc>
        <w:tc>
          <w:tcPr>
            <w:tcW w:w="1275" w:type="dxa"/>
            <w:shd w:val="clear" w:color="auto" w:fill="auto"/>
            <w:vAlign w:val="center"/>
          </w:tcPr>
          <w:p w14:paraId="683CDD15" w14:textId="717535DA" w:rsidR="00FA332A" w:rsidRDefault="00FA332A" w:rsidP="00FF527F">
            <w:pPr>
              <w:spacing w:line="280" w:lineRule="exact"/>
              <w:jc w:val="center"/>
              <w:rPr>
                <w:sz w:val="18"/>
                <w:szCs w:val="18"/>
              </w:rPr>
            </w:pPr>
            <w:r>
              <w:rPr>
                <w:rFonts w:hint="eastAsia"/>
                <w:sz w:val="18"/>
                <w:szCs w:val="18"/>
              </w:rPr>
              <w:t>p</w:t>
            </w:r>
            <w:r>
              <w:rPr>
                <w:sz w:val="18"/>
                <w:szCs w:val="18"/>
              </w:rPr>
              <w:t>.69</w:t>
            </w:r>
          </w:p>
        </w:tc>
        <w:tc>
          <w:tcPr>
            <w:tcW w:w="2268" w:type="dxa"/>
            <w:shd w:val="clear" w:color="auto" w:fill="auto"/>
          </w:tcPr>
          <w:p w14:paraId="01FA6971" w14:textId="77777777" w:rsidR="00FA332A" w:rsidRPr="00306688" w:rsidRDefault="00FA332A" w:rsidP="00FF527F">
            <w:pPr>
              <w:spacing w:line="280" w:lineRule="exact"/>
              <w:rPr>
                <w:color w:val="000000" w:themeColor="text1"/>
                <w:sz w:val="18"/>
                <w:szCs w:val="18"/>
              </w:rPr>
            </w:pPr>
          </w:p>
        </w:tc>
        <w:tc>
          <w:tcPr>
            <w:tcW w:w="3119" w:type="dxa"/>
          </w:tcPr>
          <w:p w14:paraId="7EABBC5C" w14:textId="5BFDC111" w:rsidR="00FA332A" w:rsidRPr="00306688" w:rsidRDefault="00FA332A" w:rsidP="00FF527F">
            <w:pPr>
              <w:spacing w:line="280" w:lineRule="exact"/>
              <w:ind w:left="180" w:hangingChars="100" w:hanging="180"/>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1D660AFD" w14:textId="77777777" w:rsidR="00FA332A" w:rsidRPr="00306688" w:rsidRDefault="00FA332A" w:rsidP="00FF527F">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6EC05629" w14:textId="77777777" w:rsidR="00FA332A" w:rsidRPr="00306688" w:rsidRDefault="00FA332A" w:rsidP="00FF527F">
            <w:pPr>
              <w:spacing w:line="280" w:lineRule="exact"/>
              <w:ind w:left="175" w:hangingChars="97" w:hanging="175"/>
              <w:rPr>
                <w:color w:val="000000" w:themeColor="text1"/>
                <w:sz w:val="18"/>
                <w:szCs w:val="18"/>
              </w:rPr>
            </w:pPr>
          </w:p>
        </w:tc>
        <w:tc>
          <w:tcPr>
            <w:tcW w:w="3220" w:type="dxa"/>
            <w:shd w:val="clear" w:color="auto" w:fill="auto"/>
          </w:tcPr>
          <w:p w14:paraId="63B66352" w14:textId="77777777" w:rsidR="00FA332A" w:rsidRPr="00306688" w:rsidRDefault="00FA332A" w:rsidP="00FF527F">
            <w:pPr>
              <w:spacing w:line="280" w:lineRule="exact"/>
              <w:ind w:left="175" w:hangingChars="97" w:hanging="175"/>
              <w:rPr>
                <w:color w:val="000000" w:themeColor="text1"/>
                <w:sz w:val="18"/>
                <w:szCs w:val="18"/>
              </w:rPr>
            </w:pPr>
          </w:p>
        </w:tc>
        <w:tc>
          <w:tcPr>
            <w:tcW w:w="3191" w:type="dxa"/>
            <w:shd w:val="clear" w:color="auto" w:fill="auto"/>
          </w:tcPr>
          <w:p w14:paraId="670D2784" w14:textId="77777777" w:rsidR="00FA332A" w:rsidRPr="00306688" w:rsidRDefault="00FA332A" w:rsidP="00FF527F">
            <w:pPr>
              <w:spacing w:line="280" w:lineRule="exact"/>
              <w:ind w:left="175" w:hangingChars="97" w:hanging="175"/>
              <w:rPr>
                <w:color w:val="000000" w:themeColor="text1"/>
                <w:sz w:val="18"/>
                <w:szCs w:val="18"/>
              </w:rPr>
            </w:pPr>
          </w:p>
        </w:tc>
      </w:tr>
      <w:tr w:rsidR="0083066C" w:rsidRPr="00C8478D" w14:paraId="1F6FB305" w14:textId="77777777" w:rsidTr="00FF527F">
        <w:trPr>
          <w:cantSplit/>
          <w:trHeight w:val="340"/>
        </w:trPr>
        <w:tc>
          <w:tcPr>
            <w:tcW w:w="421" w:type="dxa"/>
            <w:vAlign w:val="center"/>
          </w:tcPr>
          <w:p w14:paraId="11536E44" w14:textId="78D473A6" w:rsidR="0083066C" w:rsidRDefault="00733E24" w:rsidP="00FF527F">
            <w:pPr>
              <w:spacing w:line="280" w:lineRule="exact"/>
              <w:ind w:left="180" w:hangingChars="100" w:hanging="180"/>
              <w:jc w:val="center"/>
              <w:rPr>
                <w:sz w:val="18"/>
                <w:szCs w:val="18"/>
              </w:rPr>
            </w:pPr>
            <w:r>
              <w:rPr>
                <w:sz w:val="18"/>
                <w:szCs w:val="18"/>
              </w:rPr>
              <w:t>1</w:t>
            </w:r>
            <w:r w:rsidR="00FA332A">
              <w:rPr>
                <w:sz w:val="18"/>
                <w:szCs w:val="18"/>
              </w:rPr>
              <w:t>9</w:t>
            </w:r>
          </w:p>
        </w:tc>
        <w:tc>
          <w:tcPr>
            <w:tcW w:w="567" w:type="dxa"/>
            <w:shd w:val="clear" w:color="auto" w:fill="auto"/>
            <w:textDirection w:val="tbRlV"/>
            <w:vAlign w:val="center"/>
          </w:tcPr>
          <w:p w14:paraId="48B9D3A9" w14:textId="77777777" w:rsidR="0083066C" w:rsidRPr="00C8478D" w:rsidRDefault="0083066C" w:rsidP="00FF527F">
            <w:pPr>
              <w:spacing w:line="280" w:lineRule="exact"/>
              <w:ind w:left="180" w:hangingChars="100" w:hanging="180"/>
              <w:jc w:val="center"/>
              <w:rPr>
                <w:sz w:val="18"/>
                <w:szCs w:val="18"/>
              </w:rPr>
            </w:pPr>
          </w:p>
        </w:tc>
        <w:tc>
          <w:tcPr>
            <w:tcW w:w="1275" w:type="dxa"/>
            <w:shd w:val="clear" w:color="auto" w:fill="auto"/>
            <w:vAlign w:val="center"/>
          </w:tcPr>
          <w:p w14:paraId="1BF9D3A3" w14:textId="2D4DE2FF" w:rsidR="0083066C" w:rsidRDefault="0083066C" w:rsidP="00FF527F">
            <w:pPr>
              <w:spacing w:line="280" w:lineRule="exact"/>
              <w:jc w:val="center"/>
              <w:rPr>
                <w:sz w:val="18"/>
                <w:szCs w:val="18"/>
              </w:rPr>
            </w:pPr>
            <w:r>
              <w:rPr>
                <w:rFonts w:hint="eastAsia"/>
                <w:sz w:val="18"/>
                <w:szCs w:val="18"/>
              </w:rPr>
              <w:t>p</w:t>
            </w:r>
            <w:r>
              <w:rPr>
                <w:sz w:val="18"/>
                <w:szCs w:val="18"/>
              </w:rPr>
              <w:t>.</w:t>
            </w:r>
            <w:r w:rsidR="00FA332A">
              <w:rPr>
                <w:sz w:val="18"/>
                <w:szCs w:val="18"/>
              </w:rPr>
              <w:t>70</w:t>
            </w:r>
          </w:p>
        </w:tc>
        <w:tc>
          <w:tcPr>
            <w:tcW w:w="2268" w:type="dxa"/>
            <w:shd w:val="clear" w:color="auto" w:fill="auto"/>
          </w:tcPr>
          <w:p w14:paraId="5A38D481" w14:textId="77777777" w:rsidR="0083066C" w:rsidRPr="00306688" w:rsidRDefault="0083066C" w:rsidP="00FF527F">
            <w:pPr>
              <w:spacing w:line="280" w:lineRule="exact"/>
              <w:rPr>
                <w:color w:val="000000" w:themeColor="text1"/>
                <w:sz w:val="18"/>
                <w:szCs w:val="18"/>
              </w:rPr>
            </w:pPr>
          </w:p>
        </w:tc>
        <w:tc>
          <w:tcPr>
            <w:tcW w:w="3119" w:type="dxa"/>
          </w:tcPr>
          <w:p w14:paraId="513D2CDB" w14:textId="1FE746EA" w:rsidR="0083066C" w:rsidRPr="00306688" w:rsidRDefault="0083066C" w:rsidP="00FF527F">
            <w:pPr>
              <w:spacing w:line="280" w:lineRule="exact"/>
              <w:rPr>
                <w:color w:val="000000" w:themeColor="text1"/>
                <w:sz w:val="18"/>
                <w:szCs w:val="18"/>
              </w:rPr>
            </w:pPr>
            <w:r>
              <w:rPr>
                <w:rFonts w:hint="eastAsia"/>
                <w:color w:val="000000" w:themeColor="text1"/>
                <w:sz w:val="18"/>
                <w:szCs w:val="18"/>
              </w:rPr>
              <w:t>問題</w:t>
            </w:r>
            <w:r w:rsidR="00FA332A">
              <w:rPr>
                <w:rFonts w:hint="eastAsia"/>
                <w:color w:val="000000" w:themeColor="text1"/>
                <w:sz w:val="18"/>
                <w:szCs w:val="18"/>
              </w:rPr>
              <w:t>B</w:t>
            </w:r>
          </w:p>
        </w:tc>
        <w:tc>
          <w:tcPr>
            <w:tcW w:w="2126" w:type="dxa"/>
            <w:shd w:val="clear" w:color="auto" w:fill="auto"/>
            <w:vAlign w:val="center"/>
          </w:tcPr>
          <w:p w14:paraId="32EEBF27" w14:textId="77777777" w:rsidR="0083066C" w:rsidRPr="00306688" w:rsidRDefault="0083066C" w:rsidP="00FF527F">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0C27FCBC" w14:textId="77777777" w:rsidR="0083066C" w:rsidRPr="00306688" w:rsidRDefault="0083066C" w:rsidP="00FF527F">
            <w:pPr>
              <w:spacing w:line="280" w:lineRule="exact"/>
              <w:ind w:left="175" w:hangingChars="97" w:hanging="175"/>
              <w:rPr>
                <w:color w:val="000000" w:themeColor="text1"/>
                <w:sz w:val="18"/>
                <w:szCs w:val="18"/>
              </w:rPr>
            </w:pPr>
          </w:p>
        </w:tc>
        <w:tc>
          <w:tcPr>
            <w:tcW w:w="3220" w:type="dxa"/>
            <w:shd w:val="clear" w:color="auto" w:fill="auto"/>
          </w:tcPr>
          <w:p w14:paraId="7517694C" w14:textId="77777777" w:rsidR="0083066C" w:rsidRPr="00306688" w:rsidRDefault="0083066C" w:rsidP="00FF527F">
            <w:pPr>
              <w:spacing w:line="280" w:lineRule="exact"/>
              <w:ind w:left="175" w:hangingChars="97" w:hanging="175"/>
              <w:rPr>
                <w:color w:val="000000" w:themeColor="text1"/>
                <w:sz w:val="18"/>
                <w:szCs w:val="18"/>
              </w:rPr>
            </w:pPr>
          </w:p>
        </w:tc>
        <w:tc>
          <w:tcPr>
            <w:tcW w:w="3191" w:type="dxa"/>
            <w:shd w:val="clear" w:color="auto" w:fill="auto"/>
          </w:tcPr>
          <w:p w14:paraId="1E2F80DF" w14:textId="77777777" w:rsidR="0083066C" w:rsidRPr="00306688" w:rsidRDefault="0083066C" w:rsidP="00FF527F">
            <w:pPr>
              <w:spacing w:line="280" w:lineRule="exact"/>
              <w:ind w:left="175" w:hangingChars="97" w:hanging="175"/>
              <w:rPr>
                <w:color w:val="000000" w:themeColor="text1"/>
                <w:sz w:val="18"/>
                <w:szCs w:val="18"/>
              </w:rPr>
            </w:pPr>
          </w:p>
        </w:tc>
      </w:tr>
    </w:tbl>
    <w:p w14:paraId="5C4CCFA6" w14:textId="77777777" w:rsidR="007C13E4" w:rsidRDefault="007C13E4" w:rsidP="002E44FC">
      <w:pPr>
        <w:rPr>
          <w:rFonts w:ascii="ＭＳ ゴシック" w:eastAsia="ＭＳ ゴシック" w:hAnsi="ＭＳ ゴシック"/>
          <w:sz w:val="32"/>
          <w:szCs w:val="32"/>
        </w:rPr>
      </w:pPr>
    </w:p>
    <w:p w14:paraId="3002F06D" w14:textId="77777777" w:rsidR="007C13E4" w:rsidRDefault="007C13E4">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2F78701E" w14:textId="0B947BDE"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Pr="002E44FC">
        <w:rPr>
          <w:rFonts w:ascii="ＭＳ ゴシック" w:eastAsia="ＭＳ ゴシック" w:hAnsi="ＭＳ ゴシック" w:hint="eastAsia"/>
          <w:sz w:val="32"/>
          <w:szCs w:val="32"/>
        </w:rPr>
        <w:t xml:space="preserve">章　</w:t>
      </w:r>
      <w:r w:rsidR="00C20756">
        <w:rPr>
          <w:rFonts w:ascii="ＭＳ ゴシック" w:eastAsia="ＭＳ ゴシック" w:hAnsi="ＭＳ ゴシック" w:hint="eastAsia"/>
          <w:sz w:val="32"/>
          <w:szCs w:val="32"/>
        </w:rPr>
        <w:t>２</w:t>
      </w:r>
      <w:r>
        <w:rPr>
          <w:rFonts w:ascii="ＭＳ ゴシック" w:eastAsia="ＭＳ ゴシック" w:hAnsi="ＭＳ ゴシック" w:hint="eastAsia"/>
          <w:sz w:val="32"/>
          <w:szCs w:val="32"/>
        </w:rPr>
        <w:t>次方程式</w:t>
      </w:r>
      <w:r w:rsidR="00E163F9">
        <w:rPr>
          <w:rFonts w:ascii="ＭＳ ゴシック" w:eastAsia="ＭＳ ゴシック" w:hAnsi="ＭＳ ゴシック" w:hint="eastAsia"/>
          <w:sz w:val="32"/>
          <w:szCs w:val="32"/>
        </w:rPr>
        <w:t xml:space="preserve">　【</w:t>
      </w:r>
      <w:r w:rsidR="00A02B80">
        <w:rPr>
          <w:rFonts w:ascii="ＭＳ ゴシック" w:eastAsia="ＭＳ ゴシック" w:hAnsi="ＭＳ ゴシック" w:hint="eastAsia"/>
          <w:sz w:val="32"/>
          <w:szCs w:val="32"/>
        </w:rPr>
        <w:t>1</w:t>
      </w:r>
      <w:r w:rsidR="0088701A">
        <w:rPr>
          <w:rFonts w:ascii="ＭＳ ゴシック" w:eastAsia="ＭＳ ゴシック" w:hAnsi="ＭＳ ゴシック" w:hint="eastAsia"/>
          <w:sz w:val="32"/>
          <w:szCs w:val="32"/>
        </w:rPr>
        <w:t>6</w:t>
      </w:r>
      <w:r w:rsidR="00E163F9">
        <w:rPr>
          <w:rFonts w:ascii="ＭＳ ゴシック" w:eastAsia="ＭＳ ゴシック" w:hAnsi="ＭＳ ゴシック" w:hint="eastAsia"/>
          <w:sz w:val="32"/>
          <w:szCs w:val="32"/>
        </w:rPr>
        <w:t>時間】</w:t>
      </w:r>
    </w:p>
    <w:p w14:paraId="66EC92A2" w14:textId="161B0C7C" w:rsidR="007213A7" w:rsidRPr="00B16F97" w:rsidRDefault="00622048" w:rsidP="00B64461">
      <w:pPr>
        <w:widowControl/>
        <w:jc w:val="left"/>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A02B80">
        <w:rPr>
          <w:rFonts w:ascii="ＭＳ ゴシック" w:eastAsia="ＭＳ ゴシック" w:hAnsi="ＭＳ ゴシック" w:hint="eastAsia"/>
          <w:sz w:val="28"/>
          <w:szCs w:val="32"/>
        </w:rPr>
        <w:t>２</w:t>
      </w:r>
      <w:r w:rsidR="005959D5" w:rsidRPr="00B16F97">
        <w:rPr>
          <w:rFonts w:ascii="ＭＳ ゴシック" w:eastAsia="ＭＳ ゴシック" w:hAnsi="ＭＳ ゴシック" w:hint="eastAsia"/>
          <w:sz w:val="28"/>
          <w:szCs w:val="32"/>
        </w:rPr>
        <w:t>次方程式</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306688" w:rsidRPr="00C8478D" w14:paraId="63AF0476" w14:textId="77777777" w:rsidTr="00A8740F">
        <w:tc>
          <w:tcPr>
            <w:tcW w:w="421" w:type="dxa"/>
            <w:vMerge w:val="restart"/>
            <w:tcBorders>
              <w:left w:val="single" w:sz="4" w:space="0" w:color="auto"/>
              <w:right w:val="single" w:sz="4" w:space="0" w:color="auto"/>
            </w:tcBorders>
            <w:shd w:val="clear" w:color="auto" w:fill="7F7F7F"/>
            <w:vAlign w:val="center"/>
          </w:tcPr>
          <w:p w14:paraId="663C6A03"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6BBD260"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E828C2F"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148C2B6"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F629F93" w14:textId="77777777" w:rsidR="00306688" w:rsidRDefault="00306688"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590B3FA" w14:textId="77777777" w:rsidR="00306688" w:rsidRPr="00D1331C" w:rsidRDefault="00306688"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0B55551E" w14:textId="77777777" w:rsidR="00306688" w:rsidRPr="00294AB4" w:rsidRDefault="00306688"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306688" w:rsidRPr="00C8478D" w14:paraId="48AD99F1" w14:textId="77777777" w:rsidTr="00A8740F">
        <w:tc>
          <w:tcPr>
            <w:tcW w:w="421" w:type="dxa"/>
            <w:vMerge/>
            <w:tcBorders>
              <w:left w:val="single" w:sz="4" w:space="0" w:color="auto"/>
              <w:right w:val="single" w:sz="4" w:space="0" w:color="auto"/>
            </w:tcBorders>
            <w:shd w:val="clear" w:color="auto" w:fill="7F7F7F"/>
          </w:tcPr>
          <w:p w14:paraId="4C4B1548" w14:textId="77777777" w:rsidR="00306688" w:rsidRPr="00294AB4" w:rsidRDefault="00306688"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77C5301" w14:textId="77777777" w:rsidR="00306688" w:rsidRPr="00294AB4" w:rsidRDefault="00306688"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789441F" w14:textId="77777777" w:rsidR="00306688" w:rsidRPr="00294AB4" w:rsidRDefault="00306688"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80755B7" w14:textId="77777777" w:rsidR="00306688" w:rsidRPr="00294AB4" w:rsidRDefault="00306688"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C704271" w14:textId="77777777" w:rsidR="00306688" w:rsidRPr="00294AB4" w:rsidRDefault="00306688"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9B1D7A4" w14:textId="77777777" w:rsidR="00306688" w:rsidRPr="00294AB4" w:rsidRDefault="00306688"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36AAB2AD"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D9579AD"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A69D216" w14:textId="77777777" w:rsidR="00306688" w:rsidRPr="00294AB4" w:rsidRDefault="00306688"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06688" w:rsidRPr="00C8478D" w14:paraId="2AB3C664" w14:textId="77777777" w:rsidTr="00363648">
        <w:trPr>
          <w:cantSplit/>
          <w:trHeight w:val="2225"/>
        </w:trPr>
        <w:tc>
          <w:tcPr>
            <w:tcW w:w="421" w:type="dxa"/>
            <w:vAlign w:val="center"/>
          </w:tcPr>
          <w:p w14:paraId="46F78772" w14:textId="77777777" w:rsidR="00306688" w:rsidRPr="00C8478D" w:rsidRDefault="00306688" w:rsidP="003B19D9">
            <w:pPr>
              <w:spacing w:line="280" w:lineRule="exact"/>
              <w:ind w:left="180" w:hangingChars="100" w:hanging="180"/>
              <w:jc w:val="center"/>
              <w:rPr>
                <w:sz w:val="18"/>
                <w:szCs w:val="18"/>
              </w:rPr>
            </w:pPr>
            <w:r>
              <w:rPr>
                <w:rFonts w:hint="eastAsia"/>
                <w:sz w:val="18"/>
                <w:szCs w:val="18"/>
              </w:rPr>
              <w:t>1</w:t>
            </w:r>
          </w:p>
        </w:tc>
        <w:tc>
          <w:tcPr>
            <w:tcW w:w="567" w:type="dxa"/>
            <w:shd w:val="clear" w:color="auto" w:fill="auto"/>
            <w:textDirection w:val="tbRlV"/>
            <w:vAlign w:val="center"/>
          </w:tcPr>
          <w:p w14:paraId="2113F28A" w14:textId="06D3934F" w:rsidR="00306688" w:rsidRPr="00363648" w:rsidRDefault="007213A7" w:rsidP="003B19D9">
            <w:pPr>
              <w:spacing w:line="280" w:lineRule="exact"/>
              <w:ind w:left="180" w:right="113" w:hangingChars="100" w:hanging="180"/>
              <w:jc w:val="center"/>
              <w:rPr>
                <w:sz w:val="18"/>
                <w:szCs w:val="18"/>
              </w:rPr>
            </w:pPr>
            <w:r w:rsidRPr="00363648">
              <w:rPr>
                <w:rFonts w:hint="eastAsia"/>
                <w:sz w:val="18"/>
                <w:szCs w:val="18"/>
              </w:rPr>
              <w:t xml:space="preserve">１　</w:t>
            </w:r>
            <w:r w:rsidR="00363648" w:rsidRPr="00363648">
              <w:rPr>
                <w:rFonts w:hint="eastAsia"/>
                <w:sz w:val="18"/>
                <w:szCs w:val="18"/>
              </w:rPr>
              <w:t>２</w:t>
            </w:r>
            <w:r w:rsidRPr="00363648">
              <w:rPr>
                <w:rFonts w:hint="eastAsia"/>
                <w:sz w:val="18"/>
                <w:szCs w:val="18"/>
              </w:rPr>
              <w:t>次方程式</w:t>
            </w:r>
            <w:r w:rsidR="00363648" w:rsidRPr="00363648">
              <w:rPr>
                <w:rFonts w:hint="eastAsia"/>
                <w:sz w:val="18"/>
                <w:szCs w:val="18"/>
              </w:rPr>
              <w:t>とその解</w:t>
            </w:r>
          </w:p>
        </w:tc>
        <w:tc>
          <w:tcPr>
            <w:tcW w:w="1275" w:type="dxa"/>
            <w:shd w:val="clear" w:color="auto" w:fill="auto"/>
            <w:vAlign w:val="center"/>
          </w:tcPr>
          <w:p w14:paraId="154C4E9C" w14:textId="1FFF67B0" w:rsidR="00306688" w:rsidRPr="00C8478D" w:rsidRDefault="00306688" w:rsidP="003B19D9">
            <w:pPr>
              <w:spacing w:line="280" w:lineRule="exact"/>
              <w:jc w:val="center"/>
              <w:rPr>
                <w:sz w:val="18"/>
                <w:szCs w:val="18"/>
              </w:rPr>
            </w:pPr>
            <w:r w:rsidRPr="00C8478D">
              <w:rPr>
                <w:rFonts w:hint="eastAsia"/>
                <w:sz w:val="18"/>
                <w:szCs w:val="18"/>
              </w:rPr>
              <w:t>p.</w:t>
            </w:r>
            <w:r w:rsidR="00C20756">
              <w:rPr>
                <w:sz w:val="18"/>
                <w:szCs w:val="18"/>
              </w:rPr>
              <w:t>74</w:t>
            </w:r>
            <w:r w:rsidRPr="00C8478D">
              <w:rPr>
                <w:rFonts w:hint="eastAsia"/>
                <w:sz w:val="18"/>
                <w:szCs w:val="18"/>
              </w:rPr>
              <w:t>～</w:t>
            </w:r>
            <w:r w:rsidR="00C20756">
              <w:rPr>
                <w:sz w:val="18"/>
                <w:szCs w:val="18"/>
              </w:rPr>
              <w:t>75</w:t>
            </w:r>
          </w:p>
        </w:tc>
        <w:tc>
          <w:tcPr>
            <w:tcW w:w="2268" w:type="dxa"/>
            <w:shd w:val="clear" w:color="auto" w:fill="auto"/>
          </w:tcPr>
          <w:p w14:paraId="2B706C2C" w14:textId="174DEB9F" w:rsidR="00306688" w:rsidRPr="007213A7" w:rsidRDefault="00A73FBB" w:rsidP="003B19D9">
            <w:pPr>
              <w:spacing w:line="280" w:lineRule="exact"/>
              <w:ind w:leftChars="18" w:left="38"/>
              <w:rPr>
                <w:color w:val="000000" w:themeColor="text1"/>
                <w:sz w:val="18"/>
                <w:szCs w:val="18"/>
              </w:rPr>
            </w:pPr>
            <w:r>
              <w:rPr>
                <w:rFonts w:hint="eastAsia"/>
                <w:color w:val="000000" w:themeColor="text1"/>
                <w:sz w:val="18"/>
                <w:szCs w:val="18"/>
              </w:rPr>
              <w:t>2</w:t>
            </w:r>
            <w:r>
              <w:rPr>
                <w:rFonts w:hint="eastAsia"/>
                <w:color w:val="000000" w:themeColor="text1"/>
                <w:sz w:val="18"/>
                <w:szCs w:val="18"/>
              </w:rPr>
              <w:t>次方程式の必要性と意味</w:t>
            </w:r>
            <w:r w:rsidR="00180221">
              <w:rPr>
                <w:rFonts w:hint="eastAsia"/>
                <w:color w:val="000000" w:themeColor="text1"/>
                <w:sz w:val="18"/>
                <w:szCs w:val="18"/>
              </w:rPr>
              <w:t>および</w:t>
            </w:r>
            <w:r>
              <w:rPr>
                <w:rFonts w:hint="eastAsia"/>
                <w:color w:val="000000" w:themeColor="text1"/>
                <w:sz w:val="18"/>
                <w:szCs w:val="18"/>
              </w:rPr>
              <w:t>その解の意味を理解する。</w:t>
            </w:r>
          </w:p>
        </w:tc>
        <w:tc>
          <w:tcPr>
            <w:tcW w:w="3119" w:type="dxa"/>
          </w:tcPr>
          <w:p w14:paraId="64056EF8" w14:textId="77777777" w:rsidR="00DB28A4" w:rsidRDefault="00363648" w:rsidP="003B19D9">
            <w:pPr>
              <w:spacing w:line="280" w:lineRule="exact"/>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次方程式の必要性を考える。</w:t>
            </w:r>
          </w:p>
          <w:p w14:paraId="1C2A1B5F" w14:textId="77777777" w:rsidR="00363648" w:rsidRDefault="00363648" w:rsidP="00363648">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次方程式の意味，</w:t>
            </w:r>
            <w:r>
              <w:rPr>
                <w:rFonts w:hint="eastAsia"/>
                <w:color w:val="000000" w:themeColor="text1"/>
                <w:sz w:val="18"/>
                <w:szCs w:val="18"/>
              </w:rPr>
              <w:t>2</w:t>
            </w:r>
            <w:r>
              <w:rPr>
                <w:rFonts w:hint="eastAsia"/>
                <w:color w:val="000000" w:themeColor="text1"/>
                <w:sz w:val="18"/>
                <w:szCs w:val="18"/>
              </w:rPr>
              <w:t>次方程式の解の意味を知る。</w:t>
            </w:r>
          </w:p>
          <w:p w14:paraId="15FDA7A4" w14:textId="77777777" w:rsidR="00363648" w:rsidRDefault="00363648" w:rsidP="00363648">
            <w:pPr>
              <w:spacing w:line="280" w:lineRule="exact"/>
              <w:ind w:left="180" w:hangingChars="100" w:hanging="180"/>
              <w:rPr>
                <w:color w:val="000000" w:themeColor="text1"/>
                <w:sz w:val="18"/>
                <w:szCs w:val="18"/>
              </w:rPr>
            </w:pPr>
            <w:r>
              <w:rPr>
                <w:rFonts w:hint="eastAsia"/>
                <w:color w:val="000000" w:themeColor="text1"/>
                <w:sz w:val="18"/>
                <w:szCs w:val="18"/>
              </w:rPr>
              <w:t>・ある値が</w:t>
            </w:r>
            <w:r>
              <w:rPr>
                <w:rFonts w:hint="eastAsia"/>
                <w:color w:val="000000" w:themeColor="text1"/>
                <w:sz w:val="18"/>
                <w:szCs w:val="18"/>
              </w:rPr>
              <w:t>2</w:t>
            </w:r>
            <w:r>
              <w:rPr>
                <w:rFonts w:hint="eastAsia"/>
                <w:color w:val="000000" w:themeColor="text1"/>
                <w:sz w:val="18"/>
                <w:szCs w:val="18"/>
              </w:rPr>
              <w:t>次方程式の解であるかを調べる。</w:t>
            </w:r>
          </w:p>
          <w:p w14:paraId="10F33367" w14:textId="77777777" w:rsidR="006262B0" w:rsidRDefault="006262B0" w:rsidP="00363648">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12F2A1FD" w14:textId="734B2C67" w:rsidR="006262B0" w:rsidRPr="007213A7" w:rsidRDefault="006262B0" w:rsidP="00363648">
            <w:pPr>
              <w:spacing w:line="280" w:lineRule="exact"/>
              <w:ind w:left="180" w:hangingChars="100" w:hanging="180"/>
              <w:rPr>
                <w:color w:val="000000" w:themeColor="text1"/>
                <w:sz w:val="18"/>
                <w:szCs w:val="18"/>
              </w:rPr>
            </w:pPr>
            <w:r>
              <w:rPr>
                <w:rFonts w:hint="eastAsia"/>
                <w:color w:val="000000" w:themeColor="text1"/>
                <w:sz w:val="18"/>
                <w:szCs w:val="18"/>
              </w:rPr>
              <w:t>2</w:t>
            </w:r>
            <w:r>
              <w:rPr>
                <w:rFonts w:hint="eastAsia"/>
                <w:color w:val="000000" w:themeColor="text1"/>
                <w:sz w:val="18"/>
                <w:szCs w:val="18"/>
              </w:rPr>
              <w:t>次方程式，解，解く</w:t>
            </w:r>
          </w:p>
        </w:tc>
        <w:tc>
          <w:tcPr>
            <w:tcW w:w="2126" w:type="dxa"/>
            <w:shd w:val="clear" w:color="auto" w:fill="auto"/>
            <w:vAlign w:val="center"/>
          </w:tcPr>
          <w:p w14:paraId="013D1DC3" w14:textId="3DD5776B" w:rsidR="00306688" w:rsidRPr="007213A7" w:rsidRDefault="00363648"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578C9EB4" w14:textId="77777777" w:rsidR="00306688" w:rsidRDefault="00363648"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次方程式を成り立たせる文字</w:t>
            </w:r>
            <w:r w:rsidRPr="00C24CFD">
              <w:rPr>
                <w:rFonts w:ascii="Times New Roman" w:hAnsi="Times New Roman"/>
                <w:i/>
                <w:iCs/>
                <w:color w:val="000000" w:themeColor="text1"/>
                <w:sz w:val="18"/>
                <w:szCs w:val="18"/>
              </w:rPr>
              <w:t>x</w:t>
            </w:r>
            <w:r>
              <w:rPr>
                <w:rFonts w:hint="eastAsia"/>
                <w:color w:val="000000" w:themeColor="text1"/>
                <w:sz w:val="18"/>
                <w:szCs w:val="18"/>
              </w:rPr>
              <w:t>の値が，</w:t>
            </w:r>
            <w:r>
              <w:rPr>
                <w:rFonts w:hint="eastAsia"/>
                <w:color w:val="000000" w:themeColor="text1"/>
                <w:sz w:val="18"/>
                <w:szCs w:val="18"/>
              </w:rPr>
              <w:t>2</w:t>
            </w:r>
            <w:r>
              <w:rPr>
                <w:rFonts w:hint="eastAsia"/>
                <w:color w:val="000000" w:themeColor="text1"/>
                <w:sz w:val="18"/>
                <w:szCs w:val="18"/>
              </w:rPr>
              <w:t>次方程式の解であることを理解している。</w:t>
            </w:r>
          </w:p>
          <w:p w14:paraId="20AB73D2" w14:textId="0098F874" w:rsidR="00363648" w:rsidRPr="007213A7" w:rsidRDefault="00363648" w:rsidP="003B19D9">
            <w:pPr>
              <w:spacing w:line="280" w:lineRule="exact"/>
              <w:ind w:left="175" w:hangingChars="97" w:hanging="175"/>
              <w:rPr>
                <w:color w:val="000000" w:themeColor="text1"/>
                <w:sz w:val="18"/>
                <w:szCs w:val="18"/>
              </w:rPr>
            </w:pPr>
            <w:r>
              <w:rPr>
                <w:rFonts w:hint="eastAsia"/>
                <w:color w:val="000000" w:themeColor="text1"/>
                <w:sz w:val="18"/>
                <w:szCs w:val="18"/>
              </w:rPr>
              <w:t>○</w:t>
            </w:r>
            <w:r w:rsidRPr="00C24CFD">
              <w:rPr>
                <w:rFonts w:ascii="Times New Roman" w:hAnsi="Times New Roman"/>
                <w:i/>
                <w:iCs/>
                <w:color w:val="000000" w:themeColor="text1"/>
                <w:sz w:val="18"/>
                <w:szCs w:val="18"/>
              </w:rPr>
              <w:t>x</w:t>
            </w:r>
            <w:r>
              <w:rPr>
                <w:rFonts w:hint="eastAsia"/>
                <w:color w:val="000000" w:themeColor="text1"/>
                <w:sz w:val="18"/>
                <w:szCs w:val="18"/>
              </w:rPr>
              <w:t>の値を表に整理し，</w:t>
            </w:r>
            <w:r>
              <w:rPr>
                <w:rFonts w:hint="eastAsia"/>
                <w:color w:val="000000" w:themeColor="text1"/>
                <w:sz w:val="18"/>
                <w:szCs w:val="18"/>
              </w:rPr>
              <w:t>2</w:t>
            </w:r>
            <w:r>
              <w:rPr>
                <w:rFonts w:hint="eastAsia"/>
                <w:color w:val="000000" w:themeColor="text1"/>
                <w:sz w:val="18"/>
                <w:szCs w:val="18"/>
              </w:rPr>
              <w:t>次方程式を成り立たせる</w:t>
            </w:r>
            <w:r>
              <w:rPr>
                <w:rFonts w:hint="eastAsia"/>
                <w:color w:val="000000" w:themeColor="text1"/>
                <w:sz w:val="18"/>
                <w:szCs w:val="18"/>
              </w:rPr>
              <w:t>2</w:t>
            </w:r>
            <w:r>
              <w:rPr>
                <w:rFonts w:hint="eastAsia"/>
                <w:color w:val="000000" w:themeColor="text1"/>
                <w:sz w:val="18"/>
                <w:szCs w:val="18"/>
              </w:rPr>
              <w:t>つの値をその解として理解している。</w:t>
            </w:r>
          </w:p>
        </w:tc>
        <w:tc>
          <w:tcPr>
            <w:tcW w:w="3220" w:type="dxa"/>
            <w:shd w:val="clear" w:color="auto" w:fill="auto"/>
          </w:tcPr>
          <w:p w14:paraId="6C86F8AF" w14:textId="7022237C" w:rsidR="00306688" w:rsidRPr="007213A7" w:rsidRDefault="00306688" w:rsidP="003B19D9">
            <w:pPr>
              <w:spacing w:line="280" w:lineRule="exact"/>
              <w:ind w:left="180" w:hangingChars="100" w:hanging="180"/>
              <w:rPr>
                <w:color w:val="000000" w:themeColor="text1"/>
                <w:sz w:val="18"/>
                <w:szCs w:val="18"/>
              </w:rPr>
            </w:pPr>
          </w:p>
        </w:tc>
        <w:tc>
          <w:tcPr>
            <w:tcW w:w="3191" w:type="dxa"/>
            <w:shd w:val="clear" w:color="auto" w:fill="auto"/>
          </w:tcPr>
          <w:p w14:paraId="10FF3C2A" w14:textId="6F9FC894" w:rsidR="00306688" w:rsidRPr="007213A7" w:rsidRDefault="00306688" w:rsidP="003B19D9">
            <w:pPr>
              <w:spacing w:line="280" w:lineRule="exact"/>
              <w:ind w:left="175" w:hangingChars="97" w:hanging="175"/>
              <w:rPr>
                <w:color w:val="000000" w:themeColor="text1"/>
                <w:sz w:val="18"/>
                <w:szCs w:val="18"/>
              </w:rPr>
            </w:pPr>
          </w:p>
        </w:tc>
      </w:tr>
      <w:tr w:rsidR="007213A7" w:rsidRPr="00C8478D" w14:paraId="6BCFBB96" w14:textId="77777777" w:rsidTr="00C20756">
        <w:trPr>
          <w:trHeight w:val="77"/>
        </w:trPr>
        <w:tc>
          <w:tcPr>
            <w:tcW w:w="421" w:type="dxa"/>
            <w:vAlign w:val="center"/>
          </w:tcPr>
          <w:p w14:paraId="4DCEA778" w14:textId="77777777" w:rsidR="007213A7" w:rsidRPr="00C8478D" w:rsidRDefault="007213A7" w:rsidP="003B19D9">
            <w:pPr>
              <w:spacing w:line="280" w:lineRule="exact"/>
              <w:ind w:left="180" w:hangingChars="100" w:hanging="180"/>
              <w:jc w:val="center"/>
              <w:rPr>
                <w:sz w:val="18"/>
                <w:szCs w:val="18"/>
              </w:rPr>
            </w:pPr>
            <w:r>
              <w:rPr>
                <w:rFonts w:hint="eastAsia"/>
                <w:sz w:val="18"/>
                <w:szCs w:val="18"/>
              </w:rPr>
              <w:t>2</w:t>
            </w:r>
          </w:p>
        </w:tc>
        <w:tc>
          <w:tcPr>
            <w:tcW w:w="567" w:type="dxa"/>
            <w:vMerge w:val="restart"/>
            <w:shd w:val="clear" w:color="auto" w:fill="auto"/>
            <w:textDirection w:val="tbRlV"/>
            <w:vAlign w:val="center"/>
          </w:tcPr>
          <w:p w14:paraId="0BFB88D4" w14:textId="2ACDE3E5" w:rsidR="007213A7" w:rsidRPr="0097496F" w:rsidRDefault="00B63F77" w:rsidP="003B19D9">
            <w:pPr>
              <w:spacing w:line="280" w:lineRule="exact"/>
              <w:ind w:left="113" w:right="113"/>
              <w:jc w:val="center"/>
              <w:rPr>
                <w:sz w:val="18"/>
                <w:szCs w:val="18"/>
              </w:rPr>
            </w:pPr>
            <w:r w:rsidRPr="0097496F">
              <w:rPr>
                <w:rFonts w:hint="eastAsia"/>
                <w:sz w:val="18"/>
                <w:szCs w:val="18"/>
              </w:rPr>
              <w:t xml:space="preserve">２　</w:t>
            </w:r>
            <w:r w:rsidR="001804FD">
              <w:rPr>
                <w:rFonts w:hint="eastAsia"/>
                <w:sz w:val="18"/>
                <w:szCs w:val="18"/>
              </w:rPr>
              <w:t>因数分解による解き方</w:t>
            </w:r>
          </w:p>
        </w:tc>
        <w:tc>
          <w:tcPr>
            <w:tcW w:w="1275" w:type="dxa"/>
            <w:shd w:val="clear" w:color="auto" w:fill="auto"/>
            <w:vAlign w:val="center"/>
          </w:tcPr>
          <w:p w14:paraId="4BBCE583" w14:textId="70FB6034" w:rsidR="007213A7" w:rsidRPr="00C8478D" w:rsidRDefault="007213A7" w:rsidP="003B19D9">
            <w:pPr>
              <w:spacing w:line="280" w:lineRule="exact"/>
              <w:jc w:val="center"/>
              <w:rPr>
                <w:sz w:val="18"/>
                <w:szCs w:val="18"/>
              </w:rPr>
            </w:pPr>
            <w:r>
              <w:rPr>
                <w:rFonts w:hint="eastAsia"/>
                <w:sz w:val="18"/>
                <w:szCs w:val="18"/>
              </w:rPr>
              <w:t>p</w:t>
            </w:r>
            <w:r>
              <w:rPr>
                <w:sz w:val="18"/>
                <w:szCs w:val="18"/>
              </w:rPr>
              <w:t>.</w:t>
            </w:r>
            <w:r w:rsidR="00C20756">
              <w:rPr>
                <w:sz w:val="18"/>
                <w:szCs w:val="18"/>
              </w:rPr>
              <w:t>76</w:t>
            </w:r>
            <w:r>
              <w:rPr>
                <w:rFonts w:hint="eastAsia"/>
                <w:sz w:val="18"/>
                <w:szCs w:val="18"/>
              </w:rPr>
              <w:t>～</w:t>
            </w:r>
            <w:r w:rsidR="00C20756">
              <w:rPr>
                <w:sz w:val="18"/>
                <w:szCs w:val="18"/>
              </w:rPr>
              <w:t>77</w:t>
            </w:r>
          </w:p>
        </w:tc>
        <w:tc>
          <w:tcPr>
            <w:tcW w:w="2268" w:type="dxa"/>
            <w:shd w:val="clear" w:color="auto" w:fill="auto"/>
          </w:tcPr>
          <w:p w14:paraId="28BDAAC8" w14:textId="59130F4E" w:rsidR="007213A7" w:rsidRPr="007213A7" w:rsidRDefault="001804FD" w:rsidP="003B19D9">
            <w:pPr>
              <w:spacing w:line="280" w:lineRule="exact"/>
              <w:ind w:leftChars="18" w:left="38"/>
              <w:rPr>
                <w:color w:val="000000" w:themeColor="text1"/>
                <w:sz w:val="18"/>
                <w:szCs w:val="18"/>
              </w:rPr>
            </w:pPr>
            <w:r>
              <w:rPr>
                <w:rFonts w:hint="eastAsia"/>
                <w:color w:val="000000" w:themeColor="text1"/>
                <w:sz w:val="18"/>
                <w:szCs w:val="18"/>
              </w:rPr>
              <w:t>因数分解の考えをもとにして，</w:t>
            </w:r>
            <w:r>
              <w:rPr>
                <w:rFonts w:hint="eastAsia"/>
                <w:color w:val="000000" w:themeColor="text1"/>
                <w:sz w:val="18"/>
                <w:szCs w:val="18"/>
              </w:rPr>
              <w:t>2</w:t>
            </w:r>
            <w:r>
              <w:rPr>
                <w:rFonts w:hint="eastAsia"/>
                <w:color w:val="000000" w:themeColor="text1"/>
                <w:sz w:val="18"/>
                <w:szCs w:val="18"/>
              </w:rPr>
              <w:t>次方程式を解く方法を考察し，解くことができるようになる。</w:t>
            </w:r>
          </w:p>
        </w:tc>
        <w:tc>
          <w:tcPr>
            <w:tcW w:w="3119" w:type="dxa"/>
          </w:tcPr>
          <w:p w14:paraId="21A016EB" w14:textId="77777777" w:rsidR="007213A7" w:rsidRDefault="001804FD" w:rsidP="001804FD">
            <w:pPr>
              <w:spacing w:line="280" w:lineRule="exact"/>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つの数や式の積のきまりを知る。</w:t>
            </w:r>
          </w:p>
          <w:p w14:paraId="0F4D8C7B" w14:textId="32BFCFD1" w:rsidR="001804FD" w:rsidRPr="007213A7" w:rsidRDefault="001804FD" w:rsidP="001804FD">
            <w:pPr>
              <w:spacing w:line="280" w:lineRule="exact"/>
              <w:ind w:left="180" w:hangingChars="100" w:hanging="180"/>
              <w:rPr>
                <w:color w:val="000000" w:themeColor="text1"/>
                <w:sz w:val="18"/>
                <w:szCs w:val="18"/>
              </w:rPr>
            </w:pPr>
            <w:r>
              <w:rPr>
                <w:rFonts w:hint="eastAsia"/>
                <w:color w:val="000000" w:themeColor="text1"/>
                <w:sz w:val="18"/>
                <w:szCs w:val="18"/>
              </w:rPr>
              <w:t>・因数分解によって</w:t>
            </w:r>
            <w:r>
              <w:rPr>
                <w:rFonts w:hint="eastAsia"/>
                <w:color w:val="000000" w:themeColor="text1"/>
                <w:sz w:val="18"/>
                <w:szCs w:val="18"/>
              </w:rPr>
              <w:t>2</w:t>
            </w:r>
            <w:r>
              <w:rPr>
                <w:rFonts w:hint="eastAsia"/>
                <w:color w:val="000000" w:themeColor="text1"/>
                <w:sz w:val="18"/>
                <w:szCs w:val="18"/>
              </w:rPr>
              <w:t>次方程式を解く。</w:t>
            </w:r>
          </w:p>
        </w:tc>
        <w:tc>
          <w:tcPr>
            <w:tcW w:w="2126" w:type="dxa"/>
            <w:shd w:val="clear" w:color="auto" w:fill="auto"/>
            <w:vAlign w:val="center"/>
          </w:tcPr>
          <w:p w14:paraId="2D130BA6" w14:textId="23745004" w:rsidR="007213A7" w:rsidRPr="007213A7" w:rsidRDefault="001804FD"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4EB2A54A" w14:textId="5ECBB1F3" w:rsidR="007213A7" w:rsidRPr="007213A7" w:rsidRDefault="001804FD" w:rsidP="003B19D9">
            <w:pPr>
              <w:spacing w:line="280" w:lineRule="exact"/>
              <w:ind w:left="175" w:hangingChars="97" w:hanging="175"/>
              <w:rPr>
                <w:color w:val="000000" w:themeColor="text1"/>
                <w:sz w:val="18"/>
                <w:szCs w:val="18"/>
              </w:rPr>
            </w:pPr>
            <w:r>
              <w:rPr>
                <w:rFonts w:hint="eastAsia"/>
                <w:color w:val="000000" w:themeColor="text1"/>
                <w:sz w:val="18"/>
                <w:szCs w:val="18"/>
              </w:rPr>
              <w:t>〇因数分解によって</w:t>
            </w:r>
            <w:r>
              <w:rPr>
                <w:rFonts w:hint="eastAsia"/>
                <w:color w:val="000000" w:themeColor="text1"/>
                <w:sz w:val="18"/>
                <w:szCs w:val="18"/>
              </w:rPr>
              <w:t>1</w:t>
            </w:r>
            <w:r>
              <w:rPr>
                <w:rFonts w:hint="eastAsia"/>
                <w:color w:val="000000" w:themeColor="text1"/>
                <w:sz w:val="18"/>
                <w:szCs w:val="18"/>
              </w:rPr>
              <w:t>次式の積に変形し，</w:t>
            </w:r>
            <w:r>
              <w:rPr>
                <w:rFonts w:hint="eastAsia"/>
                <w:color w:val="000000" w:themeColor="text1"/>
                <w:sz w:val="18"/>
                <w:szCs w:val="18"/>
              </w:rPr>
              <w:t>2</w:t>
            </w:r>
            <w:r>
              <w:rPr>
                <w:rFonts w:hint="eastAsia"/>
                <w:color w:val="000000" w:themeColor="text1"/>
                <w:sz w:val="18"/>
                <w:szCs w:val="18"/>
              </w:rPr>
              <w:t>次方程式を解くことができる。</w:t>
            </w:r>
          </w:p>
        </w:tc>
        <w:tc>
          <w:tcPr>
            <w:tcW w:w="3220" w:type="dxa"/>
            <w:shd w:val="clear" w:color="auto" w:fill="auto"/>
          </w:tcPr>
          <w:p w14:paraId="367BD463" w14:textId="7BB7E049" w:rsidR="007213A7" w:rsidRPr="007213A7" w:rsidRDefault="001804FD" w:rsidP="003B19D9">
            <w:pPr>
              <w:spacing w:line="280" w:lineRule="exact"/>
              <w:ind w:left="175" w:hangingChars="97" w:hanging="175"/>
              <w:rPr>
                <w:color w:val="000000" w:themeColor="text1"/>
                <w:sz w:val="18"/>
                <w:szCs w:val="18"/>
              </w:rPr>
            </w:pPr>
            <w:r>
              <w:rPr>
                <w:rFonts w:hint="eastAsia"/>
                <w:color w:val="000000" w:themeColor="text1"/>
                <w:sz w:val="18"/>
                <w:szCs w:val="18"/>
              </w:rPr>
              <w:t>〇因数分解の考えをもとにした</w:t>
            </w:r>
            <w:r>
              <w:rPr>
                <w:rFonts w:hint="eastAsia"/>
                <w:color w:val="000000" w:themeColor="text1"/>
                <w:sz w:val="18"/>
                <w:szCs w:val="18"/>
              </w:rPr>
              <w:t>2</w:t>
            </w:r>
            <w:r>
              <w:rPr>
                <w:rFonts w:hint="eastAsia"/>
                <w:color w:val="000000" w:themeColor="text1"/>
                <w:sz w:val="18"/>
                <w:szCs w:val="18"/>
              </w:rPr>
              <w:t>次方程式の解法について考察することができる。</w:t>
            </w:r>
          </w:p>
        </w:tc>
        <w:tc>
          <w:tcPr>
            <w:tcW w:w="3191" w:type="dxa"/>
            <w:shd w:val="clear" w:color="auto" w:fill="auto"/>
          </w:tcPr>
          <w:p w14:paraId="478F9EE6" w14:textId="77777777" w:rsidR="007213A7" w:rsidRPr="007213A7" w:rsidRDefault="007213A7" w:rsidP="003B19D9">
            <w:pPr>
              <w:spacing w:line="280" w:lineRule="exact"/>
              <w:rPr>
                <w:color w:val="000000" w:themeColor="text1"/>
                <w:sz w:val="18"/>
                <w:szCs w:val="18"/>
              </w:rPr>
            </w:pPr>
          </w:p>
        </w:tc>
      </w:tr>
      <w:tr w:rsidR="007213A7" w:rsidRPr="00C8478D" w14:paraId="50EDC4FD" w14:textId="77777777" w:rsidTr="00C20756">
        <w:trPr>
          <w:trHeight w:val="130"/>
        </w:trPr>
        <w:tc>
          <w:tcPr>
            <w:tcW w:w="421" w:type="dxa"/>
            <w:vAlign w:val="center"/>
          </w:tcPr>
          <w:p w14:paraId="40590384" w14:textId="72F315D2" w:rsidR="007213A7" w:rsidRDefault="007213A7" w:rsidP="003B19D9">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vAlign w:val="center"/>
          </w:tcPr>
          <w:p w14:paraId="31E8B57F" w14:textId="77777777" w:rsidR="007213A7" w:rsidRPr="00C8478D" w:rsidRDefault="007213A7" w:rsidP="003B19D9">
            <w:pPr>
              <w:spacing w:line="280" w:lineRule="exact"/>
              <w:jc w:val="center"/>
              <w:rPr>
                <w:sz w:val="18"/>
                <w:szCs w:val="18"/>
              </w:rPr>
            </w:pPr>
          </w:p>
        </w:tc>
        <w:tc>
          <w:tcPr>
            <w:tcW w:w="1275" w:type="dxa"/>
            <w:shd w:val="clear" w:color="auto" w:fill="auto"/>
            <w:vAlign w:val="center"/>
          </w:tcPr>
          <w:p w14:paraId="47879B1C" w14:textId="21F1EA5F" w:rsidR="007213A7" w:rsidRDefault="007213A7" w:rsidP="003B19D9">
            <w:pPr>
              <w:spacing w:line="280" w:lineRule="exact"/>
              <w:jc w:val="center"/>
              <w:rPr>
                <w:sz w:val="18"/>
                <w:szCs w:val="18"/>
              </w:rPr>
            </w:pPr>
            <w:r>
              <w:rPr>
                <w:rFonts w:hint="eastAsia"/>
                <w:sz w:val="18"/>
                <w:szCs w:val="18"/>
              </w:rPr>
              <w:t>p</w:t>
            </w:r>
            <w:r>
              <w:rPr>
                <w:sz w:val="18"/>
                <w:szCs w:val="18"/>
              </w:rPr>
              <w:t>.</w:t>
            </w:r>
            <w:r w:rsidR="00C20756">
              <w:rPr>
                <w:sz w:val="18"/>
                <w:szCs w:val="18"/>
              </w:rPr>
              <w:t>78</w:t>
            </w:r>
            <w:r>
              <w:rPr>
                <w:rFonts w:hint="eastAsia"/>
                <w:sz w:val="18"/>
                <w:szCs w:val="18"/>
              </w:rPr>
              <w:t>～</w:t>
            </w:r>
            <w:r w:rsidR="00C20756">
              <w:rPr>
                <w:sz w:val="18"/>
                <w:szCs w:val="18"/>
              </w:rPr>
              <w:t>79</w:t>
            </w:r>
          </w:p>
        </w:tc>
        <w:tc>
          <w:tcPr>
            <w:tcW w:w="2268" w:type="dxa"/>
            <w:shd w:val="clear" w:color="auto" w:fill="auto"/>
          </w:tcPr>
          <w:p w14:paraId="38565012" w14:textId="49A67788" w:rsidR="007213A7" w:rsidRPr="007213A7" w:rsidRDefault="00C24CFD" w:rsidP="003B19D9">
            <w:pPr>
              <w:spacing w:line="280" w:lineRule="exact"/>
              <w:ind w:leftChars="18" w:left="38"/>
              <w:rPr>
                <w:color w:val="000000" w:themeColor="text1"/>
                <w:sz w:val="18"/>
                <w:szCs w:val="18"/>
              </w:rPr>
            </w:pPr>
            <w:r>
              <w:rPr>
                <w:rFonts w:hint="eastAsia"/>
                <w:color w:val="000000" w:themeColor="text1"/>
                <w:sz w:val="18"/>
                <w:szCs w:val="18"/>
              </w:rPr>
              <w:t>因数分解の考えをもとにして，</w:t>
            </w:r>
            <w:r>
              <w:rPr>
                <w:rFonts w:hint="eastAsia"/>
                <w:color w:val="000000" w:themeColor="text1"/>
                <w:sz w:val="18"/>
                <w:szCs w:val="18"/>
              </w:rPr>
              <w:t>2</w:t>
            </w:r>
            <w:r>
              <w:rPr>
                <w:rFonts w:hint="eastAsia"/>
                <w:color w:val="000000" w:themeColor="text1"/>
                <w:sz w:val="18"/>
                <w:szCs w:val="18"/>
              </w:rPr>
              <w:t>次方程式を解く方法への理解を深める。</w:t>
            </w:r>
          </w:p>
        </w:tc>
        <w:tc>
          <w:tcPr>
            <w:tcW w:w="3119" w:type="dxa"/>
          </w:tcPr>
          <w:p w14:paraId="4E7495EB" w14:textId="77777777" w:rsidR="00EF5E73" w:rsidRDefault="00E34F5D" w:rsidP="00EF5E73">
            <w:pPr>
              <w:spacing w:line="280" w:lineRule="exact"/>
              <w:ind w:left="180" w:hangingChars="100" w:hanging="180"/>
              <w:rPr>
                <w:color w:val="000000" w:themeColor="text1"/>
                <w:sz w:val="18"/>
                <w:szCs w:val="18"/>
              </w:rPr>
            </w:pPr>
            <w:r>
              <w:rPr>
                <w:rFonts w:hint="eastAsia"/>
                <w:color w:val="000000" w:themeColor="text1"/>
                <w:sz w:val="18"/>
                <w:szCs w:val="18"/>
              </w:rPr>
              <w:t>・式を移項して整理して</w:t>
            </w:r>
            <w:r>
              <w:rPr>
                <w:rFonts w:hint="eastAsia"/>
                <w:color w:val="000000" w:themeColor="text1"/>
                <w:sz w:val="18"/>
                <w:szCs w:val="18"/>
              </w:rPr>
              <w:t>2</w:t>
            </w:r>
            <w:r>
              <w:rPr>
                <w:rFonts w:hint="eastAsia"/>
                <w:color w:val="000000" w:themeColor="text1"/>
                <w:sz w:val="18"/>
                <w:szCs w:val="18"/>
              </w:rPr>
              <w:t>次方程式を解く。</w:t>
            </w:r>
          </w:p>
          <w:p w14:paraId="1A970170" w14:textId="77777777" w:rsidR="00E34F5D" w:rsidRDefault="00E34F5D" w:rsidP="00EF5E73">
            <w:pPr>
              <w:spacing w:line="280" w:lineRule="exact"/>
              <w:ind w:left="180" w:hangingChars="100" w:hanging="180"/>
              <w:rPr>
                <w:color w:val="000000" w:themeColor="text1"/>
                <w:sz w:val="18"/>
                <w:szCs w:val="18"/>
              </w:rPr>
            </w:pPr>
            <w:r>
              <w:rPr>
                <w:rFonts w:hint="eastAsia"/>
                <w:color w:val="000000" w:themeColor="text1"/>
                <w:sz w:val="18"/>
                <w:szCs w:val="18"/>
              </w:rPr>
              <w:t>・誤った解き方について，その理由を考える。</w:t>
            </w:r>
          </w:p>
          <w:p w14:paraId="624AA6A4" w14:textId="38098E4A" w:rsidR="00E34F5D" w:rsidRPr="007213A7" w:rsidRDefault="00E34F5D" w:rsidP="00EF5E73">
            <w:pPr>
              <w:spacing w:line="280" w:lineRule="exact"/>
              <w:ind w:left="180" w:hangingChars="100" w:hanging="180"/>
              <w:rPr>
                <w:color w:val="000000" w:themeColor="text1"/>
                <w:sz w:val="18"/>
                <w:szCs w:val="18"/>
              </w:rPr>
            </w:pPr>
            <w:r>
              <w:rPr>
                <w:rFonts w:hint="eastAsia"/>
                <w:color w:val="000000" w:themeColor="text1"/>
                <w:sz w:val="18"/>
                <w:szCs w:val="18"/>
              </w:rPr>
              <w:t>・解が</w:t>
            </w:r>
            <w:r>
              <w:rPr>
                <w:rFonts w:hint="eastAsia"/>
                <w:color w:val="000000" w:themeColor="text1"/>
                <w:sz w:val="18"/>
                <w:szCs w:val="18"/>
              </w:rPr>
              <w:t>1</w:t>
            </w:r>
            <w:r>
              <w:rPr>
                <w:rFonts w:hint="eastAsia"/>
                <w:color w:val="000000" w:themeColor="text1"/>
                <w:sz w:val="18"/>
                <w:szCs w:val="18"/>
              </w:rPr>
              <w:t>つしかない場合があることを知る。</w:t>
            </w:r>
          </w:p>
        </w:tc>
        <w:tc>
          <w:tcPr>
            <w:tcW w:w="2126" w:type="dxa"/>
            <w:shd w:val="clear" w:color="auto" w:fill="auto"/>
            <w:vAlign w:val="center"/>
          </w:tcPr>
          <w:p w14:paraId="64E7D531" w14:textId="39A8546C" w:rsidR="007213A7" w:rsidRPr="007213A7" w:rsidRDefault="00C24CFD"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2CEA9D0E" w14:textId="6C4E473B" w:rsidR="007213A7" w:rsidRPr="007213A7" w:rsidRDefault="00C24CFD" w:rsidP="003B19D9">
            <w:pPr>
              <w:spacing w:line="280" w:lineRule="exact"/>
              <w:ind w:left="175" w:hangingChars="97" w:hanging="175"/>
              <w:rPr>
                <w:color w:val="000000" w:themeColor="text1"/>
                <w:sz w:val="18"/>
                <w:szCs w:val="18"/>
              </w:rPr>
            </w:pPr>
            <w:r>
              <w:rPr>
                <w:rFonts w:hint="eastAsia"/>
                <w:color w:val="000000" w:themeColor="text1"/>
                <w:sz w:val="18"/>
                <w:szCs w:val="18"/>
              </w:rPr>
              <w:t>〇因数分解によって</w:t>
            </w:r>
            <w:r>
              <w:rPr>
                <w:rFonts w:hint="eastAsia"/>
                <w:color w:val="000000" w:themeColor="text1"/>
                <w:sz w:val="18"/>
                <w:szCs w:val="18"/>
              </w:rPr>
              <w:t>1</w:t>
            </w:r>
            <w:r>
              <w:rPr>
                <w:rFonts w:hint="eastAsia"/>
                <w:color w:val="000000" w:themeColor="text1"/>
                <w:sz w:val="18"/>
                <w:szCs w:val="18"/>
              </w:rPr>
              <w:t>次式の積に変形し，</w:t>
            </w:r>
            <w:r>
              <w:rPr>
                <w:rFonts w:hint="eastAsia"/>
                <w:color w:val="000000" w:themeColor="text1"/>
                <w:sz w:val="18"/>
                <w:szCs w:val="18"/>
              </w:rPr>
              <w:t>2</w:t>
            </w:r>
            <w:r>
              <w:rPr>
                <w:rFonts w:hint="eastAsia"/>
                <w:color w:val="000000" w:themeColor="text1"/>
                <w:sz w:val="18"/>
                <w:szCs w:val="18"/>
              </w:rPr>
              <w:t>次方程式を解くことができる。</w:t>
            </w:r>
          </w:p>
        </w:tc>
        <w:tc>
          <w:tcPr>
            <w:tcW w:w="3220" w:type="dxa"/>
            <w:shd w:val="clear" w:color="auto" w:fill="auto"/>
          </w:tcPr>
          <w:p w14:paraId="3F97FD46" w14:textId="45B3D565" w:rsidR="007213A7" w:rsidRPr="007213A7" w:rsidRDefault="00C24CFD" w:rsidP="003B19D9">
            <w:pPr>
              <w:spacing w:line="280" w:lineRule="exact"/>
              <w:ind w:left="175" w:hangingChars="97" w:hanging="175"/>
              <w:rPr>
                <w:color w:val="000000" w:themeColor="text1"/>
                <w:sz w:val="18"/>
                <w:szCs w:val="18"/>
              </w:rPr>
            </w:pPr>
            <w:r>
              <w:rPr>
                <w:rFonts w:hint="eastAsia"/>
                <w:color w:val="000000" w:themeColor="text1"/>
                <w:sz w:val="18"/>
                <w:szCs w:val="18"/>
              </w:rPr>
              <w:t>〇左辺の</w:t>
            </w:r>
            <w:r>
              <w:rPr>
                <w:rFonts w:hint="eastAsia"/>
                <w:color w:val="000000" w:themeColor="text1"/>
                <w:sz w:val="18"/>
                <w:szCs w:val="18"/>
              </w:rPr>
              <w:t>2</w:t>
            </w:r>
            <w:r>
              <w:rPr>
                <w:rFonts w:hint="eastAsia"/>
                <w:color w:val="000000" w:themeColor="text1"/>
                <w:sz w:val="18"/>
                <w:szCs w:val="18"/>
              </w:rPr>
              <w:t>次式が</w:t>
            </w:r>
            <w:r w:rsidRPr="00C24CFD">
              <w:rPr>
                <w:rFonts w:ascii="Times New Roman" w:hAnsi="Times New Roman"/>
                <w:i/>
                <w:iCs/>
                <w:color w:val="000000" w:themeColor="text1"/>
                <w:sz w:val="18"/>
                <w:szCs w:val="18"/>
              </w:rPr>
              <w:t>x</w:t>
            </w:r>
            <w:r>
              <w:rPr>
                <w:rFonts w:hint="eastAsia"/>
                <w:color w:val="000000" w:themeColor="text1"/>
                <w:sz w:val="18"/>
                <w:szCs w:val="18"/>
              </w:rPr>
              <w:t>で因数分解できる場合の解法について考察し表現することができる。</w:t>
            </w:r>
          </w:p>
        </w:tc>
        <w:tc>
          <w:tcPr>
            <w:tcW w:w="3191" w:type="dxa"/>
            <w:shd w:val="clear" w:color="auto" w:fill="auto"/>
          </w:tcPr>
          <w:p w14:paraId="44DC4271" w14:textId="77777777" w:rsidR="007213A7" w:rsidRPr="007213A7" w:rsidRDefault="007213A7" w:rsidP="003B19D9">
            <w:pPr>
              <w:spacing w:line="280" w:lineRule="exact"/>
              <w:rPr>
                <w:color w:val="000000" w:themeColor="text1"/>
                <w:sz w:val="18"/>
                <w:szCs w:val="18"/>
              </w:rPr>
            </w:pPr>
          </w:p>
        </w:tc>
      </w:tr>
      <w:tr w:rsidR="007213A7" w:rsidRPr="00C8478D" w14:paraId="65BB406B" w14:textId="77777777" w:rsidTr="00C20756">
        <w:trPr>
          <w:trHeight w:val="77"/>
        </w:trPr>
        <w:tc>
          <w:tcPr>
            <w:tcW w:w="421" w:type="dxa"/>
            <w:vAlign w:val="center"/>
          </w:tcPr>
          <w:p w14:paraId="1FB53887" w14:textId="72991751" w:rsidR="007213A7" w:rsidRDefault="007213A7" w:rsidP="003B19D9">
            <w:pPr>
              <w:spacing w:line="280" w:lineRule="exact"/>
              <w:ind w:left="180" w:hangingChars="100" w:hanging="180"/>
              <w:jc w:val="center"/>
              <w:rPr>
                <w:sz w:val="18"/>
                <w:szCs w:val="18"/>
              </w:rPr>
            </w:pPr>
            <w:r>
              <w:rPr>
                <w:rFonts w:hint="eastAsia"/>
                <w:sz w:val="18"/>
                <w:szCs w:val="18"/>
              </w:rPr>
              <w:t>4</w:t>
            </w:r>
          </w:p>
        </w:tc>
        <w:tc>
          <w:tcPr>
            <w:tcW w:w="567" w:type="dxa"/>
            <w:vMerge w:val="restart"/>
            <w:shd w:val="clear" w:color="auto" w:fill="auto"/>
            <w:textDirection w:val="tbRlV"/>
            <w:vAlign w:val="center"/>
          </w:tcPr>
          <w:p w14:paraId="064655F5" w14:textId="7B82C227" w:rsidR="007213A7" w:rsidRPr="00C8478D" w:rsidRDefault="00B63F77" w:rsidP="003B19D9">
            <w:pPr>
              <w:spacing w:line="280" w:lineRule="exact"/>
              <w:ind w:left="113" w:right="113"/>
              <w:jc w:val="center"/>
              <w:rPr>
                <w:sz w:val="18"/>
                <w:szCs w:val="18"/>
              </w:rPr>
            </w:pPr>
            <w:r>
              <w:rPr>
                <w:rFonts w:hint="eastAsia"/>
                <w:sz w:val="18"/>
                <w:szCs w:val="18"/>
              </w:rPr>
              <w:t xml:space="preserve">３　</w:t>
            </w:r>
            <w:r w:rsidR="003E000A">
              <w:rPr>
                <w:rFonts w:hint="eastAsia"/>
                <w:sz w:val="18"/>
                <w:szCs w:val="18"/>
              </w:rPr>
              <w:t>平方根の考えを使った解き方</w:t>
            </w:r>
          </w:p>
        </w:tc>
        <w:tc>
          <w:tcPr>
            <w:tcW w:w="1275" w:type="dxa"/>
            <w:shd w:val="clear" w:color="auto" w:fill="auto"/>
            <w:vAlign w:val="center"/>
          </w:tcPr>
          <w:p w14:paraId="535C5359" w14:textId="24769009" w:rsidR="007213A7" w:rsidRDefault="007213A7" w:rsidP="003B19D9">
            <w:pPr>
              <w:spacing w:line="280" w:lineRule="exact"/>
              <w:jc w:val="center"/>
              <w:rPr>
                <w:sz w:val="18"/>
                <w:szCs w:val="18"/>
              </w:rPr>
            </w:pPr>
            <w:r>
              <w:rPr>
                <w:rFonts w:hint="eastAsia"/>
                <w:sz w:val="18"/>
                <w:szCs w:val="18"/>
              </w:rPr>
              <w:t>p</w:t>
            </w:r>
            <w:r>
              <w:rPr>
                <w:sz w:val="18"/>
                <w:szCs w:val="18"/>
              </w:rPr>
              <w:t>.</w:t>
            </w:r>
            <w:r w:rsidR="00C20756">
              <w:rPr>
                <w:sz w:val="18"/>
                <w:szCs w:val="18"/>
              </w:rPr>
              <w:t>80</w:t>
            </w:r>
            <w:r>
              <w:rPr>
                <w:rFonts w:hint="eastAsia"/>
                <w:sz w:val="18"/>
                <w:szCs w:val="18"/>
              </w:rPr>
              <w:t>～</w:t>
            </w:r>
            <w:r w:rsidR="00C20756">
              <w:rPr>
                <w:sz w:val="18"/>
                <w:szCs w:val="18"/>
              </w:rPr>
              <w:t>81</w:t>
            </w:r>
          </w:p>
        </w:tc>
        <w:tc>
          <w:tcPr>
            <w:tcW w:w="2268" w:type="dxa"/>
            <w:shd w:val="clear" w:color="auto" w:fill="auto"/>
          </w:tcPr>
          <w:p w14:paraId="17F651C7" w14:textId="43E7680A" w:rsidR="007213A7" w:rsidRPr="007213A7" w:rsidRDefault="003E000A" w:rsidP="003B19D9">
            <w:pPr>
              <w:spacing w:line="280" w:lineRule="exact"/>
              <w:ind w:leftChars="18" w:left="38"/>
              <w:rPr>
                <w:color w:val="000000" w:themeColor="text1"/>
                <w:sz w:val="18"/>
                <w:szCs w:val="18"/>
              </w:rPr>
            </w:pPr>
            <w:r>
              <w:rPr>
                <w:rFonts w:hint="eastAsia"/>
                <w:color w:val="000000" w:themeColor="text1"/>
                <w:sz w:val="18"/>
                <w:szCs w:val="18"/>
              </w:rPr>
              <w:t>平方根の考えを用いて</w:t>
            </w:r>
            <w:r>
              <w:rPr>
                <w:rFonts w:hint="eastAsia"/>
                <w:color w:val="000000" w:themeColor="text1"/>
                <w:sz w:val="18"/>
                <w:szCs w:val="18"/>
              </w:rPr>
              <w:t>2</w:t>
            </w:r>
            <w:r>
              <w:rPr>
                <w:rFonts w:hint="eastAsia"/>
                <w:color w:val="000000" w:themeColor="text1"/>
                <w:sz w:val="18"/>
                <w:szCs w:val="18"/>
              </w:rPr>
              <w:t>次方程式を解くことができるようになる。</w:t>
            </w:r>
          </w:p>
        </w:tc>
        <w:tc>
          <w:tcPr>
            <w:tcW w:w="3119" w:type="dxa"/>
          </w:tcPr>
          <w:p w14:paraId="5FAC0DF7" w14:textId="16BF80F7" w:rsidR="00DB28A4" w:rsidRPr="007213A7" w:rsidRDefault="003E000A" w:rsidP="003E000A">
            <w:pPr>
              <w:spacing w:line="280" w:lineRule="exact"/>
              <w:ind w:left="180" w:hangingChars="100" w:hanging="180"/>
              <w:rPr>
                <w:color w:val="000000" w:themeColor="text1"/>
                <w:sz w:val="18"/>
                <w:szCs w:val="18"/>
              </w:rPr>
            </w:pPr>
            <w:r>
              <w:rPr>
                <w:rFonts w:hint="eastAsia"/>
                <w:color w:val="000000" w:themeColor="text1"/>
                <w:sz w:val="18"/>
                <w:szCs w:val="18"/>
              </w:rPr>
              <w:t>・平方根の考えを用いて</w:t>
            </w:r>
            <w:r>
              <w:rPr>
                <w:rFonts w:hint="eastAsia"/>
                <w:color w:val="000000" w:themeColor="text1"/>
                <w:sz w:val="18"/>
                <w:szCs w:val="18"/>
              </w:rPr>
              <w:t>2</w:t>
            </w:r>
            <w:r>
              <w:rPr>
                <w:rFonts w:hint="eastAsia"/>
                <w:color w:val="000000" w:themeColor="text1"/>
                <w:sz w:val="18"/>
                <w:szCs w:val="18"/>
              </w:rPr>
              <w:t>次方程式を解く。</w:t>
            </w:r>
          </w:p>
        </w:tc>
        <w:tc>
          <w:tcPr>
            <w:tcW w:w="2126" w:type="dxa"/>
            <w:shd w:val="clear" w:color="auto" w:fill="auto"/>
            <w:vAlign w:val="center"/>
          </w:tcPr>
          <w:p w14:paraId="66A0B24A" w14:textId="04A51C80" w:rsidR="007213A7" w:rsidRPr="007213A7" w:rsidRDefault="003E000A"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DE4C0DC" w14:textId="6530F31E" w:rsidR="00B63F77" w:rsidRPr="007213A7" w:rsidRDefault="003E000A" w:rsidP="003B19D9">
            <w:pPr>
              <w:spacing w:line="280" w:lineRule="exact"/>
              <w:ind w:left="175" w:hangingChars="97" w:hanging="175"/>
              <w:rPr>
                <w:color w:val="000000" w:themeColor="text1"/>
                <w:sz w:val="18"/>
                <w:szCs w:val="18"/>
              </w:rPr>
            </w:pPr>
            <w:r>
              <w:rPr>
                <w:rFonts w:hint="eastAsia"/>
                <w:color w:val="000000" w:themeColor="text1"/>
                <w:sz w:val="18"/>
                <w:szCs w:val="18"/>
              </w:rPr>
              <w:t>〇平方根の考えを用いて</w:t>
            </w:r>
            <w:r w:rsidRPr="003E000A">
              <w:rPr>
                <w:rFonts w:ascii="Times New Roman" w:hAnsi="Times New Roman"/>
                <w:i/>
                <w:iCs/>
                <w:color w:val="000000" w:themeColor="text1"/>
                <w:sz w:val="18"/>
                <w:szCs w:val="18"/>
              </w:rPr>
              <w:t>x</w:t>
            </w:r>
            <w:r w:rsidRPr="003E000A">
              <w:rPr>
                <w:rFonts w:hint="eastAsia"/>
                <w:color w:val="000000" w:themeColor="text1"/>
                <w:sz w:val="18"/>
                <w:szCs w:val="18"/>
                <w:vertAlign w:val="superscript"/>
              </w:rPr>
              <w:t>2</w:t>
            </w:r>
            <w:r>
              <w:rPr>
                <w:rFonts w:hint="eastAsia"/>
                <w:color w:val="000000" w:themeColor="text1"/>
                <w:sz w:val="18"/>
                <w:szCs w:val="18"/>
              </w:rPr>
              <w:t>＝</w:t>
            </w:r>
            <w:r w:rsidRPr="003E000A">
              <w:rPr>
                <w:rFonts w:ascii="Times New Roman" w:hAnsi="Times New Roman"/>
                <w:i/>
                <w:iCs/>
                <w:color w:val="000000" w:themeColor="text1"/>
                <w:sz w:val="18"/>
                <w:szCs w:val="18"/>
              </w:rPr>
              <w:t>k</w:t>
            </w:r>
            <w:r>
              <w:rPr>
                <w:rFonts w:hint="eastAsia"/>
                <w:color w:val="000000" w:themeColor="text1"/>
                <w:sz w:val="18"/>
                <w:szCs w:val="18"/>
              </w:rPr>
              <w:t>の形の</w:t>
            </w:r>
            <w:r>
              <w:rPr>
                <w:rFonts w:hint="eastAsia"/>
                <w:color w:val="000000" w:themeColor="text1"/>
                <w:sz w:val="18"/>
                <w:szCs w:val="18"/>
              </w:rPr>
              <w:t>2</w:t>
            </w:r>
            <w:r>
              <w:rPr>
                <w:rFonts w:hint="eastAsia"/>
                <w:color w:val="000000" w:themeColor="text1"/>
                <w:sz w:val="18"/>
                <w:szCs w:val="18"/>
              </w:rPr>
              <w:t>次方程式を解くことができる。</w:t>
            </w:r>
          </w:p>
        </w:tc>
        <w:tc>
          <w:tcPr>
            <w:tcW w:w="3220" w:type="dxa"/>
            <w:shd w:val="clear" w:color="auto" w:fill="auto"/>
          </w:tcPr>
          <w:p w14:paraId="0BC79B0E" w14:textId="14D293E7" w:rsidR="007213A7" w:rsidRPr="007213A7" w:rsidRDefault="007213A7" w:rsidP="003B19D9">
            <w:pPr>
              <w:spacing w:line="280" w:lineRule="exact"/>
              <w:ind w:left="175" w:hangingChars="97" w:hanging="175"/>
              <w:rPr>
                <w:color w:val="000000" w:themeColor="text1"/>
                <w:sz w:val="18"/>
                <w:szCs w:val="18"/>
              </w:rPr>
            </w:pPr>
          </w:p>
        </w:tc>
        <w:tc>
          <w:tcPr>
            <w:tcW w:w="3191" w:type="dxa"/>
            <w:shd w:val="clear" w:color="auto" w:fill="auto"/>
          </w:tcPr>
          <w:p w14:paraId="0394277B" w14:textId="77777777" w:rsidR="007213A7" w:rsidRPr="007213A7" w:rsidRDefault="007213A7" w:rsidP="003B19D9">
            <w:pPr>
              <w:spacing w:line="280" w:lineRule="exact"/>
              <w:rPr>
                <w:color w:val="000000" w:themeColor="text1"/>
                <w:sz w:val="18"/>
                <w:szCs w:val="18"/>
              </w:rPr>
            </w:pPr>
          </w:p>
        </w:tc>
      </w:tr>
      <w:tr w:rsidR="007213A7" w:rsidRPr="00C8478D" w14:paraId="4B40D441" w14:textId="77777777" w:rsidTr="00C20756">
        <w:trPr>
          <w:trHeight w:val="77"/>
        </w:trPr>
        <w:tc>
          <w:tcPr>
            <w:tcW w:w="421" w:type="dxa"/>
            <w:vAlign w:val="center"/>
          </w:tcPr>
          <w:p w14:paraId="0179ECA4" w14:textId="76206C58" w:rsidR="007213A7" w:rsidRDefault="007213A7" w:rsidP="003B19D9">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cPr>
          <w:p w14:paraId="3D77FB43" w14:textId="77777777" w:rsidR="007213A7" w:rsidRPr="00C8478D" w:rsidRDefault="007213A7" w:rsidP="003B19D9">
            <w:pPr>
              <w:spacing w:line="280" w:lineRule="exact"/>
              <w:rPr>
                <w:sz w:val="18"/>
                <w:szCs w:val="18"/>
              </w:rPr>
            </w:pPr>
          </w:p>
        </w:tc>
        <w:tc>
          <w:tcPr>
            <w:tcW w:w="1275" w:type="dxa"/>
            <w:shd w:val="clear" w:color="auto" w:fill="auto"/>
            <w:vAlign w:val="center"/>
          </w:tcPr>
          <w:p w14:paraId="3EEF0F36" w14:textId="72A2AE27" w:rsidR="007213A7" w:rsidRDefault="007213A7" w:rsidP="003B19D9">
            <w:pPr>
              <w:spacing w:line="280" w:lineRule="exact"/>
              <w:jc w:val="center"/>
              <w:rPr>
                <w:sz w:val="18"/>
                <w:szCs w:val="18"/>
              </w:rPr>
            </w:pPr>
            <w:r>
              <w:rPr>
                <w:rFonts w:hint="eastAsia"/>
                <w:sz w:val="18"/>
                <w:szCs w:val="18"/>
              </w:rPr>
              <w:t>p</w:t>
            </w:r>
            <w:r>
              <w:rPr>
                <w:sz w:val="18"/>
                <w:szCs w:val="18"/>
              </w:rPr>
              <w:t>.</w:t>
            </w:r>
            <w:r w:rsidR="00C20756">
              <w:rPr>
                <w:sz w:val="18"/>
                <w:szCs w:val="18"/>
              </w:rPr>
              <w:t>81</w:t>
            </w:r>
            <w:r>
              <w:rPr>
                <w:rFonts w:hint="eastAsia"/>
                <w:sz w:val="18"/>
                <w:szCs w:val="18"/>
              </w:rPr>
              <w:t>～</w:t>
            </w:r>
            <w:r w:rsidR="00C20756">
              <w:rPr>
                <w:sz w:val="18"/>
                <w:szCs w:val="18"/>
              </w:rPr>
              <w:t>82</w:t>
            </w:r>
          </w:p>
        </w:tc>
        <w:tc>
          <w:tcPr>
            <w:tcW w:w="2268" w:type="dxa"/>
            <w:shd w:val="clear" w:color="auto" w:fill="auto"/>
          </w:tcPr>
          <w:p w14:paraId="74274FB3" w14:textId="570E6A7B" w:rsidR="00B63F77" w:rsidRPr="007213A7" w:rsidRDefault="003E000A" w:rsidP="003B19D9">
            <w:pPr>
              <w:spacing w:line="280" w:lineRule="exact"/>
              <w:ind w:leftChars="18" w:left="38"/>
              <w:rPr>
                <w:color w:val="000000" w:themeColor="text1"/>
                <w:sz w:val="18"/>
                <w:szCs w:val="18"/>
              </w:rPr>
            </w:pPr>
            <w:r>
              <w:rPr>
                <w:rFonts w:hint="eastAsia"/>
                <w:color w:val="000000" w:themeColor="text1"/>
                <w:sz w:val="18"/>
                <w:szCs w:val="18"/>
              </w:rPr>
              <w:t>(</w:t>
            </w:r>
            <w:r w:rsidRPr="003E000A">
              <w:rPr>
                <w:rFonts w:ascii="Times New Roman" w:hAnsi="Times New Roman"/>
                <w:i/>
                <w:iCs/>
                <w:color w:val="000000" w:themeColor="text1"/>
                <w:sz w:val="18"/>
                <w:szCs w:val="18"/>
              </w:rPr>
              <w:t>x</w:t>
            </w:r>
            <w:r>
              <w:rPr>
                <w:rFonts w:hint="eastAsia"/>
                <w:color w:val="000000" w:themeColor="text1"/>
                <w:sz w:val="18"/>
                <w:szCs w:val="18"/>
              </w:rPr>
              <w:t>＋</w:t>
            </w:r>
            <w:r w:rsidRPr="003E000A">
              <w:rPr>
                <w:rFonts w:ascii="Times New Roman" w:hAnsi="Times New Roman"/>
                <w:i/>
                <w:iCs/>
                <w:color w:val="000000" w:themeColor="text1"/>
                <w:sz w:val="18"/>
                <w:szCs w:val="18"/>
              </w:rPr>
              <w:t>m</w:t>
            </w:r>
            <w:r>
              <w:rPr>
                <w:rFonts w:hint="eastAsia"/>
                <w:color w:val="000000" w:themeColor="text1"/>
                <w:sz w:val="18"/>
                <w:szCs w:val="18"/>
              </w:rPr>
              <w:t>)</w:t>
            </w:r>
            <w:r w:rsidRPr="003E000A">
              <w:rPr>
                <w:rFonts w:hint="eastAsia"/>
                <w:color w:val="000000" w:themeColor="text1"/>
                <w:sz w:val="18"/>
                <w:szCs w:val="18"/>
                <w:vertAlign w:val="superscript"/>
              </w:rPr>
              <w:t>2</w:t>
            </w:r>
            <w:r>
              <w:rPr>
                <w:rFonts w:hint="eastAsia"/>
                <w:color w:val="000000" w:themeColor="text1"/>
                <w:sz w:val="18"/>
                <w:szCs w:val="18"/>
              </w:rPr>
              <w:t>＝</w:t>
            </w:r>
            <w:r w:rsidRPr="003E000A">
              <w:rPr>
                <w:rFonts w:ascii="Times New Roman" w:hAnsi="Times New Roman"/>
                <w:i/>
                <w:iCs/>
                <w:color w:val="000000" w:themeColor="text1"/>
                <w:sz w:val="18"/>
                <w:szCs w:val="18"/>
              </w:rPr>
              <w:t>k</w:t>
            </w:r>
            <w:r>
              <w:rPr>
                <w:rFonts w:hint="eastAsia"/>
                <w:color w:val="000000" w:themeColor="text1"/>
                <w:sz w:val="18"/>
                <w:szCs w:val="18"/>
              </w:rPr>
              <w:t>の形の</w:t>
            </w:r>
            <w:r>
              <w:rPr>
                <w:rFonts w:hint="eastAsia"/>
                <w:color w:val="000000" w:themeColor="text1"/>
                <w:sz w:val="18"/>
                <w:szCs w:val="18"/>
              </w:rPr>
              <w:t>2</w:t>
            </w:r>
            <w:r>
              <w:rPr>
                <w:rFonts w:hint="eastAsia"/>
                <w:color w:val="000000" w:themeColor="text1"/>
                <w:sz w:val="18"/>
                <w:szCs w:val="18"/>
              </w:rPr>
              <w:t>次方程式を解くことができるようになる。</w:t>
            </w:r>
          </w:p>
        </w:tc>
        <w:tc>
          <w:tcPr>
            <w:tcW w:w="3119" w:type="dxa"/>
          </w:tcPr>
          <w:p w14:paraId="01C1A1F6" w14:textId="77777777" w:rsidR="00DB28A4" w:rsidRDefault="003E000A" w:rsidP="003E000A">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w:t>
            </w:r>
            <w:r w:rsidRPr="003E000A">
              <w:rPr>
                <w:rFonts w:ascii="Times New Roman" w:hAnsi="Times New Roman"/>
                <w:i/>
                <w:iCs/>
                <w:color w:val="000000" w:themeColor="text1"/>
                <w:sz w:val="18"/>
                <w:szCs w:val="18"/>
              </w:rPr>
              <w:t>x</w:t>
            </w:r>
            <w:r>
              <w:rPr>
                <w:rFonts w:hint="eastAsia"/>
                <w:color w:val="000000" w:themeColor="text1"/>
                <w:sz w:val="18"/>
                <w:szCs w:val="18"/>
              </w:rPr>
              <w:t>＋</w:t>
            </w:r>
            <w:r w:rsidRPr="003E000A">
              <w:rPr>
                <w:rFonts w:ascii="Times New Roman" w:hAnsi="Times New Roman"/>
                <w:i/>
                <w:iCs/>
                <w:color w:val="000000" w:themeColor="text1"/>
                <w:sz w:val="18"/>
                <w:szCs w:val="18"/>
              </w:rPr>
              <w:t>m</w:t>
            </w:r>
            <w:r>
              <w:rPr>
                <w:rFonts w:hint="eastAsia"/>
                <w:color w:val="000000" w:themeColor="text1"/>
                <w:sz w:val="18"/>
                <w:szCs w:val="18"/>
              </w:rPr>
              <w:t>)</w:t>
            </w:r>
            <w:r w:rsidRPr="003E000A">
              <w:rPr>
                <w:rFonts w:hint="eastAsia"/>
                <w:color w:val="000000" w:themeColor="text1"/>
                <w:sz w:val="18"/>
                <w:szCs w:val="18"/>
                <w:vertAlign w:val="superscript"/>
              </w:rPr>
              <w:t>2</w:t>
            </w:r>
            <w:r>
              <w:rPr>
                <w:rFonts w:hint="eastAsia"/>
                <w:color w:val="000000" w:themeColor="text1"/>
                <w:sz w:val="18"/>
                <w:szCs w:val="18"/>
              </w:rPr>
              <w:t>＝</w:t>
            </w:r>
            <w:r w:rsidRPr="003E000A">
              <w:rPr>
                <w:rFonts w:ascii="Times New Roman" w:hAnsi="Times New Roman"/>
                <w:i/>
                <w:iCs/>
                <w:color w:val="000000" w:themeColor="text1"/>
                <w:sz w:val="18"/>
                <w:szCs w:val="18"/>
              </w:rPr>
              <w:t>k</w:t>
            </w:r>
            <w:r>
              <w:rPr>
                <w:rFonts w:hint="eastAsia"/>
                <w:color w:val="000000" w:themeColor="text1"/>
                <w:sz w:val="18"/>
                <w:szCs w:val="18"/>
              </w:rPr>
              <w:t>の形の</w:t>
            </w:r>
            <w:r>
              <w:rPr>
                <w:rFonts w:hint="eastAsia"/>
                <w:color w:val="000000" w:themeColor="text1"/>
                <w:sz w:val="18"/>
                <w:szCs w:val="18"/>
              </w:rPr>
              <w:t>2</w:t>
            </w:r>
            <w:r>
              <w:rPr>
                <w:rFonts w:hint="eastAsia"/>
                <w:color w:val="000000" w:themeColor="text1"/>
                <w:sz w:val="18"/>
                <w:szCs w:val="18"/>
              </w:rPr>
              <w:t>次方程式を解く方法を見いだす。</w:t>
            </w:r>
          </w:p>
          <w:p w14:paraId="23297200" w14:textId="51A97EF9" w:rsidR="003E000A" w:rsidRPr="007213A7" w:rsidRDefault="003E000A" w:rsidP="003E000A">
            <w:pPr>
              <w:spacing w:line="280" w:lineRule="exact"/>
              <w:ind w:left="180" w:hangingChars="100" w:hanging="180"/>
              <w:rPr>
                <w:color w:val="000000" w:themeColor="text1"/>
                <w:sz w:val="18"/>
                <w:szCs w:val="18"/>
              </w:rPr>
            </w:pPr>
            <w:r>
              <w:rPr>
                <w:rFonts w:hint="eastAsia"/>
                <w:color w:val="000000" w:themeColor="text1"/>
                <w:sz w:val="18"/>
                <w:szCs w:val="18"/>
              </w:rPr>
              <w:t>・</w:t>
            </w:r>
            <w:r w:rsidR="00A91A3E">
              <w:rPr>
                <w:rFonts w:hint="eastAsia"/>
                <w:color w:val="000000" w:themeColor="text1"/>
                <w:sz w:val="18"/>
                <w:szCs w:val="18"/>
              </w:rPr>
              <w:t>(</w:t>
            </w:r>
            <w:r w:rsidR="00A91A3E" w:rsidRPr="003E000A">
              <w:rPr>
                <w:rFonts w:ascii="Times New Roman" w:hAnsi="Times New Roman"/>
                <w:i/>
                <w:iCs/>
                <w:color w:val="000000" w:themeColor="text1"/>
                <w:sz w:val="18"/>
                <w:szCs w:val="18"/>
              </w:rPr>
              <w:t>x</w:t>
            </w:r>
            <w:r w:rsidR="00A91A3E">
              <w:rPr>
                <w:rFonts w:hint="eastAsia"/>
                <w:color w:val="000000" w:themeColor="text1"/>
                <w:sz w:val="18"/>
                <w:szCs w:val="18"/>
              </w:rPr>
              <w:t>＋</w:t>
            </w:r>
            <w:r w:rsidR="00A91A3E" w:rsidRPr="003E000A">
              <w:rPr>
                <w:rFonts w:ascii="Times New Roman" w:hAnsi="Times New Roman"/>
                <w:i/>
                <w:iCs/>
                <w:color w:val="000000" w:themeColor="text1"/>
                <w:sz w:val="18"/>
                <w:szCs w:val="18"/>
              </w:rPr>
              <w:t>m</w:t>
            </w:r>
            <w:r w:rsidR="00A91A3E">
              <w:rPr>
                <w:rFonts w:hint="eastAsia"/>
                <w:color w:val="000000" w:themeColor="text1"/>
                <w:sz w:val="18"/>
                <w:szCs w:val="18"/>
              </w:rPr>
              <w:t>)</w:t>
            </w:r>
            <w:r w:rsidR="00A91A3E" w:rsidRPr="003E000A">
              <w:rPr>
                <w:rFonts w:hint="eastAsia"/>
                <w:color w:val="000000" w:themeColor="text1"/>
                <w:sz w:val="18"/>
                <w:szCs w:val="18"/>
                <w:vertAlign w:val="superscript"/>
              </w:rPr>
              <w:t>2</w:t>
            </w:r>
            <w:r w:rsidR="00A91A3E">
              <w:rPr>
                <w:rFonts w:hint="eastAsia"/>
                <w:color w:val="000000" w:themeColor="text1"/>
                <w:sz w:val="18"/>
                <w:szCs w:val="18"/>
              </w:rPr>
              <w:t>＝</w:t>
            </w:r>
            <w:r w:rsidR="00A91A3E" w:rsidRPr="003E000A">
              <w:rPr>
                <w:rFonts w:ascii="Times New Roman" w:hAnsi="Times New Roman"/>
                <w:i/>
                <w:iCs/>
                <w:color w:val="000000" w:themeColor="text1"/>
                <w:sz w:val="18"/>
                <w:szCs w:val="18"/>
              </w:rPr>
              <w:t>k</w:t>
            </w:r>
            <w:r w:rsidR="00A91A3E">
              <w:rPr>
                <w:rFonts w:hint="eastAsia"/>
                <w:color w:val="000000" w:themeColor="text1"/>
                <w:sz w:val="18"/>
                <w:szCs w:val="18"/>
              </w:rPr>
              <w:t>の形の</w:t>
            </w:r>
            <w:r w:rsidR="00A91A3E">
              <w:rPr>
                <w:rFonts w:hint="eastAsia"/>
                <w:color w:val="000000" w:themeColor="text1"/>
                <w:sz w:val="18"/>
                <w:szCs w:val="18"/>
              </w:rPr>
              <w:t>2</w:t>
            </w:r>
            <w:r w:rsidR="00A91A3E">
              <w:rPr>
                <w:rFonts w:hint="eastAsia"/>
                <w:color w:val="000000" w:themeColor="text1"/>
                <w:sz w:val="18"/>
                <w:szCs w:val="18"/>
              </w:rPr>
              <w:t>次方程式を解く。</w:t>
            </w:r>
          </w:p>
        </w:tc>
        <w:tc>
          <w:tcPr>
            <w:tcW w:w="2126" w:type="dxa"/>
            <w:shd w:val="clear" w:color="auto" w:fill="auto"/>
            <w:vAlign w:val="center"/>
          </w:tcPr>
          <w:p w14:paraId="08073A1A" w14:textId="2BB16414" w:rsidR="00B63F77" w:rsidRPr="007213A7" w:rsidRDefault="003E000A"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184CB198" w14:textId="30D75294" w:rsidR="00B63F77" w:rsidRPr="007213A7" w:rsidRDefault="003E000A"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w:t>
            </w:r>
            <w:r w:rsidRPr="003E000A">
              <w:rPr>
                <w:rFonts w:ascii="Times New Roman" w:hAnsi="Times New Roman"/>
                <w:i/>
                <w:iCs/>
                <w:color w:val="000000" w:themeColor="text1"/>
                <w:sz w:val="18"/>
                <w:szCs w:val="18"/>
              </w:rPr>
              <w:t>x</w:t>
            </w:r>
            <w:r>
              <w:rPr>
                <w:rFonts w:hint="eastAsia"/>
                <w:color w:val="000000" w:themeColor="text1"/>
                <w:sz w:val="18"/>
                <w:szCs w:val="18"/>
              </w:rPr>
              <w:t>＋</w:t>
            </w:r>
            <w:r w:rsidRPr="003E000A">
              <w:rPr>
                <w:rFonts w:ascii="Times New Roman" w:hAnsi="Times New Roman"/>
                <w:i/>
                <w:iCs/>
                <w:color w:val="000000" w:themeColor="text1"/>
                <w:sz w:val="18"/>
                <w:szCs w:val="18"/>
              </w:rPr>
              <w:t>m</w:t>
            </w:r>
            <w:r>
              <w:rPr>
                <w:rFonts w:hint="eastAsia"/>
                <w:color w:val="000000" w:themeColor="text1"/>
                <w:sz w:val="18"/>
                <w:szCs w:val="18"/>
              </w:rPr>
              <w:t>)</w:t>
            </w:r>
            <w:r w:rsidRPr="003E000A">
              <w:rPr>
                <w:rFonts w:hint="eastAsia"/>
                <w:color w:val="000000" w:themeColor="text1"/>
                <w:sz w:val="18"/>
                <w:szCs w:val="18"/>
                <w:vertAlign w:val="superscript"/>
              </w:rPr>
              <w:t>2</w:t>
            </w:r>
            <w:r>
              <w:rPr>
                <w:rFonts w:hint="eastAsia"/>
                <w:color w:val="000000" w:themeColor="text1"/>
                <w:sz w:val="18"/>
                <w:szCs w:val="18"/>
              </w:rPr>
              <w:t>＝</w:t>
            </w:r>
            <w:r w:rsidRPr="003E000A">
              <w:rPr>
                <w:rFonts w:ascii="Times New Roman" w:hAnsi="Times New Roman"/>
                <w:i/>
                <w:iCs/>
                <w:color w:val="000000" w:themeColor="text1"/>
                <w:sz w:val="18"/>
                <w:szCs w:val="18"/>
              </w:rPr>
              <w:t>k</w:t>
            </w:r>
            <w:r>
              <w:rPr>
                <w:rFonts w:hint="eastAsia"/>
                <w:color w:val="000000" w:themeColor="text1"/>
                <w:sz w:val="18"/>
                <w:szCs w:val="18"/>
              </w:rPr>
              <w:t>の形の</w:t>
            </w:r>
            <w:r>
              <w:rPr>
                <w:rFonts w:hint="eastAsia"/>
                <w:color w:val="000000" w:themeColor="text1"/>
                <w:sz w:val="18"/>
                <w:szCs w:val="18"/>
              </w:rPr>
              <w:t>2</w:t>
            </w:r>
            <w:r>
              <w:rPr>
                <w:rFonts w:hint="eastAsia"/>
                <w:color w:val="000000" w:themeColor="text1"/>
                <w:sz w:val="18"/>
                <w:szCs w:val="18"/>
              </w:rPr>
              <w:t>次方程式を解くことができる。</w:t>
            </w:r>
          </w:p>
        </w:tc>
        <w:tc>
          <w:tcPr>
            <w:tcW w:w="3220" w:type="dxa"/>
            <w:shd w:val="clear" w:color="auto" w:fill="auto"/>
          </w:tcPr>
          <w:p w14:paraId="5145C5E5" w14:textId="5DF94FDB" w:rsidR="007213A7" w:rsidRPr="007213A7" w:rsidRDefault="003E000A"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w:t>
            </w:r>
            <w:r w:rsidRPr="003E000A">
              <w:rPr>
                <w:rFonts w:ascii="Times New Roman" w:hAnsi="Times New Roman"/>
                <w:i/>
                <w:iCs/>
                <w:color w:val="000000" w:themeColor="text1"/>
                <w:sz w:val="18"/>
                <w:szCs w:val="18"/>
              </w:rPr>
              <w:t>x</w:t>
            </w:r>
            <w:r>
              <w:rPr>
                <w:rFonts w:hint="eastAsia"/>
                <w:color w:val="000000" w:themeColor="text1"/>
                <w:sz w:val="18"/>
                <w:szCs w:val="18"/>
              </w:rPr>
              <w:t>＋</w:t>
            </w:r>
            <w:r w:rsidRPr="003E000A">
              <w:rPr>
                <w:rFonts w:ascii="Times New Roman" w:hAnsi="Times New Roman"/>
                <w:i/>
                <w:iCs/>
                <w:color w:val="000000" w:themeColor="text1"/>
                <w:sz w:val="18"/>
                <w:szCs w:val="18"/>
              </w:rPr>
              <w:t>m</w:t>
            </w:r>
            <w:r>
              <w:rPr>
                <w:rFonts w:hint="eastAsia"/>
                <w:color w:val="000000" w:themeColor="text1"/>
                <w:sz w:val="18"/>
                <w:szCs w:val="18"/>
              </w:rPr>
              <w:t>)</w:t>
            </w:r>
            <w:r w:rsidRPr="003E000A">
              <w:rPr>
                <w:rFonts w:hint="eastAsia"/>
                <w:color w:val="000000" w:themeColor="text1"/>
                <w:sz w:val="18"/>
                <w:szCs w:val="18"/>
                <w:vertAlign w:val="superscript"/>
              </w:rPr>
              <w:t>2</w:t>
            </w:r>
            <w:r>
              <w:rPr>
                <w:rFonts w:hint="eastAsia"/>
                <w:color w:val="000000" w:themeColor="text1"/>
                <w:sz w:val="18"/>
                <w:szCs w:val="18"/>
              </w:rPr>
              <w:t>＝</w:t>
            </w:r>
            <w:r w:rsidRPr="003E000A">
              <w:rPr>
                <w:rFonts w:ascii="Times New Roman" w:hAnsi="Times New Roman"/>
                <w:i/>
                <w:iCs/>
                <w:color w:val="000000" w:themeColor="text1"/>
                <w:sz w:val="18"/>
                <w:szCs w:val="18"/>
              </w:rPr>
              <w:t>k</w:t>
            </w:r>
            <w:r>
              <w:rPr>
                <w:rFonts w:hint="eastAsia"/>
                <w:color w:val="000000" w:themeColor="text1"/>
                <w:sz w:val="18"/>
                <w:szCs w:val="18"/>
              </w:rPr>
              <w:t>の形の</w:t>
            </w:r>
            <w:r>
              <w:rPr>
                <w:rFonts w:hint="eastAsia"/>
                <w:color w:val="000000" w:themeColor="text1"/>
                <w:sz w:val="18"/>
                <w:szCs w:val="18"/>
              </w:rPr>
              <w:t>2</w:t>
            </w:r>
            <w:r>
              <w:rPr>
                <w:rFonts w:hint="eastAsia"/>
                <w:color w:val="000000" w:themeColor="text1"/>
                <w:sz w:val="18"/>
                <w:szCs w:val="18"/>
              </w:rPr>
              <w:t>次方程式を解く方法について考察し表現している。</w:t>
            </w:r>
          </w:p>
        </w:tc>
        <w:tc>
          <w:tcPr>
            <w:tcW w:w="3191" w:type="dxa"/>
            <w:shd w:val="clear" w:color="auto" w:fill="auto"/>
          </w:tcPr>
          <w:p w14:paraId="7CC5CC70" w14:textId="1111DACE" w:rsidR="007213A7" w:rsidRPr="007213A7" w:rsidRDefault="007213A7" w:rsidP="003B19D9">
            <w:pPr>
              <w:spacing w:line="280" w:lineRule="exact"/>
              <w:ind w:left="180" w:hangingChars="100" w:hanging="180"/>
              <w:rPr>
                <w:color w:val="000000" w:themeColor="text1"/>
                <w:sz w:val="18"/>
                <w:szCs w:val="18"/>
              </w:rPr>
            </w:pPr>
          </w:p>
        </w:tc>
      </w:tr>
      <w:tr w:rsidR="007213A7" w:rsidRPr="00C8478D" w14:paraId="43F278CE" w14:textId="77777777" w:rsidTr="00C20756">
        <w:trPr>
          <w:trHeight w:val="190"/>
        </w:trPr>
        <w:tc>
          <w:tcPr>
            <w:tcW w:w="421" w:type="dxa"/>
            <w:vAlign w:val="center"/>
          </w:tcPr>
          <w:p w14:paraId="12EE0ACA" w14:textId="54E957CA" w:rsidR="007213A7" w:rsidRDefault="007213A7" w:rsidP="003B19D9">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cPr>
          <w:p w14:paraId="5120A067" w14:textId="77777777" w:rsidR="007213A7" w:rsidRPr="00C8478D" w:rsidRDefault="007213A7" w:rsidP="003B19D9">
            <w:pPr>
              <w:spacing w:line="280" w:lineRule="exact"/>
              <w:rPr>
                <w:sz w:val="18"/>
                <w:szCs w:val="18"/>
              </w:rPr>
            </w:pPr>
          </w:p>
        </w:tc>
        <w:tc>
          <w:tcPr>
            <w:tcW w:w="1275" w:type="dxa"/>
            <w:shd w:val="clear" w:color="auto" w:fill="auto"/>
            <w:vAlign w:val="center"/>
          </w:tcPr>
          <w:p w14:paraId="6BB67205" w14:textId="00FD5937" w:rsidR="007213A7" w:rsidRDefault="007213A7" w:rsidP="003B19D9">
            <w:pPr>
              <w:spacing w:line="280" w:lineRule="exact"/>
              <w:jc w:val="center"/>
              <w:rPr>
                <w:sz w:val="18"/>
                <w:szCs w:val="18"/>
              </w:rPr>
            </w:pPr>
            <w:r>
              <w:rPr>
                <w:rFonts w:hint="eastAsia"/>
                <w:sz w:val="18"/>
                <w:szCs w:val="18"/>
              </w:rPr>
              <w:t>p</w:t>
            </w:r>
            <w:r>
              <w:rPr>
                <w:sz w:val="18"/>
                <w:szCs w:val="18"/>
              </w:rPr>
              <w:t>.</w:t>
            </w:r>
            <w:r w:rsidR="00C20756">
              <w:rPr>
                <w:sz w:val="18"/>
                <w:szCs w:val="18"/>
              </w:rPr>
              <w:t>83</w:t>
            </w:r>
            <w:r>
              <w:rPr>
                <w:rFonts w:hint="eastAsia"/>
                <w:sz w:val="18"/>
                <w:szCs w:val="18"/>
              </w:rPr>
              <w:t>～</w:t>
            </w:r>
            <w:r w:rsidR="00C20756">
              <w:rPr>
                <w:sz w:val="18"/>
                <w:szCs w:val="18"/>
              </w:rPr>
              <w:t>84</w:t>
            </w:r>
          </w:p>
        </w:tc>
        <w:tc>
          <w:tcPr>
            <w:tcW w:w="2268" w:type="dxa"/>
            <w:shd w:val="clear" w:color="auto" w:fill="auto"/>
          </w:tcPr>
          <w:p w14:paraId="51412B84" w14:textId="4B20AD7C" w:rsidR="007213A7" w:rsidRPr="007213A7" w:rsidRDefault="00065670" w:rsidP="003B19D9">
            <w:pPr>
              <w:spacing w:line="280" w:lineRule="exact"/>
              <w:ind w:leftChars="18" w:left="38"/>
              <w:rPr>
                <w:color w:val="000000" w:themeColor="text1"/>
                <w:sz w:val="18"/>
                <w:szCs w:val="18"/>
              </w:rPr>
            </w:pPr>
            <w:r>
              <w:rPr>
                <w:rFonts w:hint="eastAsia"/>
                <w:color w:val="000000" w:themeColor="text1"/>
                <w:sz w:val="18"/>
                <w:szCs w:val="18"/>
              </w:rPr>
              <w:t>(</w:t>
            </w:r>
            <w:r w:rsidRPr="003E000A">
              <w:rPr>
                <w:rFonts w:ascii="Times New Roman" w:hAnsi="Times New Roman"/>
                <w:i/>
                <w:iCs/>
                <w:color w:val="000000" w:themeColor="text1"/>
                <w:sz w:val="18"/>
                <w:szCs w:val="18"/>
              </w:rPr>
              <w:t>x</w:t>
            </w:r>
            <w:r>
              <w:rPr>
                <w:rFonts w:hint="eastAsia"/>
                <w:color w:val="000000" w:themeColor="text1"/>
                <w:sz w:val="18"/>
                <w:szCs w:val="18"/>
              </w:rPr>
              <w:t>＋</w:t>
            </w:r>
            <w:r w:rsidRPr="003E000A">
              <w:rPr>
                <w:rFonts w:ascii="Times New Roman" w:hAnsi="Times New Roman"/>
                <w:i/>
                <w:iCs/>
                <w:color w:val="000000" w:themeColor="text1"/>
                <w:sz w:val="18"/>
                <w:szCs w:val="18"/>
              </w:rPr>
              <w:t>m</w:t>
            </w:r>
            <w:r>
              <w:rPr>
                <w:rFonts w:hint="eastAsia"/>
                <w:color w:val="000000" w:themeColor="text1"/>
                <w:sz w:val="18"/>
                <w:szCs w:val="18"/>
              </w:rPr>
              <w:t>)</w:t>
            </w:r>
            <w:r w:rsidRPr="003E000A">
              <w:rPr>
                <w:rFonts w:hint="eastAsia"/>
                <w:color w:val="000000" w:themeColor="text1"/>
                <w:sz w:val="18"/>
                <w:szCs w:val="18"/>
                <w:vertAlign w:val="superscript"/>
              </w:rPr>
              <w:t>2</w:t>
            </w:r>
            <w:r>
              <w:rPr>
                <w:rFonts w:hint="eastAsia"/>
                <w:color w:val="000000" w:themeColor="text1"/>
                <w:sz w:val="18"/>
                <w:szCs w:val="18"/>
              </w:rPr>
              <w:t>＝</w:t>
            </w:r>
            <w:r w:rsidRPr="003E000A">
              <w:rPr>
                <w:rFonts w:ascii="Times New Roman" w:hAnsi="Times New Roman"/>
                <w:i/>
                <w:iCs/>
                <w:color w:val="000000" w:themeColor="text1"/>
                <w:sz w:val="18"/>
                <w:szCs w:val="18"/>
              </w:rPr>
              <w:t>k</w:t>
            </w:r>
            <w:r>
              <w:rPr>
                <w:rFonts w:hint="eastAsia"/>
                <w:color w:val="000000" w:themeColor="text1"/>
                <w:sz w:val="18"/>
                <w:szCs w:val="18"/>
              </w:rPr>
              <w:t>の形に変形して</w:t>
            </w:r>
            <w:r w:rsidRPr="00065670">
              <w:rPr>
                <w:rFonts w:ascii="Times New Roman" w:hAnsi="Times New Roman"/>
                <w:i/>
                <w:iCs/>
                <w:color w:val="000000" w:themeColor="text1"/>
                <w:sz w:val="18"/>
                <w:szCs w:val="18"/>
              </w:rPr>
              <w:t>ax</w:t>
            </w:r>
            <w:r w:rsidRPr="00065670">
              <w:rPr>
                <w:color w:val="000000" w:themeColor="text1"/>
                <w:sz w:val="18"/>
                <w:szCs w:val="18"/>
                <w:vertAlign w:val="superscript"/>
              </w:rPr>
              <w:t>2</w:t>
            </w:r>
            <w:r>
              <w:rPr>
                <w:rFonts w:hint="eastAsia"/>
                <w:color w:val="000000" w:themeColor="text1"/>
                <w:sz w:val="18"/>
                <w:szCs w:val="18"/>
              </w:rPr>
              <w:t>＋</w:t>
            </w:r>
            <w:r w:rsidRPr="00065670">
              <w:rPr>
                <w:rFonts w:ascii="Times New Roman" w:hAnsi="Times New Roman"/>
                <w:i/>
                <w:iCs/>
                <w:color w:val="000000" w:themeColor="text1"/>
                <w:sz w:val="18"/>
                <w:szCs w:val="18"/>
              </w:rPr>
              <w:t>bx</w:t>
            </w:r>
            <w:r>
              <w:rPr>
                <w:rFonts w:hint="eastAsia"/>
                <w:color w:val="000000" w:themeColor="text1"/>
                <w:sz w:val="18"/>
                <w:szCs w:val="18"/>
              </w:rPr>
              <w:t>＋</w:t>
            </w:r>
            <w:r w:rsidRPr="00065670">
              <w:rPr>
                <w:rFonts w:ascii="Times New Roman" w:hAnsi="Times New Roman"/>
                <w:i/>
                <w:iCs/>
                <w:color w:val="000000" w:themeColor="text1"/>
                <w:sz w:val="18"/>
                <w:szCs w:val="18"/>
              </w:rPr>
              <w:t>c</w:t>
            </w: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の形の</w:t>
            </w:r>
            <w:r>
              <w:rPr>
                <w:rFonts w:hint="eastAsia"/>
                <w:color w:val="000000" w:themeColor="text1"/>
                <w:sz w:val="18"/>
                <w:szCs w:val="18"/>
              </w:rPr>
              <w:t>2</w:t>
            </w:r>
            <w:r>
              <w:rPr>
                <w:rFonts w:hint="eastAsia"/>
                <w:color w:val="000000" w:themeColor="text1"/>
                <w:sz w:val="18"/>
                <w:szCs w:val="18"/>
              </w:rPr>
              <w:t>次方程式を解くことができるようになる。</w:t>
            </w:r>
          </w:p>
        </w:tc>
        <w:tc>
          <w:tcPr>
            <w:tcW w:w="3119" w:type="dxa"/>
          </w:tcPr>
          <w:p w14:paraId="1C496C30" w14:textId="77777777" w:rsidR="007213A7" w:rsidRDefault="00032672" w:rsidP="00EF5E73">
            <w:pPr>
              <w:spacing w:line="280" w:lineRule="exact"/>
              <w:ind w:left="180" w:hangingChars="100" w:hanging="180"/>
              <w:rPr>
                <w:color w:val="000000" w:themeColor="text1"/>
                <w:sz w:val="18"/>
                <w:szCs w:val="18"/>
              </w:rPr>
            </w:pPr>
            <w:r>
              <w:rPr>
                <w:rFonts w:hint="eastAsia"/>
                <w:color w:val="000000" w:themeColor="text1"/>
                <w:sz w:val="18"/>
                <w:szCs w:val="18"/>
              </w:rPr>
              <w:t>・</w:t>
            </w:r>
            <w:r w:rsidRPr="00065670">
              <w:rPr>
                <w:rFonts w:ascii="Times New Roman" w:hAnsi="Times New Roman"/>
                <w:i/>
                <w:iCs/>
                <w:color w:val="000000" w:themeColor="text1"/>
                <w:sz w:val="18"/>
                <w:szCs w:val="18"/>
              </w:rPr>
              <w:t>ax</w:t>
            </w:r>
            <w:r w:rsidRPr="00065670">
              <w:rPr>
                <w:color w:val="000000" w:themeColor="text1"/>
                <w:sz w:val="18"/>
                <w:szCs w:val="18"/>
                <w:vertAlign w:val="superscript"/>
              </w:rPr>
              <w:t>2</w:t>
            </w:r>
            <w:r>
              <w:rPr>
                <w:rFonts w:hint="eastAsia"/>
                <w:color w:val="000000" w:themeColor="text1"/>
                <w:sz w:val="18"/>
                <w:szCs w:val="18"/>
              </w:rPr>
              <w:t>＋</w:t>
            </w:r>
            <w:r w:rsidRPr="00065670">
              <w:rPr>
                <w:rFonts w:ascii="Times New Roman" w:hAnsi="Times New Roman"/>
                <w:i/>
                <w:iCs/>
                <w:color w:val="000000" w:themeColor="text1"/>
                <w:sz w:val="18"/>
                <w:szCs w:val="18"/>
              </w:rPr>
              <w:t>bx</w:t>
            </w:r>
            <w:r>
              <w:rPr>
                <w:rFonts w:hint="eastAsia"/>
                <w:color w:val="000000" w:themeColor="text1"/>
                <w:sz w:val="18"/>
                <w:szCs w:val="18"/>
              </w:rPr>
              <w:t>＋</w:t>
            </w:r>
            <w:r w:rsidRPr="00065670">
              <w:rPr>
                <w:rFonts w:ascii="Times New Roman" w:hAnsi="Times New Roman"/>
                <w:i/>
                <w:iCs/>
                <w:color w:val="000000" w:themeColor="text1"/>
                <w:sz w:val="18"/>
                <w:szCs w:val="18"/>
              </w:rPr>
              <w:t>c</w:t>
            </w: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の形の</w:t>
            </w:r>
            <w:r>
              <w:rPr>
                <w:rFonts w:hint="eastAsia"/>
                <w:color w:val="000000" w:themeColor="text1"/>
                <w:sz w:val="18"/>
                <w:szCs w:val="18"/>
              </w:rPr>
              <w:t>2</w:t>
            </w:r>
            <w:r>
              <w:rPr>
                <w:rFonts w:hint="eastAsia"/>
                <w:color w:val="000000" w:themeColor="text1"/>
                <w:sz w:val="18"/>
                <w:szCs w:val="18"/>
              </w:rPr>
              <w:t>次方程式を解く方法を考える。</w:t>
            </w:r>
          </w:p>
          <w:p w14:paraId="4C2F50FA" w14:textId="5F322467" w:rsidR="00032672" w:rsidRPr="007213A7" w:rsidRDefault="00032672" w:rsidP="00EF5E73">
            <w:pPr>
              <w:spacing w:line="280" w:lineRule="exact"/>
              <w:ind w:left="180" w:hangingChars="100" w:hanging="180"/>
              <w:rPr>
                <w:color w:val="000000" w:themeColor="text1"/>
                <w:sz w:val="18"/>
                <w:szCs w:val="18"/>
              </w:rPr>
            </w:pPr>
            <w:r>
              <w:rPr>
                <w:rFonts w:hint="eastAsia"/>
                <w:color w:val="000000" w:themeColor="text1"/>
                <w:sz w:val="18"/>
                <w:szCs w:val="18"/>
              </w:rPr>
              <w:t>・</w:t>
            </w:r>
            <w:r w:rsidRPr="00065670">
              <w:rPr>
                <w:rFonts w:ascii="Times New Roman" w:hAnsi="Times New Roman"/>
                <w:i/>
                <w:iCs/>
                <w:color w:val="000000" w:themeColor="text1"/>
                <w:sz w:val="18"/>
                <w:szCs w:val="18"/>
              </w:rPr>
              <w:t>ax</w:t>
            </w:r>
            <w:r w:rsidRPr="00065670">
              <w:rPr>
                <w:color w:val="000000" w:themeColor="text1"/>
                <w:sz w:val="18"/>
                <w:szCs w:val="18"/>
                <w:vertAlign w:val="superscript"/>
              </w:rPr>
              <w:t>2</w:t>
            </w:r>
            <w:r>
              <w:rPr>
                <w:rFonts w:hint="eastAsia"/>
                <w:color w:val="000000" w:themeColor="text1"/>
                <w:sz w:val="18"/>
                <w:szCs w:val="18"/>
              </w:rPr>
              <w:t>＋</w:t>
            </w:r>
            <w:r w:rsidRPr="00065670">
              <w:rPr>
                <w:rFonts w:ascii="Times New Roman" w:hAnsi="Times New Roman"/>
                <w:i/>
                <w:iCs/>
                <w:color w:val="000000" w:themeColor="text1"/>
                <w:sz w:val="18"/>
                <w:szCs w:val="18"/>
              </w:rPr>
              <w:t>bx</w:t>
            </w:r>
            <w:r>
              <w:rPr>
                <w:rFonts w:hint="eastAsia"/>
                <w:color w:val="000000" w:themeColor="text1"/>
                <w:sz w:val="18"/>
                <w:szCs w:val="18"/>
              </w:rPr>
              <w:t>＋</w:t>
            </w:r>
            <w:r w:rsidRPr="00065670">
              <w:rPr>
                <w:rFonts w:ascii="Times New Roman" w:hAnsi="Times New Roman"/>
                <w:i/>
                <w:iCs/>
                <w:color w:val="000000" w:themeColor="text1"/>
                <w:sz w:val="18"/>
                <w:szCs w:val="18"/>
              </w:rPr>
              <w:t>c</w:t>
            </w: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の形の</w:t>
            </w:r>
            <w:r>
              <w:rPr>
                <w:rFonts w:hint="eastAsia"/>
                <w:color w:val="000000" w:themeColor="text1"/>
                <w:sz w:val="18"/>
                <w:szCs w:val="18"/>
              </w:rPr>
              <w:t>2</w:t>
            </w:r>
            <w:r>
              <w:rPr>
                <w:rFonts w:hint="eastAsia"/>
                <w:color w:val="000000" w:themeColor="text1"/>
                <w:sz w:val="18"/>
                <w:szCs w:val="18"/>
              </w:rPr>
              <w:t>次方程式を解く。</w:t>
            </w:r>
          </w:p>
        </w:tc>
        <w:tc>
          <w:tcPr>
            <w:tcW w:w="2126" w:type="dxa"/>
            <w:shd w:val="clear" w:color="auto" w:fill="auto"/>
            <w:vAlign w:val="center"/>
          </w:tcPr>
          <w:p w14:paraId="4E42617C" w14:textId="5BF329FA" w:rsidR="007213A7" w:rsidRPr="007213A7" w:rsidRDefault="00065670"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63A2A3A4" w14:textId="50D250AB" w:rsidR="007213A7" w:rsidRPr="007213A7" w:rsidRDefault="00065670"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sidRPr="00065670">
              <w:rPr>
                <w:rFonts w:ascii="Times New Roman" w:hAnsi="Times New Roman"/>
                <w:i/>
                <w:iCs/>
                <w:color w:val="000000" w:themeColor="text1"/>
                <w:sz w:val="18"/>
                <w:szCs w:val="18"/>
              </w:rPr>
              <w:t>ax</w:t>
            </w:r>
            <w:r w:rsidRPr="00065670">
              <w:rPr>
                <w:color w:val="000000" w:themeColor="text1"/>
                <w:sz w:val="18"/>
                <w:szCs w:val="18"/>
                <w:vertAlign w:val="superscript"/>
              </w:rPr>
              <w:t>2</w:t>
            </w:r>
            <w:r>
              <w:rPr>
                <w:rFonts w:hint="eastAsia"/>
                <w:color w:val="000000" w:themeColor="text1"/>
                <w:sz w:val="18"/>
                <w:szCs w:val="18"/>
              </w:rPr>
              <w:t>＋</w:t>
            </w:r>
            <w:r w:rsidRPr="00065670">
              <w:rPr>
                <w:rFonts w:ascii="Times New Roman" w:hAnsi="Times New Roman"/>
                <w:i/>
                <w:iCs/>
                <w:color w:val="000000" w:themeColor="text1"/>
                <w:sz w:val="18"/>
                <w:szCs w:val="18"/>
              </w:rPr>
              <w:t>bx</w:t>
            </w:r>
            <w:r>
              <w:rPr>
                <w:rFonts w:hint="eastAsia"/>
                <w:color w:val="000000" w:themeColor="text1"/>
                <w:sz w:val="18"/>
                <w:szCs w:val="18"/>
              </w:rPr>
              <w:t>＋</w:t>
            </w:r>
            <w:r w:rsidRPr="00065670">
              <w:rPr>
                <w:rFonts w:ascii="Times New Roman" w:hAnsi="Times New Roman"/>
                <w:i/>
                <w:iCs/>
                <w:color w:val="000000" w:themeColor="text1"/>
                <w:sz w:val="18"/>
                <w:szCs w:val="18"/>
              </w:rPr>
              <w:t>c</w:t>
            </w: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の形の</w:t>
            </w:r>
            <w:r>
              <w:rPr>
                <w:rFonts w:hint="eastAsia"/>
                <w:color w:val="000000" w:themeColor="text1"/>
                <w:sz w:val="18"/>
                <w:szCs w:val="18"/>
              </w:rPr>
              <w:t>2</w:t>
            </w:r>
            <w:r>
              <w:rPr>
                <w:rFonts w:hint="eastAsia"/>
                <w:color w:val="000000" w:themeColor="text1"/>
                <w:sz w:val="18"/>
                <w:szCs w:val="18"/>
              </w:rPr>
              <w:t>次方程式を，</w:t>
            </w:r>
            <w:r>
              <w:rPr>
                <w:rFonts w:hint="eastAsia"/>
                <w:color w:val="000000" w:themeColor="text1"/>
                <w:sz w:val="18"/>
                <w:szCs w:val="18"/>
              </w:rPr>
              <w:t>(</w:t>
            </w:r>
            <w:r w:rsidRPr="003E000A">
              <w:rPr>
                <w:rFonts w:ascii="Times New Roman" w:hAnsi="Times New Roman"/>
                <w:i/>
                <w:iCs/>
                <w:color w:val="000000" w:themeColor="text1"/>
                <w:sz w:val="18"/>
                <w:szCs w:val="18"/>
              </w:rPr>
              <w:t>x</w:t>
            </w:r>
            <w:r>
              <w:rPr>
                <w:rFonts w:hint="eastAsia"/>
                <w:color w:val="000000" w:themeColor="text1"/>
                <w:sz w:val="18"/>
                <w:szCs w:val="18"/>
              </w:rPr>
              <w:t>＋</w:t>
            </w:r>
            <w:r w:rsidRPr="003E000A">
              <w:rPr>
                <w:rFonts w:ascii="Times New Roman" w:hAnsi="Times New Roman"/>
                <w:i/>
                <w:iCs/>
                <w:color w:val="000000" w:themeColor="text1"/>
                <w:sz w:val="18"/>
                <w:szCs w:val="18"/>
              </w:rPr>
              <w:t>m</w:t>
            </w:r>
            <w:r>
              <w:rPr>
                <w:rFonts w:hint="eastAsia"/>
                <w:color w:val="000000" w:themeColor="text1"/>
                <w:sz w:val="18"/>
                <w:szCs w:val="18"/>
              </w:rPr>
              <w:t>)</w:t>
            </w:r>
            <w:r w:rsidRPr="003E000A">
              <w:rPr>
                <w:rFonts w:hint="eastAsia"/>
                <w:color w:val="000000" w:themeColor="text1"/>
                <w:sz w:val="18"/>
                <w:szCs w:val="18"/>
                <w:vertAlign w:val="superscript"/>
              </w:rPr>
              <w:t>2</w:t>
            </w:r>
            <w:r>
              <w:rPr>
                <w:rFonts w:hint="eastAsia"/>
                <w:color w:val="000000" w:themeColor="text1"/>
                <w:sz w:val="18"/>
                <w:szCs w:val="18"/>
              </w:rPr>
              <w:t>＝</w:t>
            </w:r>
            <w:r w:rsidRPr="003E000A">
              <w:rPr>
                <w:rFonts w:ascii="Times New Roman" w:hAnsi="Times New Roman"/>
                <w:i/>
                <w:iCs/>
                <w:color w:val="000000" w:themeColor="text1"/>
                <w:sz w:val="18"/>
                <w:szCs w:val="18"/>
              </w:rPr>
              <w:t>k</w:t>
            </w:r>
            <w:r>
              <w:rPr>
                <w:rFonts w:hint="eastAsia"/>
                <w:color w:val="000000" w:themeColor="text1"/>
                <w:sz w:val="18"/>
                <w:szCs w:val="18"/>
              </w:rPr>
              <w:t>の形に変形して解くことができる。</w:t>
            </w:r>
          </w:p>
        </w:tc>
        <w:tc>
          <w:tcPr>
            <w:tcW w:w="3220" w:type="dxa"/>
            <w:shd w:val="clear" w:color="auto" w:fill="auto"/>
          </w:tcPr>
          <w:p w14:paraId="716CC35C" w14:textId="70D32708" w:rsidR="007213A7" w:rsidRPr="007213A7" w:rsidRDefault="00065670"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sidRPr="00065670">
              <w:rPr>
                <w:rFonts w:ascii="Times New Roman" w:hAnsi="Times New Roman"/>
                <w:i/>
                <w:iCs/>
                <w:color w:val="000000" w:themeColor="text1"/>
                <w:sz w:val="18"/>
                <w:szCs w:val="18"/>
              </w:rPr>
              <w:t>ax</w:t>
            </w:r>
            <w:r w:rsidRPr="00065670">
              <w:rPr>
                <w:color w:val="000000" w:themeColor="text1"/>
                <w:sz w:val="18"/>
                <w:szCs w:val="18"/>
                <w:vertAlign w:val="superscript"/>
              </w:rPr>
              <w:t>2</w:t>
            </w:r>
            <w:r>
              <w:rPr>
                <w:rFonts w:hint="eastAsia"/>
                <w:color w:val="000000" w:themeColor="text1"/>
                <w:sz w:val="18"/>
                <w:szCs w:val="18"/>
              </w:rPr>
              <w:t>＋</w:t>
            </w:r>
            <w:r w:rsidRPr="00065670">
              <w:rPr>
                <w:rFonts w:ascii="Times New Roman" w:hAnsi="Times New Roman"/>
                <w:i/>
                <w:iCs/>
                <w:color w:val="000000" w:themeColor="text1"/>
                <w:sz w:val="18"/>
                <w:szCs w:val="18"/>
              </w:rPr>
              <w:t>bx</w:t>
            </w:r>
            <w:r>
              <w:rPr>
                <w:rFonts w:hint="eastAsia"/>
                <w:color w:val="000000" w:themeColor="text1"/>
                <w:sz w:val="18"/>
                <w:szCs w:val="18"/>
              </w:rPr>
              <w:t>＋</w:t>
            </w:r>
            <w:r w:rsidRPr="00065670">
              <w:rPr>
                <w:rFonts w:ascii="Times New Roman" w:hAnsi="Times New Roman"/>
                <w:i/>
                <w:iCs/>
                <w:color w:val="000000" w:themeColor="text1"/>
                <w:sz w:val="18"/>
                <w:szCs w:val="18"/>
              </w:rPr>
              <w:t>c</w:t>
            </w: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の形の</w:t>
            </w:r>
            <w:r>
              <w:rPr>
                <w:rFonts w:hint="eastAsia"/>
                <w:color w:val="000000" w:themeColor="text1"/>
                <w:sz w:val="18"/>
                <w:szCs w:val="18"/>
              </w:rPr>
              <w:t>2</w:t>
            </w:r>
            <w:r>
              <w:rPr>
                <w:rFonts w:hint="eastAsia"/>
                <w:color w:val="000000" w:themeColor="text1"/>
                <w:sz w:val="18"/>
                <w:szCs w:val="18"/>
              </w:rPr>
              <w:t>次方程式を解く方法を考察し表現している。</w:t>
            </w:r>
          </w:p>
        </w:tc>
        <w:tc>
          <w:tcPr>
            <w:tcW w:w="3191" w:type="dxa"/>
            <w:shd w:val="clear" w:color="auto" w:fill="auto"/>
          </w:tcPr>
          <w:p w14:paraId="748F9921" w14:textId="77777777" w:rsidR="007213A7" w:rsidRPr="007213A7" w:rsidRDefault="007213A7" w:rsidP="003B19D9">
            <w:pPr>
              <w:spacing w:line="280" w:lineRule="exact"/>
              <w:rPr>
                <w:color w:val="000000" w:themeColor="text1"/>
                <w:sz w:val="18"/>
                <w:szCs w:val="18"/>
              </w:rPr>
            </w:pPr>
          </w:p>
        </w:tc>
      </w:tr>
      <w:tr w:rsidR="00126A38" w:rsidRPr="00C8478D" w14:paraId="0AF26790" w14:textId="77777777" w:rsidTr="00032672">
        <w:trPr>
          <w:trHeight w:val="190"/>
        </w:trPr>
        <w:tc>
          <w:tcPr>
            <w:tcW w:w="421" w:type="dxa"/>
            <w:vAlign w:val="center"/>
          </w:tcPr>
          <w:p w14:paraId="4973CE48" w14:textId="5F3FA4A4" w:rsidR="00126A38" w:rsidRDefault="00126A38" w:rsidP="003B19D9">
            <w:pPr>
              <w:spacing w:line="280" w:lineRule="exact"/>
              <w:ind w:left="180" w:hangingChars="100" w:hanging="180"/>
              <w:jc w:val="center"/>
              <w:rPr>
                <w:sz w:val="18"/>
                <w:szCs w:val="18"/>
              </w:rPr>
            </w:pPr>
            <w:r>
              <w:rPr>
                <w:rFonts w:hint="eastAsia"/>
                <w:sz w:val="18"/>
                <w:szCs w:val="18"/>
              </w:rPr>
              <w:t>7</w:t>
            </w:r>
          </w:p>
        </w:tc>
        <w:tc>
          <w:tcPr>
            <w:tcW w:w="567" w:type="dxa"/>
            <w:vMerge w:val="restart"/>
            <w:shd w:val="clear" w:color="auto" w:fill="auto"/>
            <w:textDirection w:val="tbRlV"/>
            <w:vAlign w:val="center"/>
          </w:tcPr>
          <w:p w14:paraId="7ABD7DBD" w14:textId="459A6BB3" w:rsidR="00126A38" w:rsidRPr="00C8478D" w:rsidRDefault="00126A38" w:rsidP="00032672">
            <w:pPr>
              <w:spacing w:line="280" w:lineRule="exact"/>
              <w:ind w:left="113" w:right="113"/>
              <w:jc w:val="center"/>
              <w:rPr>
                <w:sz w:val="18"/>
                <w:szCs w:val="18"/>
              </w:rPr>
            </w:pPr>
            <w:r>
              <w:rPr>
                <w:rFonts w:hint="eastAsia"/>
                <w:sz w:val="18"/>
                <w:szCs w:val="18"/>
              </w:rPr>
              <w:t>４　２次方程式の解の公式</w:t>
            </w:r>
          </w:p>
        </w:tc>
        <w:tc>
          <w:tcPr>
            <w:tcW w:w="1275" w:type="dxa"/>
            <w:shd w:val="clear" w:color="auto" w:fill="auto"/>
            <w:vAlign w:val="center"/>
          </w:tcPr>
          <w:p w14:paraId="528DB6D7" w14:textId="2C55D9F7" w:rsidR="00126A38" w:rsidRDefault="00126A38" w:rsidP="003B19D9">
            <w:pPr>
              <w:spacing w:line="280" w:lineRule="exact"/>
              <w:jc w:val="center"/>
              <w:rPr>
                <w:sz w:val="18"/>
                <w:szCs w:val="18"/>
              </w:rPr>
            </w:pPr>
            <w:r>
              <w:rPr>
                <w:rFonts w:hint="eastAsia"/>
                <w:sz w:val="18"/>
                <w:szCs w:val="18"/>
              </w:rPr>
              <w:t>p</w:t>
            </w:r>
            <w:r>
              <w:rPr>
                <w:sz w:val="18"/>
                <w:szCs w:val="18"/>
              </w:rPr>
              <w:t>.85</w:t>
            </w:r>
            <w:r>
              <w:rPr>
                <w:rFonts w:hint="eastAsia"/>
                <w:sz w:val="18"/>
                <w:szCs w:val="18"/>
              </w:rPr>
              <w:t>～</w:t>
            </w:r>
            <w:r>
              <w:rPr>
                <w:rFonts w:hint="eastAsia"/>
                <w:sz w:val="18"/>
                <w:szCs w:val="18"/>
              </w:rPr>
              <w:t>8</w:t>
            </w:r>
            <w:r>
              <w:rPr>
                <w:sz w:val="18"/>
                <w:szCs w:val="18"/>
              </w:rPr>
              <w:t>6</w:t>
            </w:r>
          </w:p>
        </w:tc>
        <w:tc>
          <w:tcPr>
            <w:tcW w:w="2268" w:type="dxa"/>
            <w:vMerge w:val="restart"/>
            <w:shd w:val="clear" w:color="auto" w:fill="auto"/>
          </w:tcPr>
          <w:p w14:paraId="21AC47A0" w14:textId="6618585A" w:rsidR="00126A38" w:rsidRPr="007213A7" w:rsidRDefault="00126A38" w:rsidP="003B19D9">
            <w:pPr>
              <w:spacing w:line="280" w:lineRule="exact"/>
              <w:ind w:leftChars="18" w:left="38"/>
              <w:rPr>
                <w:color w:val="000000" w:themeColor="text1"/>
                <w:sz w:val="18"/>
                <w:szCs w:val="18"/>
              </w:rPr>
            </w:pPr>
            <w:r>
              <w:rPr>
                <w:rFonts w:hint="eastAsia"/>
                <w:color w:val="000000" w:themeColor="text1"/>
                <w:sz w:val="18"/>
                <w:szCs w:val="18"/>
              </w:rPr>
              <w:t>2</w:t>
            </w:r>
            <w:r>
              <w:rPr>
                <w:rFonts w:hint="eastAsia"/>
                <w:color w:val="000000" w:themeColor="text1"/>
                <w:sz w:val="18"/>
                <w:szCs w:val="18"/>
              </w:rPr>
              <w:t>次方程式の解の公式を用いて，簡単な</w:t>
            </w:r>
            <w:r>
              <w:rPr>
                <w:rFonts w:hint="eastAsia"/>
                <w:color w:val="000000" w:themeColor="text1"/>
                <w:sz w:val="18"/>
                <w:szCs w:val="18"/>
              </w:rPr>
              <w:t>2</w:t>
            </w:r>
            <w:r>
              <w:rPr>
                <w:rFonts w:hint="eastAsia"/>
                <w:color w:val="000000" w:themeColor="text1"/>
                <w:sz w:val="18"/>
                <w:szCs w:val="18"/>
              </w:rPr>
              <w:t>次方程式を解くことができるようになる。</w:t>
            </w:r>
          </w:p>
        </w:tc>
        <w:tc>
          <w:tcPr>
            <w:tcW w:w="3119" w:type="dxa"/>
          </w:tcPr>
          <w:p w14:paraId="4F6EAAE5" w14:textId="77777777" w:rsidR="00126A38" w:rsidRDefault="00126A38" w:rsidP="00EF5E73">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次方程式の解の公式が導かれる手順を知る。</w:t>
            </w:r>
          </w:p>
          <w:p w14:paraId="11F032C9" w14:textId="77777777" w:rsidR="00126A38" w:rsidRDefault="00126A38" w:rsidP="00EF5E73">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次方程式の解の公式を用いて</w:t>
            </w:r>
          </w:p>
          <w:p w14:paraId="02A3307C" w14:textId="77777777" w:rsidR="00126A38" w:rsidRDefault="00126A38" w:rsidP="00032672">
            <w:pPr>
              <w:spacing w:line="280" w:lineRule="exact"/>
              <w:ind w:leftChars="100" w:left="210"/>
              <w:rPr>
                <w:color w:val="000000" w:themeColor="text1"/>
                <w:sz w:val="18"/>
                <w:szCs w:val="18"/>
              </w:rPr>
            </w:pPr>
            <w:r>
              <w:rPr>
                <w:rFonts w:hint="eastAsia"/>
                <w:color w:val="000000" w:themeColor="text1"/>
                <w:sz w:val="18"/>
                <w:szCs w:val="18"/>
              </w:rPr>
              <w:t>2</w:t>
            </w:r>
            <w:r>
              <w:rPr>
                <w:rFonts w:hint="eastAsia"/>
                <w:color w:val="000000" w:themeColor="text1"/>
                <w:sz w:val="18"/>
                <w:szCs w:val="18"/>
              </w:rPr>
              <w:t>次方程式を解く。</w:t>
            </w:r>
          </w:p>
          <w:p w14:paraId="0F6E32BD" w14:textId="77777777" w:rsidR="006262B0" w:rsidRDefault="006262B0" w:rsidP="00032672">
            <w:pPr>
              <w:spacing w:line="280" w:lineRule="exact"/>
              <w:ind w:leftChars="100" w:left="210"/>
              <w:rPr>
                <w:color w:val="000000" w:themeColor="text1"/>
                <w:sz w:val="18"/>
                <w:szCs w:val="18"/>
              </w:rPr>
            </w:pPr>
            <w:r>
              <w:rPr>
                <w:rFonts w:hint="eastAsia"/>
                <w:color w:val="000000" w:themeColor="text1"/>
                <w:sz w:val="18"/>
                <w:szCs w:val="18"/>
              </w:rPr>
              <w:t>〔用語・記号〕</w:t>
            </w:r>
          </w:p>
          <w:p w14:paraId="69447FB7" w14:textId="29513C0A" w:rsidR="006262B0" w:rsidRPr="00032672" w:rsidRDefault="006262B0" w:rsidP="00032672">
            <w:pPr>
              <w:spacing w:line="280" w:lineRule="exact"/>
              <w:ind w:leftChars="100" w:left="210"/>
              <w:rPr>
                <w:color w:val="000000" w:themeColor="text1"/>
                <w:sz w:val="18"/>
                <w:szCs w:val="18"/>
              </w:rPr>
            </w:pPr>
            <w:r>
              <w:rPr>
                <w:rFonts w:hint="eastAsia"/>
                <w:color w:val="000000" w:themeColor="text1"/>
                <w:sz w:val="18"/>
                <w:szCs w:val="18"/>
              </w:rPr>
              <w:t>解の公式</w:t>
            </w:r>
          </w:p>
        </w:tc>
        <w:tc>
          <w:tcPr>
            <w:tcW w:w="2126" w:type="dxa"/>
            <w:shd w:val="clear" w:color="auto" w:fill="auto"/>
            <w:vAlign w:val="center"/>
          </w:tcPr>
          <w:p w14:paraId="03E49156" w14:textId="1956D8CF" w:rsidR="00126A38" w:rsidRPr="00032672" w:rsidRDefault="00126A38"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D2 → A2 → B → C</w:t>
            </w:r>
          </w:p>
        </w:tc>
        <w:tc>
          <w:tcPr>
            <w:tcW w:w="3195" w:type="dxa"/>
            <w:vMerge w:val="restart"/>
            <w:shd w:val="clear" w:color="auto" w:fill="auto"/>
          </w:tcPr>
          <w:p w14:paraId="72A83B66" w14:textId="68FED257" w:rsidR="00126A38" w:rsidRPr="007213A7" w:rsidRDefault="00126A38"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次方程式の解の公式を用いて，簡単な</w:t>
            </w:r>
            <w:r>
              <w:rPr>
                <w:rFonts w:hint="eastAsia"/>
                <w:color w:val="000000" w:themeColor="text1"/>
                <w:sz w:val="18"/>
                <w:szCs w:val="18"/>
              </w:rPr>
              <w:t>2</w:t>
            </w:r>
            <w:r>
              <w:rPr>
                <w:rFonts w:hint="eastAsia"/>
                <w:color w:val="000000" w:themeColor="text1"/>
                <w:sz w:val="18"/>
                <w:szCs w:val="18"/>
              </w:rPr>
              <w:t>次方程式を解くことができる。</w:t>
            </w:r>
          </w:p>
        </w:tc>
        <w:tc>
          <w:tcPr>
            <w:tcW w:w="3220" w:type="dxa"/>
            <w:vMerge w:val="restart"/>
            <w:shd w:val="clear" w:color="auto" w:fill="auto"/>
          </w:tcPr>
          <w:p w14:paraId="3AFBA9DF" w14:textId="77777777" w:rsidR="00126A38" w:rsidRPr="007213A7" w:rsidRDefault="00126A38" w:rsidP="003B19D9">
            <w:pPr>
              <w:spacing w:line="280" w:lineRule="exact"/>
              <w:ind w:left="175" w:hangingChars="97" w:hanging="175"/>
              <w:rPr>
                <w:color w:val="000000" w:themeColor="text1"/>
                <w:sz w:val="18"/>
                <w:szCs w:val="18"/>
              </w:rPr>
            </w:pPr>
          </w:p>
        </w:tc>
        <w:tc>
          <w:tcPr>
            <w:tcW w:w="3191" w:type="dxa"/>
            <w:vMerge w:val="restart"/>
            <w:shd w:val="clear" w:color="auto" w:fill="auto"/>
          </w:tcPr>
          <w:p w14:paraId="63B0A68D" w14:textId="77777777" w:rsidR="00126A38" w:rsidRPr="007213A7" w:rsidRDefault="00126A38" w:rsidP="003B19D9">
            <w:pPr>
              <w:spacing w:line="280" w:lineRule="exact"/>
              <w:rPr>
                <w:color w:val="000000" w:themeColor="text1"/>
                <w:sz w:val="18"/>
                <w:szCs w:val="18"/>
              </w:rPr>
            </w:pPr>
          </w:p>
        </w:tc>
      </w:tr>
      <w:tr w:rsidR="00126A38" w:rsidRPr="00C8478D" w14:paraId="64B31500" w14:textId="77777777" w:rsidTr="00C20756">
        <w:trPr>
          <w:cantSplit/>
          <w:trHeight w:val="128"/>
        </w:trPr>
        <w:tc>
          <w:tcPr>
            <w:tcW w:w="421" w:type="dxa"/>
            <w:vAlign w:val="center"/>
          </w:tcPr>
          <w:p w14:paraId="782F40FB" w14:textId="3BFD5508" w:rsidR="00126A38" w:rsidRDefault="00126A38" w:rsidP="003B19D9">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extDirection w:val="tbRlV"/>
            <w:vAlign w:val="center"/>
          </w:tcPr>
          <w:p w14:paraId="47DCC70F" w14:textId="59285D52" w:rsidR="00126A38" w:rsidRPr="00C8478D" w:rsidRDefault="00126A38" w:rsidP="003B19D9">
            <w:pPr>
              <w:spacing w:line="280" w:lineRule="exact"/>
              <w:ind w:left="113" w:right="113"/>
              <w:jc w:val="center"/>
              <w:rPr>
                <w:sz w:val="18"/>
                <w:szCs w:val="18"/>
              </w:rPr>
            </w:pPr>
          </w:p>
        </w:tc>
        <w:tc>
          <w:tcPr>
            <w:tcW w:w="1275" w:type="dxa"/>
            <w:shd w:val="clear" w:color="auto" w:fill="auto"/>
            <w:vAlign w:val="center"/>
          </w:tcPr>
          <w:p w14:paraId="7BCD573F" w14:textId="48386BC1" w:rsidR="00126A38" w:rsidRDefault="00126A38" w:rsidP="003B19D9">
            <w:pPr>
              <w:spacing w:line="280" w:lineRule="exact"/>
              <w:jc w:val="center"/>
              <w:rPr>
                <w:sz w:val="18"/>
                <w:szCs w:val="18"/>
              </w:rPr>
            </w:pPr>
            <w:r>
              <w:rPr>
                <w:rFonts w:hint="eastAsia"/>
                <w:sz w:val="18"/>
                <w:szCs w:val="18"/>
              </w:rPr>
              <w:t>p</w:t>
            </w:r>
            <w:r>
              <w:rPr>
                <w:sz w:val="18"/>
                <w:szCs w:val="18"/>
              </w:rPr>
              <w:t>.87</w:t>
            </w:r>
          </w:p>
        </w:tc>
        <w:tc>
          <w:tcPr>
            <w:tcW w:w="2268" w:type="dxa"/>
            <w:vMerge/>
            <w:shd w:val="clear" w:color="auto" w:fill="auto"/>
          </w:tcPr>
          <w:p w14:paraId="0F991310" w14:textId="226F5B79" w:rsidR="00126A38" w:rsidRPr="007213A7" w:rsidRDefault="00126A38" w:rsidP="003B19D9">
            <w:pPr>
              <w:spacing w:line="280" w:lineRule="exact"/>
              <w:ind w:leftChars="18" w:left="38"/>
              <w:rPr>
                <w:color w:val="000000" w:themeColor="text1"/>
                <w:sz w:val="18"/>
                <w:szCs w:val="18"/>
              </w:rPr>
            </w:pPr>
          </w:p>
        </w:tc>
        <w:tc>
          <w:tcPr>
            <w:tcW w:w="3119" w:type="dxa"/>
          </w:tcPr>
          <w:p w14:paraId="3A298103" w14:textId="77777777" w:rsidR="00126A38" w:rsidRDefault="00126A38" w:rsidP="00126A38">
            <w:pPr>
              <w:spacing w:line="280" w:lineRule="exact"/>
              <w:ind w:left="180" w:hangingChars="100" w:hanging="180"/>
              <w:rPr>
                <w:color w:val="000000" w:themeColor="text1"/>
                <w:sz w:val="18"/>
                <w:szCs w:val="18"/>
              </w:rPr>
            </w:pPr>
            <w:r>
              <w:rPr>
                <w:rFonts w:hint="eastAsia"/>
                <w:color w:val="000000" w:themeColor="text1"/>
                <w:sz w:val="18"/>
                <w:szCs w:val="18"/>
              </w:rPr>
              <w:t>・求めた解が約分できる場合や，求めた解から根号がなくなる場合があることを知る。</w:t>
            </w:r>
          </w:p>
          <w:p w14:paraId="565364C5" w14:textId="387DFEBB" w:rsidR="00126A38" w:rsidRDefault="00126A38" w:rsidP="00126A38">
            <w:pPr>
              <w:spacing w:line="280" w:lineRule="exact"/>
              <w:ind w:left="180" w:hangingChars="100" w:hanging="180"/>
              <w:rPr>
                <w:color w:val="000000" w:themeColor="text1"/>
                <w:sz w:val="18"/>
                <w:szCs w:val="18"/>
              </w:rPr>
            </w:pPr>
            <w:r>
              <w:rPr>
                <w:rFonts w:hint="eastAsia"/>
                <w:color w:val="000000" w:themeColor="text1"/>
                <w:sz w:val="18"/>
                <w:szCs w:val="18"/>
              </w:rPr>
              <w:lastRenderedPageBreak/>
              <w:t>・</w:t>
            </w:r>
            <w:r>
              <w:rPr>
                <w:rFonts w:hint="eastAsia"/>
                <w:color w:val="000000" w:themeColor="text1"/>
                <w:sz w:val="18"/>
                <w:szCs w:val="18"/>
              </w:rPr>
              <w:t>2</w:t>
            </w:r>
            <w:r>
              <w:rPr>
                <w:rFonts w:hint="eastAsia"/>
                <w:color w:val="000000" w:themeColor="text1"/>
                <w:sz w:val="18"/>
                <w:szCs w:val="18"/>
              </w:rPr>
              <w:t>次方程式の解の公式を用いて</w:t>
            </w:r>
          </w:p>
          <w:p w14:paraId="7E7CF3FF" w14:textId="584DB74E" w:rsidR="00126A38" w:rsidRPr="007213A7" w:rsidRDefault="00126A38" w:rsidP="00126A38">
            <w:pPr>
              <w:spacing w:line="280" w:lineRule="exact"/>
              <w:ind w:leftChars="100" w:left="210"/>
              <w:rPr>
                <w:color w:val="000000" w:themeColor="text1"/>
                <w:sz w:val="18"/>
                <w:szCs w:val="18"/>
              </w:rPr>
            </w:pPr>
            <w:r>
              <w:rPr>
                <w:rFonts w:hint="eastAsia"/>
                <w:color w:val="000000" w:themeColor="text1"/>
                <w:sz w:val="18"/>
                <w:szCs w:val="18"/>
              </w:rPr>
              <w:t>2</w:t>
            </w:r>
            <w:r>
              <w:rPr>
                <w:rFonts w:hint="eastAsia"/>
                <w:color w:val="000000" w:themeColor="text1"/>
                <w:sz w:val="18"/>
                <w:szCs w:val="18"/>
              </w:rPr>
              <w:t>次方程式を解く。</w:t>
            </w:r>
          </w:p>
        </w:tc>
        <w:tc>
          <w:tcPr>
            <w:tcW w:w="2126" w:type="dxa"/>
            <w:shd w:val="clear" w:color="auto" w:fill="auto"/>
            <w:vAlign w:val="center"/>
          </w:tcPr>
          <w:p w14:paraId="1AA97DC4" w14:textId="6215AF85" w:rsidR="00126A38" w:rsidRPr="007213A7" w:rsidRDefault="00126A38"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lastRenderedPageBreak/>
              <w:t>B → C</w:t>
            </w:r>
          </w:p>
        </w:tc>
        <w:tc>
          <w:tcPr>
            <w:tcW w:w="3195" w:type="dxa"/>
            <w:vMerge/>
            <w:shd w:val="clear" w:color="auto" w:fill="auto"/>
          </w:tcPr>
          <w:p w14:paraId="734A930E" w14:textId="056205B1" w:rsidR="00126A38" w:rsidRPr="007213A7" w:rsidRDefault="00126A38" w:rsidP="003B19D9">
            <w:pPr>
              <w:spacing w:line="280" w:lineRule="exact"/>
              <w:ind w:left="175" w:hangingChars="97" w:hanging="175"/>
              <w:rPr>
                <w:color w:val="000000" w:themeColor="text1"/>
                <w:sz w:val="18"/>
                <w:szCs w:val="18"/>
              </w:rPr>
            </w:pPr>
          </w:p>
        </w:tc>
        <w:tc>
          <w:tcPr>
            <w:tcW w:w="3220" w:type="dxa"/>
            <w:vMerge/>
            <w:shd w:val="clear" w:color="auto" w:fill="auto"/>
          </w:tcPr>
          <w:p w14:paraId="0EF86B89" w14:textId="77777777" w:rsidR="00126A38" w:rsidRPr="007213A7" w:rsidRDefault="00126A38" w:rsidP="003B19D9">
            <w:pPr>
              <w:spacing w:line="280" w:lineRule="exact"/>
              <w:ind w:left="175" w:hangingChars="97" w:hanging="175"/>
              <w:rPr>
                <w:color w:val="000000" w:themeColor="text1"/>
                <w:sz w:val="18"/>
                <w:szCs w:val="18"/>
              </w:rPr>
            </w:pPr>
          </w:p>
        </w:tc>
        <w:tc>
          <w:tcPr>
            <w:tcW w:w="3191" w:type="dxa"/>
            <w:vMerge/>
            <w:shd w:val="clear" w:color="auto" w:fill="auto"/>
          </w:tcPr>
          <w:p w14:paraId="6B422C87" w14:textId="77777777" w:rsidR="00126A38" w:rsidRPr="007213A7" w:rsidRDefault="00126A38" w:rsidP="003B19D9">
            <w:pPr>
              <w:spacing w:line="280" w:lineRule="exact"/>
              <w:rPr>
                <w:color w:val="000000" w:themeColor="text1"/>
                <w:sz w:val="18"/>
                <w:szCs w:val="18"/>
              </w:rPr>
            </w:pPr>
          </w:p>
        </w:tc>
      </w:tr>
      <w:tr w:rsidR="00C20756" w:rsidRPr="00C8478D" w14:paraId="73893941" w14:textId="77777777" w:rsidTr="00F07EF8">
        <w:trPr>
          <w:cantSplit/>
          <w:trHeight w:val="2407"/>
        </w:trPr>
        <w:tc>
          <w:tcPr>
            <w:tcW w:w="421" w:type="dxa"/>
            <w:vAlign w:val="center"/>
          </w:tcPr>
          <w:p w14:paraId="6421FF82" w14:textId="279C0ADC" w:rsidR="00C20756" w:rsidRDefault="00B41A5C" w:rsidP="003B19D9">
            <w:pPr>
              <w:spacing w:line="280" w:lineRule="exact"/>
              <w:ind w:left="180" w:hangingChars="100" w:hanging="180"/>
              <w:jc w:val="center"/>
              <w:rPr>
                <w:sz w:val="18"/>
                <w:szCs w:val="18"/>
              </w:rPr>
            </w:pPr>
            <w:r>
              <w:rPr>
                <w:rFonts w:hint="eastAsia"/>
                <w:sz w:val="18"/>
                <w:szCs w:val="18"/>
              </w:rPr>
              <w:t>9</w:t>
            </w:r>
          </w:p>
        </w:tc>
        <w:tc>
          <w:tcPr>
            <w:tcW w:w="567" w:type="dxa"/>
            <w:shd w:val="clear" w:color="auto" w:fill="auto"/>
            <w:textDirection w:val="tbRlV"/>
            <w:vAlign w:val="center"/>
          </w:tcPr>
          <w:p w14:paraId="075411EB" w14:textId="5A19F331" w:rsidR="00C20756" w:rsidRDefault="00032672" w:rsidP="003B19D9">
            <w:pPr>
              <w:spacing w:line="280" w:lineRule="exact"/>
              <w:ind w:left="113" w:right="113"/>
              <w:jc w:val="center"/>
              <w:rPr>
                <w:sz w:val="18"/>
                <w:szCs w:val="18"/>
              </w:rPr>
            </w:pPr>
            <w:r>
              <w:rPr>
                <w:rFonts w:hint="eastAsia"/>
                <w:sz w:val="18"/>
                <w:szCs w:val="18"/>
              </w:rPr>
              <w:t xml:space="preserve">５　</w:t>
            </w:r>
            <w:r w:rsidR="00F07EF8">
              <w:rPr>
                <w:rFonts w:hint="eastAsia"/>
                <w:sz w:val="18"/>
                <w:szCs w:val="18"/>
              </w:rPr>
              <w:t>いろいろな２次方程式</w:t>
            </w:r>
          </w:p>
        </w:tc>
        <w:tc>
          <w:tcPr>
            <w:tcW w:w="1275" w:type="dxa"/>
            <w:shd w:val="clear" w:color="auto" w:fill="auto"/>
            <w:vAlign w:val="center"/>
          </w:tcPr>
          <w:p w14:paraId="3F40293B" w14:textId="12CB2259" w:rsidR="00C20756" w:rsidRDefault="00C20756" w:rsidP="003B19D9">
            <w:pPr>
              <w:spacing w:line="280" w:lineRule="exact"/>
              <w:jc w:val="center"/>
              <w:rPr>
                <w:sz w:val="18"/>
                <w:szCs w:val="18"/>
              </w:rPr>
            </w:pPr>
            <w:r>
              <w:rPr>
                <w:rFonts w:hint="eastAsia"/>
                <w:sz w:val="18"/>
                <w:szCs w:val="18"/>
              </w:rPr>
              <w:t>p</w:t>
            </w:r>
            <w:r>
              <w:rPr>
                <w:sz w:val="18"/>
                <w:szCs w:val="18"/>
              </w:rPr>
              <w:t>.88</w:t>
            </w:r>
          </w:p>
        </w:tc>
        <w:tc>
          <w:tcPr>
            <w:tcW w:w="2268" w:type="dxa"/>
            <w:shd w:val="clear" w:color="auto" w:fill="auto"/>
          </w:tcPr>
          <w:p w14:paraId="4785CB74" w14:textId="77777777" w:rsidR="00C20756" w:rsidRDefault="00F07EF8" w:rsidP="003B19D9">
            <w:pPr>
              <w:spacing w:line="280" w:lineRule="exact"/>
              <w:ind w:leftChars="18" w:left="38"/>
              <w:rPr>
                <w:color w:val="000000" w:themeColor="text1"/>
                <w:sz w:val="18"/>
                <w:szCs w:val="18"/>
              </w:rPr>
            </w:pPr>
            <w:r>
              <w:rPr>
                <w:rFonts w:hint="eastAsia"/>
                <w:color w:val="000000" w:themeColor="text1"/>
                <w:sz w:val="18"/>
                <w:szCs w:val="18"/>
              </w:rPr>
              <w:t>複雑な</w:t>
            </w:r>
            <w:r>
              <w:rPr>
                <w:rFonts w:hint="eastAsia"/>
                <w:color w:val="000000" w:themeColor="text1"/>
                <w:sz w:val="18"/>
                <w:szCs w:val="18"/>
              </w:rPr>
              <w:t>2</w:t>
            </w:r>
            <w:r>
              <w:rPr>
                <w:rFonts w:hint="eastAsia"/>
                <w:color w:val="000000" w:themeColor="text1"/>
                <w:sz w:val="18"/>
                <w:szCs w:val="18"/>
              </w:rPr>
              <w:t>次方程式を解くことができるようになる。</w:t>
            </w:r>
          </w:p>
          <w:p w14:paraId="1B7A9381" w14:textId="0156871C" w:rsidR="00F07EF8" w:rsidRPr="007213A7" w:rsidRDefault="00F07EF8" w:rsidP="003B19D9">
            <w:pPr>
              <w:spacing w:line="280" w:lineRule="exact"/>
              <w:ind w:leftChars="18" w:left="38"/>
              <w:rPr>
                <w:color w:val="000000" w:themeColor="text1"/>
                <w:sz w:val="18"/>
                <w:szCs w:val="18"/>
              </w:rPr>
            </w:pPr>
            <w:r>
              <w:rPr>
                <w:rFonts w:hint="eastAsia"/>
                <w:color w:val="000000" w:themeColor="text1"/>
                <w:sz w:val="18"/>
                <w:szCs w:val="18"/>
              </w:rPr>
              <w:t>解が与えられた</w:t>
            </w:r>
            <w:r>
              <w:rPr>
                <w:rFonts w:hint="eastAsia"/>
                <w:color w:val="000000" w:themeColor="text1"/>
                <w:sz w:val="18"/>
                <w:szCs w:val="18"/>
              </w:rPr>
              <w:t>2</w:t>
            </w:r>
            <w:r>
              <w:rPr>
                <w:rFonts w:hint="eastAsia"/>
                <w:color w:val="000000" w:themeColor="text1"/>
                <w:sz w:val="18"/>
                <w:szCs w:val="18"/>
              </w:rPr>
              <w:t>次方程式の係数を求めることができるようになる。</w:t>
            </w:r>
          </w:p>
        </w:tc>
        <w:tc>
          <w:tcPr>
            <w:tcW w:w="3119" w:type="dxa"/>
          </w:tcPr>
          <w:p w14:paraId="70B73FAC" w14:textId="7F4F3CE4" w:rsidR="00C20756" w:rsidRDefault="00F07EF8" w:rsidP="003B19D9">
            <w:pPr>
              <w:spacing w:line="280" w:lineRule="exact"/>
              <w:rPr>
                <w:color w:val="000000" w:themeColor="text1"/>
                <w:sz w:val="18"/>
                <w:szCs w:val="18"/>
              </w:rPr>
            </w:pPr>
            <w:r>
              <w:rPr>
                <w:rFonts w:hint="eastAsia"/>
                <w:color w:val="000000" w:themeColor="text1"/>
                <w:sz w:val="18"/>
                <w:szCs w:val="18"/>
              </w:rPr>
              <w:t>・複雑な</w:t>
            </w:r>
            <w:r>
              <w:rPr>
                <w:rFonts w:hint="eastAsia"/>
                <w:color w:val="000000" w:themeColor="text1"/>
                <w:sz w:val="18"/>
                <w:szCs w:val="18"/>
              </w:rPr>
              <w:t>2</w:t>
            </w:r>
            <w:r>
              <w:rPr>
                <w:rFonts w:hint="eastAsia"/>
                <w:color w:val="000000" w:themeColor="text1"/>
                <w:sz w:val="18"/>
                <w:szCs w:val="18"/>
              </w:rPr>
              <w:t>次方程式を整理して解く。</w:t>
            </w:r>
          </w:p>
          <w:p w14:paraId="487971E3" w14:textId="40524D91" w:rsidR="00F07EF8" w:rsidRPr="007213A7" w:rsidRDefault="00F07EF8" w:rsidP="00F07EF8">
            <w:pPr>
              <w:spacing w:line="280" w:lineRule="exact"/>
              <w:ind w:left="180" w:hangingChars="100" w:hanging="180"/>
              <w:rPr>
                <w:color w:val="000000" w:themeColor="text1"/>
                <w:sz w:val="18"/>
                <w:szCs w:val="18"/>
              </w:rPr>
            </w:pPr>
            <w:r>
              <w:rPr>
                <w:rFonts w:hint="eastAsia"/>
                <w:color w:val="000000" w:themeColor="text1"/>
                <w:sz w:val="18"/>
                <w:szCs w:val="18"/>
              </w:rPr>
              <w:t>・解が与えられた</w:t>
            </w:r>
            <w:r>
              <w:rPr>
                <w:rFonts w:hint="eastAsia"/>
                <w:color w:val="000000" w:themeColor="text1"/>
                <w:sz w:val="18"/>
                <w:szCs w:val="18"/>
              </w:rPr>
              <w:t>2</w:t>
            </w:r>
            <w:r>
              <w:rPr>
                <w:rFonts w:hint="eastAsia"/>
                <w:color w:val="000000" w:themeColor="text1"/>
                <w:sz w:val="18"/>
                <w:szCs w:val="18"/>
              </w:rPr>
              <w:t>次方程式の係数を求める方法を考える。</w:t>
            </w:r>
          </w:p>
        </w:tc>
        <w:tc>
          <w:tcPr>
            <w:tcW w:w="2126" w:type="dxa"/>
            <w:shd w:val="clear" w:color="auto" w:fill="auto"/>
            <w:vAlign w:val="center"/>
          </w:tcPr>
          <w:p w14:paraId="7612E9E1" w14:textId="31CC704E" w:rsidR="00C20756" w:rsidRPr="007213A7" w:rsidRDefault="00F07EF8"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20F7F488" w14:textId="77777777" w:rsidR="00C20756" w:rsidRDefault="00F07EF8" w:rsidP="003B19D9">
            <w:pPr>
              <w:spacing w:line="280" w:lineRule="exact"/>
              <w:ind w:left="175" w:hangingChars="97" w:hanging="175"/>
              <w:rPr>
                <w:color w:val="000000" w:themeColor="text1"/>
                <w:sz w:val="18"/>
                <w:szCs w:val="18"/>
              </w:rPr>
            </w:pPr>
            <w:r>
              <w:rPr>
                <w:rFonts w:hint="eastAsia"/>
                <w:color w:val="000000" w:themeColor="text1"/>
                <w:sz w:val="18"/>
                <w:szCs w:val="18"/>
              </w:rPr>
              <w:t>〇複雑な</w:t>
            </w:r>
            <w:r>
              <w:rPr>
                <w:rFonts w:hint="eastAsia"/>
                <w:color w:val="000000" w:themeColor="text1"/>
                <w:sz w:val="18"/>
                <w:szCs w:val="18"/>
              </w:rPr>
              <w:t>2</w:t>
            </w:r>
            <w:r>
              <w:rPr>
                <w:rFonts w:hint="eastAsia"/>
                <w:color w:val="000000" w:themeColor="text1"/>
                <w:sz w:val="18"/>
                <w:szCs w:val="18"/>
              </w:rPr>
              <w:t>次方程式を</w:t>
            </w:r>
            <w:r w:rsidRPr="00065670">
              <w:rPr>
                <w:rFonts w:ascii="Times New Roman" w:hAnsi="Times New Roman"/>
                <w:i/>
                <w:iCs/>
                <w:color w:val="000000" w:themeColor="text1"/>
                <w:sz w:val="18"/>
                <w:szCs w:val="18"/>
              </w:rPr>
              <w:t>ax</w:t>
            </w:r>
            <w:r w:rsidRPr="00065670">
              <w:rPr>
                <w:color w:val="000000" w:themeColor="text1"/>
                <w:sz w:val="18"/>
                <w:szCs w:val="18"/>
                <w:vertAlign w:val="superscript"/>
              </w:rPr>
              <w:t>2</w:t>
            </w:r>
            <w:r>
              <w:rPr>
                <w:rFonts w:hint="eastAsia"/>
                <w:color w:val="000000" w:themeColor="text1"/>
                <w:sz w:val="18"/>
                <w:szCs w:val="18"/>
              </w:rPr>
              <w:t>＋</w:t>
            </w:r>
            <w:r w:rsidRPr="00065670">
              <w:rPr>
                <w:rFonts w:ascii="Times New Roman" w:hAnsi="Times New Roman"/>
                <w:i/>
                <w:iCs/>
                <w:color w:val="000000" w:themeColor="text1"/>
                <w:sz w:val="18"/>
                <w:szCs w:val="18"/>
              </w:rPr>
              <w:t>bx</w:t>
            </w:r>
            <w:r>
              <w:rPr>
                <w:rFonts w:hint="eastAsia"/>
                <w:color w:val="000000" w:themeColor="text1"/>
                <w:sz w:val="18"/>
                <w:szCs w:val="18"/>
              </w:rPr>
              <w:t>＋</w:t>
            </w:r>
            <w:r w:rsidRPr="00065670">
              <w:rPr>
                <w:rFonts w:ascii="Times New Roman" w:hAnsi="Times New Roman"/>
                <w:i/>
                <w:iCs/>
                <w:color w:val="000000" w:themeColor="text1"/>
                <w:sz w:val="18"/>
                <w:szCs w:val="18"/>
              </w:rPr>
              <w:t>c</w:t>
            </w: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と変形して解くことができる。</w:t>
            </w:r>
          </w:p>
          <w:p w14:paraId="4EA34377" w14:textId="3A1E8AE8" w:rsidR="00F07EF8" w:rsidRPr="00F07EF8" w:rsidRDefault="00F07EF8" w:rsidP="003B19D9">
            <w:pPr>
              <w:spacing w:line="280" w:lineRule="exact"/>
              <w:ind w:left="175" w:hangingChars="97" w:hanging="175"/>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次方程式の解の意味を理解している。</w:t>
            </w:r>
          </w:p>
        </w:tc>
        <w:tc>
          <w:tcPr>
            <w:tcW w:w="3220" w:type="dxa"/>
            <w:shd w:val="clear" w:color="auto" w:fill="auto"/>
          </w:tcPr>
          <w:p w14:paraId="68600744" w14:textId="77777777" w:rsidR="00C20756" w:rsidRPr="007213A7" w:rsidRDefault="00C20756" w:rsidP="003B19D9">
            <w:pPr>
              <w:spacing w:line="280" w:lineRule="exact"/>
              <w:ind w:left="175" w:hangingChars="97" w:hanging="175"/>
              <w:rPr>
                <w:color w:val="000000" w:themeColor="text1"/>
                <w:sz w:val="18"/>
                <w:szCs w:val="18"/>
              </w:rPr>
            </w:pPr>
          </w:p>
        </w:tc>
        <w:tc>
          <w:tcPr>
            <w:tcW w:w="3191" w:type="dxa"/>
            <w:shd w:val="clear" w:color="auto" w:fill="auto"/>
          </w:tcPr>
          <w:p w14:paraId="4703B024" w14:textId="77777777" w:rsidR="00C20756" w:rsidRPr="007213A7" w:rsidRDefault="00C20756" w:rsidP="003B19D9">
            <w:pPr>
              <w:spacing w:line="280" w:lineRule="exact"/>
              <w:rPr>
                <w:color w:val="000000" w:themeColor="text1"/>
                <w:sz w:val="18"/>
                <w:szCs w:val="18"/>
              </w:rPr>
            </w:pPr>
          </w:p>
        </w:tc>
      </w:tr>
      <w:tr w:rsidR="007213A7" w:rsidRPr="00C8478D" w14:paraId="2655DE96" w14:textId="77777777" w:rsidTr="00A8740F">
        <w:trPr>
          <w:trHeight w:val="340"/>
        </w:trPr>
        <w:tc>
          <w:tcPr>
            <w:tcW w:w="421" w:type="dxa"/>
            <w:vAlign w:val="center"/>
          </w:tcPr>
          <w:p w14:paraId="366E50BD" w14:textId="4C15543D" w:rsidR="007213A7" w:rsidRDefault="00B41A5C" w:rsidP="003B19D9">
            <w:pPr>
              <w:spacing w:line="280" w:lineRule="exact"/>
              <w:ind w:left="180" w:hangingChars="100" w:hanging="180"/>
              <w:jc w:val="center"/>
              <w:rPr>
                <w:sz w:val="18"/>
                <w:szCs w:val="18"/>
              </w:rPr>
            </w:pPr>
            <w:r>
              <w:rPr>
                <w:sz w:val="18"/>
                <w:szCs w:val="18"/>
              </w:rPr>
              <w:t>10</w:t>
            </w:r>
          </w:p>
        </w:tc>
        <w:tc>
          <w:tcPr>
            <w:tcW w:w="567" w:type="dxa"/>
            <w:shd w:val="clear" w:color="auto" w:fill="auto"/>
          </w:tcPr>
          <w:p w14:paraId="411C34EF" w14:textId="77777777" w:rsidR="007213A7" w:rsidRPr="00C8478D" w:rsidRDefault="007213A7" w:rsidP="003B19D9">
            <w:pPr>
              <w:spacing w:line="280" w:lineRule="exact"/>
              <w:rPr>
                <w:sz w:val="18"/>
                <w:szCs w:val="18"/>
              </w:rPr>
            </w:pPr>
          </w:p>
        </w:tc>
        <w:tc>
          <w:tcPr>
            <w:tcW w:w="1275" w:type="dxa"/>
            <w:shd w:val="clear" w:color="auto" w:fill="auto"/>
            <w:vAlign w:val="center"/>
          </w:tcPr>
          <w:p w14:paraId="7227793B" w14:textId="62E29F0D" w:rsidR="007213A7" w:rsidRDefault="007213A7" w:rsidP="003B19D9">
            <w:pPr>
              <w:spacing w:line="280" w:lineRule="exact"/>
              <w:jc w:val="center"/>
              <w:rPr>
                <w:sz w:val="18"/>
                <w:szCs w:val="18"/>
              </w:rPr>
            </w:pPr>
            <w:r>
              <w:rPr>
                <w:rFonts w:hint="eastAsia"/>
                <w:sz w:val="18"/>
                <w:szCs w:val="18"/>
              </w:rPr>
              <w:t>p</w:t>
            </w:r>
            <w:r>
              <w:rPr>
                <w:sz w:val="18"/>
                <w:szCs w:val="18"/>
              </w:rPr>
              <w:t>.</w:t>
            </w:r>
            <w:r w:rsidR="00C20756">
              <w:rPr>
                <w:sz w:val="18"/>
                <w:szCs w:val="18"/>
              </w:rPr>
              <w:t>89</w:t>
            </w:r>
          </w:p>
        </w:tc>
        <w:tc>
          <w:tcPr>
            <w:tcW w:w="2268" w:type="dxa"/>
            <w:shd w:val="clear" w:color="auto" w:fill="auto"/>
          </w:tcPr>
          <w:p w14:paraId="6F62C66A" w14:textId="77777777" w:rsidR="007213A7" w:rsidRPr="007213A7" w:rsidRDefault="007213A7" w:rsidP="003B19D9">
            <w:pPr>
              <w:spacing w:line="280" w:lineRule="exact"/>
              <w:ind w:leftChars="18" w:left="38"/>
              <w:rPr>
                <w:color w:val="000000" w:themeColor="text1"/>
                <w:sz w:val="18"/>
                <w:szCs w:val="18"/>
              </w:rPr>
            </w:pPr>
          </w:p>
        </w:tc>
        <w:tc>
          <w:tcPr>
            <w:tcW w:w="3119" w:type="dxa"/>
          </w:tcPr>
          <w:p w14:paraId="3B62C59F" w14:textId="4EFFBE8F" w:rsidR="007213A7" w:rsidRPr="007213A7" w:rsidRDefault="00B63F77"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57443B01" w14:textId="77777777" w:rsidR="007213A7" w:rsidRPr="007213A7" w:rsidRDefault="007213A7"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6F9871D2" w14:textId="77777777" w:rsidR="007213A7" w:rsidRPr="007213A7" w:rsidRDefault="007213A7" w:rsidP="003B19D9">
            <w:pPr>
              <w:spacing w:line="280" w:lineRule="exact"/>
              <w:ind w:left="175" w:hangingChars="97" w:hanging="175"/>
              <w:rPr>
                <w:color w:val="000000" w:themeColor="text1"/>
                <w:sz w:val="18"/>
                <w:szCs w:val="18"/>
              </w:rPr>
            </w:pPr>
          </w:p>
        </w:tc>
        <w:tc>
          <w:tcPr>
            <w:tcW w:w="3220" w:type="dxa"/>
            <w:shd w:val="clear" w:color="auto" w:fill="auto"/>
          </w:tcPr>
          <w:p w14:paraId="46538B09" w14:textId="77777777" w:rsidR="007213A7" w:rsidRPr="007213A7" w:rsidRDefault="007213A7" w:rsidP="003B19D9">
            <w:pPr>
              <w:spacing w:line="280" w:lineRule="exact"/>
              <w:ind w:left="175" w:hangingChars="97" w:hanging="175"/>
              <w:rPr>
                <w:color w:val="000000" w:themeColor="text1"/>
                <w:sz w:val="18"/>
                <w:szCs w:val="18"/>
              </w:rPr>
            </w:pPr>
          </w:p>
        </w:tc>
        <w:tc>
          <w:tcPr>
            <w:tcW w:w="3191" w:type="dxa"/>
            <w:shd w:val="clear" w:color="auto" w:fill="auto"/>
          </w:tcPr>
          <w:p w14:paraId="0E09BAF4" w14:textId="77777777" w:rsidR="007213A7" w:rsidRPr="007213A7" w:rsidRDefault="007213A7" w:rsidP="003B19D9">
            <w:pPr>
              <w:spacing w:line="280" w:lineRule="exact"/>
              <w:rPr>
                <w:color w:val="000000" w:themeColor="text1"/>
                <w:sz w:val="18"/>
                <w:szCs w:val="18"/>
              </w:rPr>
            </w:pPr>
          </w:p>
        </w:tc>
      </w:tr>
    </w:tbl>
    <w:p w14:paraId="21BEE959" w14:textId="328C203A" w:rsidR="00B16F97" w:rsidRDefault="00B16F97">
      <w:pPr>
        <w:widowControl/>
        <w:jc w:val="left"/>
        <w:rPr>
          <w:rFonts w:ascii="ＭＳ ゴシック" w:eastAsia="ＭＳ ゴシック" w:hAnsi="ＭＳ ゴシック"/>
        </w:rPr>
      </w:pPr>
    </w:p>
    <w:p w14:paraId="73F683F3" w14:textId="63014E34" w:rsidR="007213A7" w:rsidRPr="00B16F97" w:rsidRDefault="00966CF3"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622048" w:rsidRPr="00B16F97">
        <w:rPr>
          <w:rFonts w:ascii="ＭＳ ゴシック" w:eastAsia="ＭＳ ゴシック" w:hAnsi="ＭＳ ゴシック" w:hint="eastAsia"/>
          <w:sz w:val="28"/>
          <w:szCs w:val="32"/>
        </w:rPr>
        <w:t xml:space="preserve"> </w:t>
      </w:r>
      <w:r w:rsidR="0088701A">
        <w:rPr>
          <w:rFonts w:ascii="ＭＳ ゴシック" w:eastAsia="ＭＳ ゴシック" w:hAnsi="ＭＳ ゴシック" w:hint="eastAsia"/>
          <w:sz w:val="28"/>
          <w:szCs w:val="32"/>
        </w:rPr>
        <w:t>２</w:t>
      </w:r>
      <w:r w:rsidRPr="00B16F97">
        <w:rPr>
          <w:rFonts w:ascii="ＭＳ ゴシック" w:eastAsia="ＭＳ ゴシック" w:hAnsi="ＭＳ ゴシック" w:hint="eastAsia"/>
          <w:sz w:val="28"/>
          <w:szCs w:val="32"/>
        </w:rPr>
        <w:t>次方程式の利用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7BFECF2F" w14:textId="77777777" w:rsidTr="00A8740F">
        <w:tc>
          <w:tcPr>
            <w:tcW w:w="421" w:type="dxa"/>
            <w:vMerge w:val="restart"/>
            <w:tcBorders>
              <w:left w:val="single" w:sz="4" w:space="0" w:color="auto"/>
              <w:right w:val="single" w:sz="4" w:space="0" w:color="auto"/>
            </w:tcBorders>
            <w:shd w:val="clear" w:color="auto" w:fill="7F7F7F"/>
            <w:vAlign w:val="center"/>
          </w:tcPr>
          <w:p w14:paraId="5330FA23"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8F8EA1B"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039DC09"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6BB1105"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188DF28" w14:textId="77777777" w:rsidR="007213A7" w:rsidRDefault="007213A7" w:rsidP="003B19D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AE5E269" w14:textId="77777777" w:rsidR="007213A7" w:rsidRPr="00D1331C" w:rsidRDefault="007213A7" w:rsidP="003B19D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02BD108" w14:textId="77777777" w:rsidR="007213A7" w:rsidRPr="00294AB4" w:rsidRDefault="007213A7" w:rsidP="003B19D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2AF12A6D" w14:textId="77777777" w:rsidTr="00A8740F">
        <w:tc>
          <w:tcPr>
            <w:tcW w:w="421" w:type="dxa"/>
            <w:vMerge/>
            <w:tcBorders>
              <w:left w:val="single" w:sz="4" w:space="0" w:color="auto"/>
              <w:right w:val="single" w:sz="4" w:space="0" w:color="auto"/>
            </w:tcBorders>
            <w:shd w:val="clear" w:color="auto" w:fill="7F7F7F"/>
          </w:tcPr>
          <w:p w14:paraId="795F2F83" w14:textId="77777777" w:rsidR="007213A7" w:rsidRPr="00294AB4" w:rsidRDefault="007213A7" w:rsidP="003B19D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3AEB517" w14:textId="77777777" w:rsidR="007213A7" w:rsidRPr="00294AB4" w:rsidRDefault="007213A7" w:rsidP="003B19D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06620F9" w14:textId="77777777" w:rsidR="007213A7" w:rsidRPr="00294AB4" w:rsidRDefault="007213A7" w:rsidP="003B19D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90BE6B2" w14:textId="77777777" w:rsidR="007213A7" w:rsidRPr="00294AB4" w:rsidRDefault="007213A7" w:rsidP="003B19D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89E066A" w14:textId="77777777" w:rsidR="007213A7" w:rsidRPr="00294AB4" w:rsidRDefault="007213A7" w:rsidP="003B19D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16902D9" w14:textId="77777777" w:rsidR="007213A7" w:rsidRPr="00294AB4" w:rsidRDefault="007213A7" w:rsidP="003B19D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149F1FDE"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79643BE"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AB19D6D" w14:textId="77777777" w:rsidR="007213A7" w:rsidRPr="00294AB4" w:rsidRDefault="007213A7" w:rsidP="003B19D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73CAC" w:rsidRPr="00C8478D" w14:paraId="2837410E" w14:textId="77777777" w:rsidTr="00175443">
        <w:trPr>
          <w:cantSplit/>
          <w:trHeight w:val="248"/>
        </w:trPr>
        <w:tc>
          <w:tcPr>
            <w:tcW w:w="421" w:type="dxa"/>
            <w:vAlign w:val="center"/>
          </w:tcPr>
          <w:p w14:paraId="00F56A8C" w14:textId="0845E1A2" w:rsidR="00A73CAC" w:rsidRPr="00C8478D" w:rsidRDefault="00A73CAC" w:rsidP="003B19D9">
            <w:pPr>
              <w:spacing w:line="280" w:lineRule="exact"/>
              <w:ind w:left="180" w:hangingChars="100" w:hanging="180"/>
              <w:jc w:val="center"/>
              <w:rPr>
                <w:sz w:val="18"/>
                <w:szCs w:val="18"/>
              </w:rPr>
            </w:pPr>
            <w:r>
              <w:rPr>
                <w:rFonts w:hint="eastAsia"/>
                <w:sz w:val="18"/>
                <w:szCs w:val="18"/>
              </w:rPr>
              <w:t>1</w:t>
            </w:r>
            <w:r>
              <w:rPr>
                <w:sz w:val="18"/>
                <w:szCs w:val="18"/>
              </w:rPr>
              <w:t>1</w:t>
            </w:r>
          </w:p>
        </w:tc>
        <w:tc>
          <w:tcPr>
            <w:tcW w:w="567" w:type="dxa"/>
            <w:vMerge w:val="restart"/>
            <w:shd w:val="clear" w:color="auto" w:fill="auto"/>
            <w:textDirection w:val="tbRlV"/>
            <w:vAlign w:val="center"/>
          </w:tcPr>
          <w:p w14:paraId="62053341" w14:textId="68D4992C" w:rsidR="00A73CAC" w:rsidRPr="00C8478D" w:rsidRDefault="00A73CAC" w:rsidP="003B19D9">
            <w:pPr>
              <w:spacing w:line="280" w:lineRule="exact"/>
              <w:ind w:left="180" w:right="113" w:hangingChars="100" w:hanging="180"/>
              <w:jc w:val="center"/>
              <w:rPr>
                <w:sz w:val="18"/>
                <w:szCs w:val="18"/>
              </w:rPr>
            </w:pPr>
            <w:r>
              <w:rPr>
                <w:rFonts w:hint="eastAsia"/>
                <w:sz w:val="18"/>
                <w:szCs w:val="18"/>
              </w:rPr>
              <w:t>１　２次方程式の利用</w:t>
            </w:r>
          </w:p>
        </w:tc>
        <w:tc>
          <w:tcPr>
            <w:tcW w:w="1275" w:type="dxa"/>
            <w:shd w:val="clear" w:color="auto" w:fill="auto"/>
            <w:vAlign w:val="center"/>
          </w:tcPr>
          <w:p w14:paraId="7C8C3FDE" w14:textId="748FEBFA" w:rsidR="00A73CAC" w:rsidRPr="00C8478D" w:rsidRDefault="00A73CAC" w:rsidP="003B19D9">
            <w:pPr>
              <w:spacing w:line="280" w:lineRule="exact"/>
              <w:jc w:val="center"/>
              <w:rPr>
                <w:sz w:val="18"/>
                <w:szCs w:val="18"/>
              </w:rPr>
            </w:pPr>
            <w:r w:rsidRPr="00C8478D">
              <w:rPr>
                <w:rFonts w:hint="eastAsia"/>
                <w:sz w:val="18"/>
                <w:szCs w:val="18"/>
              </w:rPr>
              <w:t>p.</w:t>
            </w:r>
            <w:r>
              <w:rPr>
                <w:rFonts w:hint="eastAsia"/>
                <w:sz w:val="18"/>
                <w:szCs w:val="18"/>
              </w:rPr>
              <w:t>9</w:t>
            </w:r>
            <w:r>
              <w:rPr>
                <w:sz w:val="18"/>
                <w:szCs w:val="18"/>
              </w:rPr>
              <w:t>0</w:t>
            </w:r>
          </w:p>
        </w:tc>
        <w:tc>
          <w:tcPr>
            <w:tcW w:w="2268" w:type="dxa"/>
            <w:vMerge w:val="restart"/>
            <w:shd w:val="clear" w:color="auto" w:fill="auto"/>
          </w:tcPr>
          <w:p w14:paraId="2B7B2B99" w14:textId="23B4557F" w:rsidR="00A73CAC" w:rsidRPr="007213A7" w:rsidRDefault="00A73CAC" w:rsidP="003B19D9">
            <w:pPr>
              <w:spacing w:line="280" w:lineRule="exact"/>
              <w:ind w:leftChars="18" w:left="38"/>
              <w:rPr>
                <w:color w:val="000000" w:themeColor="text1"/>
                <w:sz w:val="18"/>
                <w:szCs w:val="18"/>
              </w:rPr>
            </w:pPr>
            <w:r>
              <w:rPr>
                <w:rFonts w:hint="eastAsia"/>
                <w:color w:val="000000" w:themeColor="text1"/>
                <w:sz w:val="18"/>
                <w:szCs w:val="18"/>
              </w:rPr>
              <w:t>具体的な問題場面で</w:t>
            </w:r>
            <w:r>
              <w:rPr>
                <w:rFonts w:hint="eastAsia"/>
                <w:color w:val="000000" w:themeColor="text1"/>
                <w:sz w:val="18"/>
                <w:szCs w:val="18"/>
              </w:rPr>
              <w:t>2</w:t>
            </w:r>
            <w:r>
              <w:rPr>
                <w:rFonts w:hint="eastAsia"/>
                <w:color w:val="000000" w:themeColor="text1"/>
                <w:sz w:val="18"/>
                <w:szCs w:val="18"/>
              </w:rPr>
              <w:t>次方程式を利用し，問題を解決できるようになる。</w:t>
            </w:r>
          </w:p>
        </w:tc>
        <w:tc>
          <w:tcPr>
            <w:tcW w:w="3119" w:type="dxa"/>
          </w:tcPr>
          <w:p w14:paraId="2F44617A" w14:textId="70D39C61" w:rsidR="00A73CAC" w:rsidRPr="007213A7" w:rsidRDefault="00A73CAC" w:rsidP="00A73CAC">
            <w:pPr>
              <w:spacing w:line="280" w:lineRule="exact"/>
              <w:ind w:left="180" w:hangingChars="100" w:hanging="180"/>
              <w:rPr>
                <w:color w:val="000000" w:themeColor="text1"/>
                <w:sz w:val="18"/>
                <w:szCs w:val="18"/>
              </w:rPr>
            </w:pPr>
            <w:r>
              <w:rPr>
                <w:rFonts w:hint="eastAsia"/>
                <w:color w:val="000000" w:themeColor="text1"/>
                <w:sz w:val="18"/>
                <w:szCs w:val="18"/>
              </w:rPr>
              <w:t>・具体的な問題場面を</w:t>
            </w:r>
            <w:r>
              <w:rPr>
                <w:rFonts w:hint="eastAsia"/>
                <w:color w:val="000000" w:themeColor="text1"/>
                <w:sz w:val="18"/>
                <w:szCs w:val="18"/>
              </w:rPr>
              <w:t>2</w:t>
            </w:r>
            <w:r>
              <w:rPr>
                <w:rFonts w:hint="eastAsia"/>
                <w:color w:val="000000" w:themeColor="text1"/>
                <w:sz w:val="18"/>
                <w:szCs w:val="18"/>
              </w:rPr>
              <w:t>次方程式で表現し解決できることを知る。</w:t>
            </w:r>
          </w:p>
        </w:tc>
        <w:tc>
          <w:tcPr>
            <w:tcW w:w="2126" w:type="dxa"/>
            <w:shd w:val="clear" w:color="auto" w:fill="auto"/>
            <w:vAlign w:val="center"/>
          </w:tcPr>
          <w:p w14:paraId="6D5C5770" w14:textId="6FD359EF" w:rsidR="00A73CAC" w:rsidRPr="007213A7" w:rsidRDefault="00A73CAC"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vMerge w:val="restart"/>
            <w:shd w:val="clear" w:color="auto" w:fill="auto"/>
          </w:tcPr>
          <w:p w14:paraId="0A9366E4" w14:textId="2A5F3E93" w:rsidR="00A73CAC" w:rsidRPr="007213A7" w:rsidRDefault="00A73CAC"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次方程式を利用して具体的な場面における問題を解決する方法を理解している。</w:t>
            </w:r>
          </w:p>
        </w:tc>
        <w:tc>
          <w:tcPr>
            <w:tcW w:w="3220" w:type="dxa"/>
            <w:vMerge w:val="restart"/>
            <w:shd w:val="clear" w:color="auto" w:fill="auto"/>
          </w:tcPr>
          <w:p w14:paraId="53DEEE67" w14:textId="77777777" w:rsidR="00A73CAC" w:rsidRPr="007213A7" w:rsidRDefault="00A73CAC" w:rsidP="003B19D9">
            <w:pPr>
              <w:spacing w:line="280" w:lineRule="exact"/>
              <w:ind w:left="180" w:hangingChars="100" w:hanging="180"/>
              <w:rPr>
                <w:color w:val="000000" w:themeColor="text1"/>
                <w:sz w:val="18"/>
                <w:szCs w:val="18"/>
              </w:rPr>
            </w:pPr>
          </w:p>
        </w:tc>
        <w:tc>
          <w:tcPr>
            <w:tcW w:w="3191" w:type="dxa"/>
            <w:vMerge w:val="restart"/>
            <w:shd w:val="clear" w:color="auto" w:fill="auto"/>
          </w:tcPr>
          <w:p w14:paraId="2A6CBA63" w14:textId="187934BF" w:rsidR="00A73CAC" w:rsidRPr="007213A7" w:rsidRDefault="00A73CAC" w:rsidP="003B19D9">
            <w:pPr>
              <w:spacing w:line="280" w:lineRule="exact"/>
              <w:ind w:left="175" w:hangingChars="97" w:hanging="175"/>
              <w:rPr>
                <w:color w:val="000000" w:themeColor="text1"/>
                <w:sz w:val="18"/>
                <w:szCs w:val="18"/>
              </w:rPr>
            </w:pPr>
            <w:r>
              <w:rPr>
                <w:rFonts w:hint="eastAsia"/>
                <w:color w:val="000000" w:themeColor="text1"/>
                <w:sz w:val="18"/>
                <w:szCs w:val="18"/>
              </w:rPr>
              <w:t>〇解決過程を振り返り，得られた</w:t>
            </w:r>
            <w:r w:rsidR="0088701A">
              <w:rPr>
                <w:rFonts w:hint="eastAsia"/>
                <w:color w:val="000000" w:themeColor="text1"/>
                <w:sz w:val="18"/>
                <w:szCs w:val="18"/>
              </w:rPr>
              <w:t>結果</w:t>
            </w:r>
            <w:r>
              <w:rPr>
                <w:rFonts w:hint="eastAsia"/>
                <w:color w:val="000000" w:themeColor="text1"/>
                <w:sz w:val="18"/>
                <w:szCs w:val="18"/>
              </w:rPr>
              <w:t>を吟味したり活用したりしようとしている。</w:t>
            </w:r>
          </w:p>
        </w:tc>
      </w:tr>
      <w:tr w:rsidR="00A73CAC" w:rsidRPr="00C8478D" w14:paraId="56859BDD" w14:textId="77777777" w:rsidTr="00175443">
        <w:trPr>
          <w:cantSplit/>
          <w:trHeight w:val="248"/>
        </w:trPr>
        <w:tc>
          <w:tcPr>
            <w:tcW w:w="421" w:type="dxa"/>
            <w:vAlign w:val="center"/>
          </w:tcPr>
          <w:p w14:paraId="3455F0B4" w14:textId="68DE4BDA" w:rsidR="00A73CAC" w:rsidRDefault="00A73CAC" w:rsidP="003B19D9">
            <w:pPr>
              <w:spacing w:line="280" w:lineRule="exact"/>
              <w:ind w:left="180" w:hangingChars="100" w:hanging="180"/>
              <w:jc w:val="center"/>
              <w:rPr>
                <w:sz w:val="18"/>
                <w:szCs w:val="18"/>
              </w:rPr>
            </w:pPr>
            <w:r>
              <w:rPr>
                <w:rFonts w:hint="eastAsia"/>
                <w:sz w:val="18"/>
                <w:szCs w:val="18"/>
              </w:rPr>
              <w:t>1</w:t>
            </w:r>
            <w:r>
              <w:rPr>
                <w:sz w:val="18"/>
                <w:szCs w:val="18"/>
              </w:rPr>
              <w:t>2</w:t>
            </w:r>
          </w:p>
        </w:tc>
        <w:tc>
          <w:tcPr>
            <w:tcW w:w="567" w:type="dxa"/>
            <w:vMerge/>
            <w:shd w:val="clear" w:color="auto" w:fill="auto"/>
            <w:textDirection w:val="tbRlV"/>
            <w:vAlign w:val="center"/>
          </w:tcPr>
          <w:p w14:paraId="6000082C" w14:textId="77777777" w:rsidR="00A73CAC" w:rsidRDefault="00A73CAC" w:rsidP="003B19D9">
            <w:pPr>
              <w:spacing w:line="280" w:lineRule="exact"/>
              <w:ind w:left="180" w:right="113" w:hangingChars="100" w:hanging="180"/>
              <w:jc w:val="center"/>
              <w:rPr>
                <w:sz w:val="18"/>
                <w:szCs w:val="18"/>
              </w:rPr>
            </w:pPr>
          </w:p>
        </w:tc>
        <w:tc>
          <w:tcPr>
            <w:tcW w:w="1275" w:type="dxa"/>
            <w:shd w:val="clear" w:color="auto" w:fill="auto"/>
            <w:vAlign w:val="center"/>
          </w:tcPr>
          <w:p w14:paraId="7C467791" w14:textId="2AB12B3E" w:rsidR="00A73CAC" w:rsidRPr="00C8478D" w:rsidRDefault="00A73CAC" w:rsidP="003B19D9">
            <w:pPr>
              <w:spacing w:line="280" w:lineRule="exact"/>
              <w:jc w:val="center"/>
              <w:rPr>
                <w:sz w:val="18"/>
                <w:szCs w:val="18"/>
              </w:rPr>
            </w:pPr>
            <w:r>
              <w:rPr>
                <w:rFonts w:hint="eastAsia"/>
                <w:sz w:val="18"/>
                <w:szCs w:val="18"/>
              </w:rPr>
              <w:t>p</w:t>
            </w:r>
            <w:r>
              <w:rPr>
                <w:sz w:val="18"/>
                <w:szCs w:val="18"/>
              </w:rPr>
              <w:t>.91</w:t>
            </w:r>
          </w:p>
        </w:tc>
        <w:tc>
          <w:tcPr>
            <w:tcW w:w="2268" w:type="dxa"/>
            <w:vMerge/>
            <w:shd w:val="clear" w:color="auto" w:fill="auto"/>
          </w:tcPr>
          <w:p w14:paraId="3665F1FC" w14:textId="706CBD13" w:rsidR="00A73CAC" w:rsidRPr="007213A7" w:rsidRDefault="00A73CAC" w:rsidP="003B19D9">
            <w:pPr>
              <w:spacing w:line="280" w:lineRule="exact"/>
              <w:ind w:leftChars="18" w:left="38"/>
              <w:rPr>
                <w:color w:val="000000" w:themeColor="text1"/>
                <w:sz w:val="18"/>
                <w:szCs w:val="18"/>
              </w:rPr>
            </w:pPr>
          </w:p>
        </w:tc>
        <w:tc>
          <w:tcPr>
            <w:tcW w:w="3119" w:type="dxa"/>
          </w:tcPr>
          <w:p w14:paraId="1171E280" w14:textId="77777777" w:rsidR="00A73CAC" w:rsidRDefault="00A73CAC" w:rsidP="00EA2639">
            <w:pPr>
              <w:spacing w:line="280" w:lineRule="exact"/>
              <w:ind w:left="180" w:hangingChars="100" w:hanging="180"/>
              <w:rPr>
                <w:color w:val="000000" w:themeColor="text1"/>
                <w:sz w:val="18"/>
                <w:szCs w:val="18"/>
              </w:rPr>
            </w:pPr>
            <w:r>
              <w:rPr>
                <w:rFonts w:hint="eastAsia"/>
                <w:color w:val="000000" w:themeColor="text1"/>
                <w:sz w:val="18"/>
                <w:szCs w:val="18"/>
              </w:rPr>
              <w:t>・図形の面積に関する問題を</w:t>
            </w:r>
            <w:r>
              <w:rPr>
                <w:rFonts w:hint="eastAsia"/>
                <w:color w:val="000000" w:themeColor="text1"/>
                <w:sz w:val="18"/>
                <w:szCs w:val="18"/>
              </w:rPr>
              <w:t>2</w:t>
            </w:r>
            <w:r>
              <w:rPr>
                <w:rFonts w:hint="eastAsia"/>
                <w:color w:val="000000" w:themeColor="text1"/>
                <w:sz w:val="18"/>
                <w:szCs w:val="18"/>
              </w:rPr>
              <w:t>次方程式で表現し解決する。</w:t>
            </w:r>
          </w:p>
          <w:p w14:paraId="00011137" w14:textId="700C5473" w:rsidR="00A73CAC" w:rsidRPr="007213A7" w:rsidRDefault="00A73CAC" w:rsidP="00EA2639">
            <w:pPr>
              <w:spacing w:line="280" w:lineRule="exact"/>
              <w:ind w:left="180" w:hangingChars="100" w:hanging="180"/>
              <w:rPr>
                <w:color w:val="000000" w:themeColor="text1"/>
                <w:sz w:val="18"/>
                <w:szCs w:val="18"/>
              </w:rPr>
            </w:pPr>
            <w:r>
              <w:rPr>
                <w:rFonts w:hint="eastAsia"/>
                <w:color w:val="000000" w:themeColor="text1"/>
                <w:sz w:val="18"/>
                <w:szCs w:val="18"/>
              </w:rPr>
              <w:t>・方程式を解いて求めた解が問題の答えに適しているか考える。</w:t>
            </w:r>
          </w:p>
        </w:tc>
        <w:tc>
          <w:tcPr>
            <w:tcW w:w="2126" w:type="dxa"/>
            <w:shd w:val="clear" w:color="auto" w:fill="auto"/>
            <w:vAlign w:val="center"/>
          </w:tcPr>
          <w:p w14:paraId="43FE1517" w14:textId="6B1394EA" w:rsidR="00A73CAC" w:rsidRPr="007213A7" w:rsidRDefault="00A73CAC"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vMerge/>
            <w:shd w:val="clear" w:color="auto" w:fill="auto"/>
          </w:tcPr>
          <w:p w14:paraId="057BF059" w14:textId="737B357E" w:rsidR="00A73CAC" w:rsidRPr="007213A7" w:rsidRDefault="00A73CAC" w:rsidP="003B19D9">
            <w:pPr>
              <w:spacing w:line="280" w:lineRule="exact"/>
              <w:ind w:left="175" w:hangingChars="97" w:hanging="175"/>
              <w:rPr>
                <w:color w:val="000000" w:themeColor="text1"/>
                <w:sz w:val="18"/>
                <w:szCs w:val="18"/>
              </w:rPr>
            </w:pPr>
          </w:p>
        </w:tc>
        <w:tc>
          <w:tcPr>
            <w:tcW w:w="3220" w:type="dxa"/>
            <w:vMerge/>
            <w:shd w:val="clear" w:color="auto" w:fill="auto"/>
          </w:tcPr>
          <w:p w14:paraId="7EC03143" w14:textId="77777777" w:rsidR="00A73CAC" w:rsidRPr="007213A7" w:rsidRDefault="00A73CAC" w:rsidP="003B19D9">
            <w:pPr>
              <w:spacing w:line="280" w:lineRule="exact"/>
              <w:ind w:left="180" w:hangingChars="100" w:hanging="180"/>
              <w:rPr>
                <w:color w:val="000000" w:themeColor="text1"/>
                <w:sz w:val="18"/>
                <w:szCs w:val="18"/>
              </w:rPr>
            </w:pPr>
          </w:p>
        </w:tc>
        <w:tc>
          <w:tcPr>
            <w:tcW w:w="3191" w:type="dxa"/>
            <w:vMerge/>
            <w:shd w:val="clear" w:color="auto" w:fill="auto"/>
          </w:tcPr>
          <w:p w14:paraId="2E2EDA9E" w14:textId="77777777" w:rsidR="00A73CAC" w:rsidRPr="007213A7" w:rsidRDefault="00A73CAC" w:rsidP="003B19D9">
            <w:pPr>
              <w:spacing w:line="280" w:lineRule="exact"/>
              <w:ind w:left="175" w:hangingChars="97" w:hanging="175"/>
              <w:rPr>
                <w:color w:val="000000" w:themeColor="text1"/>
                <w:sz w:val="18"/>
                <w:szCs w:val="18"/>
              </w:rPr>
            </w:pPr>
          </w:p>
        </w:tc>
      </w:tr>
      <w:tr w:rsidR="00B01A58" w:rsidRPr="00C8478D" w14:paraId="66220543" w14:textId="77777777" w:rsidTr="00175443">
        <w:trPr>
          <w:trHeight w:val="223"/>
        </w:trPr>
        <w:tc>
          <w:tcPr>
            <w:tcW w:w="421" w:type="dxa"/>
            <w:vAlign w:val="center"/>
          </w:tcPr>
          <w:p w14:paraId="6AC78ECC" w14:textId="7BBB760F" w:rsidR="00B01A58" w:rsidRPr="00C8478D" w:rsidRDefault="00B01A58" w:rsidP="003B19D9">
            <w:pPr>
              <w:spacing w:line="280" w:lineRule="exact"/>
              <w:ind w:left="180" w:hangingChars="100" w:hanging="180"/>
              <w:jc w:val="center"/>
              <w:rPr>
                <w:sz w:val="18"/>
                <w:szCs w:val="18"/>
              </w:rPr>
            </w:pPr>
            <w:r>
              <w:rPr>
                <w:sz w:val="18"/>
                <w:szCs w:val="18"/>
              </w:rPr>
              <w:t>1</w:t>
            </w:r>
            <w:r w:rsidR="0088701A">
              <w:rPr>
                <w:rFonts w:hint="eastAsia"/>
                <w:sz w:val="18"/>
                <w:szCs w:val="18"/>
              </w:rPr>
              <w:t>3</w:t>
            </w:r>
          </w:p>
        </w:tc>
        <w:tc>
          <w:tcPr>
            <w:tcW w:w="567" w:type="dxa"/>
            <w:vMerge/>
            <w:shd w:val="clear" w:color="auto" w:fill="auto"/>
          </w:tcPr>
          <w:p w14:paraId="04BE2AB7" w14:textId="77777777" w:rsidR="00B01A58" w:rsidRPr="00C8478D" w:rsidRDefault="00B01A58" w:rsidP="003B19D9">
            <w:pPr>
              <w:spacing w:line="280" w:lineRule="exact"/>
              <w:rPr>
                <w:sz w:val="18"/>
                <w:szCs w:val="18"/>
              </w:rPr>
            </w:pPr>
          </w:p>
        </w:tc>
        <w:tc>
          <w:tcPr>
            <w:tcW w:w="1275" w:type="dxa"/>
            <w:shd w:val="clear" w:color="auto" w:fill="auto"/>
            <w:vAlign w:val="center"/>
          </w:tcPr>
          <w:p w14:paraId="0E7952AD" w14:textId="5A08DF3D" w:rsidR="00B01A58" w:rsidRPr="00C8478D" w:rsidRDefault="00B01A58" w:rsidP="003B19D9">
            <w:pPr>
              <w:spacing w:line="280" w:lineRule="exact"/>
              <w:jc w:val="center"/>
              <w:rPr>
                <w:sz w:val="18"/>
                <w:szCs w:val="18"/>
              </w:rPr>
            </w:pPr>
            <w:r>
              <w:rPr>
                <w:rFonts w:hint="eastAsia"/>
                <w:sz w:val="18"/>
                <w:szCs w:val="18"/>
              </w:rPr>
              <w:t>p</w:t>
            </w:r>
            <w:r>
              <w:rPr>
                <w:sz w:val="18"/>
                <w:szCs w:val="18"/>
              </w:rPr>
              <w:t>.</w:t>
            </w:r>
            <w:r w:rsidR="00A73CAC">
              <w:rPr>
                <w:sz w:val="18"/>
                <w:szCs w:val="18"/>
              </w:rPr>
              <w:t>92</w:t>
            </w:r>
            <w:r w:rsidR="00A73CAC">
              <w:rPr>
                <w:rFonts w:hint="eastAsia"/>
                <w:sz w:val="18"/>
                <w:szCs w:val="18"/>
              </w:rPr>
              <w:t>～</w:t>
            </w:r>
            <w:r w:rsidR="00A73CAC">
              <w:rPr>
                <w:rFonts w:hint="eastAsia"/>
                <w:sz w:val="18"/>
                <w:szCs w:val="18"/>
              </w:rPr>
              <w:t>9</w:t>
            </w:r>
            <w:r w:rsidR="00A73CAC">
              <w:rPr>
                <w:sz w:val="18"/>
                <w:szCs w:val="18"/>
              </w:rPr>
              <w:t>3</w:t>
            </w:r>
          </w:p>
        </w:tc>
        <w:tc>
          <w:tcPr>
            <w:tcW w:w="2268" w:type="dxa"/>
            <w:shd w:val="clear" w:color="auto" w:fill="auto"/>
          </w:tcPr>
          <w:p w14:paraId="5F65600E" w14:textId="6A0F75A2" w:rsidR="00B01A58" w:rsidRPr="007213A7" w:rsidRDefault="00A73CAC" w:rsidP="003B19D9">
            <w:pPr>
              <w:spacing w:line="280" w:lineRule="exact"/>
              <w:ind w:leftChars="18" w:left="38"/>
              <w:rPr>
                <w:color w:val="000000" w:themeColor="text1"/>
                <w:sz w:val="18"/>
                <w:szCs w:val="18"/>
              </w:rPr>
            </w:pPr>
            <w:r>
              <w:rPr>
                <w:rFonts w:hint="eastAsia"/>
                <w:color w:val="000000" w:themeColor="text1"/>
                <w:sz w:val="18"/>
                <w:szCs w:val="18"/>
              </w:rPr>
              <w:t>具体的な問題場面で</w:t>
            </w:r>
            <w:r>
              <w:rPr>
                <w:rFonts w:hint="eastAsia"/>
                <w:color w:val="000000" w:themeColor="text1"/>
                <w:sz w:val="18"/>
                <w:szCs w:val="18"/>
              </w:rPr>
              <w:t>2</w:t>
            </w:r>
            <w:r>
              <w:rPr>
                <w:rFonts w:hint="eastAsia"/>
                <w:color w:val="000000" w:themeColor="text1"/>
                <w:sz w:val="18"/>
                <w:szCs w:val="18"/>
              </w:rPr>
              <w:t>次方程式を利用し，問題を解決する思考力・判断力・表現力を身につける。</w:t>
            </w:r>
          </w:p>
        </w:tc>
        <w:tc>
          <w:tcPr>
            <w:tcW w:w="3119" w:type="dxa"/>
          </w:tcPr>
          <w:p w14:paraId="14E86F88" w14:textId="77777777" w:rsidR="00B01A58" w:rsidRDefault="00A73CAC" w:rsidP="00EA2639">
            <w:pPr>
              <w:spacing w:line="280" w:lineRule="exact"/>
              <w:ind w:left="180" w:hangingChars="100" w:hanging="180"/>
              <w:rPr>
                <w:color w:val="000000" w:themeColor="text1"/>
                <w:sz w:val="18"/>
                <w:szCs w:val="18"/>
              </w:rPr>
            </w:pPr>
            <w:r>
              <w:rPr>
                <w:rFonts w:hint="eastAsia"/>
                <w:color w:val="000000" w:themeColor="text1"/>
                <w:sz w:val="18"/>
                <w:szCs w:val="18"/>
              </w:rPr>
              <w:t>・条件を満たすように道幅を設定する問題を</w:t>
            </w:r>
            <w:r>
              <w:rPr>
                <w:rFonts w:hint="eastAsia"/>
                <w:color w:val="000000" w:themeColor="text1"/>
                <w:sz w:val="18"/>
                <w:szCs w:val="18"/>
              </w:rPr>
              <w:t>2</w:t>
            </w:r>
            <w:r>
              <w:rPr>
                <w:rFonts w:hint="eastAsia"/>
                <w:color w:val="000000" w:themeColor="text1"/>
                <w:sz w:val="18"/>
                <w:szCs w:val="18"/>
              </w:rPr>
              <w:t>次方程式で表現し解決する。</w:t>
            </w:r>
          </w:p>
          <w:p w14:paraId="4F22F58B" w14:textId="340B6EED" w:rsidR="00380CE3" w:rsidRPr="007213A7" w:rsidRDefault="00380CE3" w:rsidP="00EA2639">
            <w:pPr>
              <w:spacing w:line="280" w:lineRule="exact"/>
              <w:ind w:left="180" w:hangingChars="100" w:hanging="180"/>
              <w:rPr>
                <w:color w:val="000000" w:themeColor="text1"/>
                <w:sz w:val="18"/>
                <w:szCs w:val="18"/>
              </w:rPr>
            </w:pPr>
            <w:r>
              <w:rPr>
                <w:rFonts w:hint="eastAsia"/>
                <w:color w:val="000000" w:themeColor="text1"/>
                <w:sz w:val="18"/>
                <w:szCs w:val="18"/>
              </w:rPr>
              <w:t>・方程式を解いて求めた解が問題の答えに適しているか考える。</w:t>
            </w:r>
          </w:p>
        </w:tc>
        <w:tc>
          <w:tcPr>
            <w:tcW w:w="2126" w:type="dxa"/>
            <w:shd w:val="clear" w:color="auto" w:fill="auto"/>
            <w:vAlign w:val="center"/>
          </w:tcPr>
          <w:p w14:paraId="0B32A406" w14:textId="705CC3F1" w:rsidR="00B01A58" w:rsidRPr="007213A7" w:rsidRDefault="00A73CAC" w:rsidP="003B19D9">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30CB3B72" w14:textId="3CA54C70" w:rsidR="00B01A58" w:rsidRPr="00446AEE" w:rsidRDefault="00B01A58" w:rsidP="003B19D9">
            <w:pPr>
              <w:spacing w:line="280" w:lineRule="exact"/>
              <w:ind w:left="175" w:hangingChars="97" w:hanging="175"/>
              <w:rPr>
                <w:color w:val="000000" w:themeColor="text1"/>
                <w:sz w:val="18"/>
                <w:szCs w:val="18"/>
              </w:rPr>
            </w:pPr>
          </w:p>
        </w:tc>
        <w:tc>
          <w:tcPr>
            <w:tcW w:w="3220" w:type="dxa"/>
            <w:shd w:val="clear" w:color="auto" w:fill="auto"/>
          </w:tcPr>
          <w:p w14:paraId="7FB43FE7" w14:textId="08A8B1BA" w:rsidR="00B01A58" w:rsidRPr="007213A7" w:rsidRDefault="00A73CAC" w:rsidP="003B19D9">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次方程式を具体的な場面で利用することができる。</w:t>
            </w:r>
          </w:p>
        </w:tc>
        <w:tc>
          <w:tcPr>
            <w:tcW w:w="3191" w:type="dxa"/>
            <w:shd w:val="clear" w:color="auto" w:fill="auto"/>
          </w:tcPr>
          <w:p w14:paraId="410489AA" w14:textId="44213976" w:rsidR="00B01A58" w:rsidRPr="007213A7" w:rsidRDefault="00A73CAC" w:rsidP="00A73CAC">
            <w:pPr>
              <w:spacing w:line="280" w:lineRule="exact"/>
              <w:ind w:left="180" w:hangingChars="100" w:hanging="180"/>
              <w:rPr>
                <w:color w:val="000000" w:themeColor="text1"/>
                <w:sz w:val="18"/>
                <w:szCs w:val="18"/>
              </w:rPr>
            </w:pPr>
            <w:r>
              <w:rPr>
                <w:rFonts w:hint="eastAsia"/>
                <w:color w:val="000000" w:themeColor="text1"/>
                <w:sz w:val="18"/>
                <w:szCs w:val="18"/>
              </w:rPr>
              <w:t>〇解決過程を振り返り，得られた結果を吟味したり活用したりしようとしている。</w:t>
            </w:r>
          </w:p>
        </w:tc>
      </w:tr>
      <w:tr w:rsidR="00446AEE" w:rsidRPr="00C8478D" w14:paraId="17383B7B" w14:textId="77777777" w:rsidTr="00A8740F">
        <w:trPr>
          <w:trHeight w:val="340"/>
        </w:trPr>
        <w:tc>
          <w:tcPr>
            <w:tcW w:w="421" w:type="dxa"/>
            <w:vAlign w:val="center"/>
          </w:tcPr>
          <w:p w14:paraId="603B94E9" w14:textId="0A21BBC1" w:rsidR="00446AEE" w:rsidRDefault="00446AEE" w:rsidP="003B19D9">
            <w:pPr>
              <w:spacing w:line="280" w:lineRule="exact"/>
              <w:ind w:left="180" w:hangingChars="100" w:hanging="180"/>
              <w:jc w:val="center"/>
              <w:rPr>
                <w:sz w:val="18"/>
                <w:szCs w:val="18"/>
              </w:rPr>
            </w:pPr>
            <w:r>
              <w:rPr>
                <w:sz w:val="18"/>
                <w:szCs w:val="18"/>
              </w:rPr>
              <w:t>1</w:t>
            </w:r>
            <w:r w:rsidR="0088701A">
              <w:rPr>
                <w:rFonts w:hint="eastAsia"/>
                <w:sz w:val="18"/>
                <w:szCs w:val="18"/>
              </w:rPr>
              <w:t>4</w:t>
            </w:r>
          </w:p>
        </w:tc>
        <w:tc>
          <w:tcPr>
            <w:tcW w:w="567" w:type="dxa"/>
            <w:shd w:val="clear" w:color="auto" w:fill="auto"/>
          </w:tcPr>
          <w:p w14:paraId="68CCA434" w14:textId="77777777" w:rsidR="00446AEE" w:rsidRPr="00C8478D" w:rsidRDefault="00446AEE" w:rsidP="003B19D9">
            <w:pPr>
              <w:spacing w:line="280" w:lineRule="exact"/>
              <w:rPr>
                <w:sz w:val="18"/>
                <w:szCs w:val="18"/>
              </w:rPr>
            </w:pPr>
          </w:p>
        </w:tc>
        <w:tc>
          <w:tcPr>
            <w:tcW w:w="1275" w:type="dxa"/>
            <w:shd w:val="clear" w:color="auto" w:fill="auto"/>
            <w:vAlign w:val="center"/>
          </w:tcPr>
          <w:p w14:paraId="0DC45EDF" w14:textId="77E6204D" w:rsidR="00446AEE" w:rsidRDefault="00446AEE" w:rsidP="003B19D9">
            <w:pPr>
              <w:spacing w:line="280" w:lineRule="exact"/>
              <w:jc w:val="center"/>
              <w:rPr>
                <w:sz w:val="18"/>
                <w:szCs w:val="18"/>
              </w:rPr>
            </w:pPr>
            <w:r>
              <w:rPr>
                <w:rFonts w:hint="eastAsia"/>
                <w:sz w:val="18"/>
                <w:szCs w:val="18"/>
              </w:rPr>
              <w:t>p</w:t>
            </w:r>
            <w:r>
              <w:rPr>
                <w:sz w:val="18"/>
                <w:szCs w:val="18"/>
              </w:rPr>
              <w:t>.</w:t>
            </w:r>
            <w:r w:rsidR="00A73CAC">
              <w:rPr>
                <w:sz w:val="18"/>
                <w:szCs w:val="18"/>
              </w:rPr>
              <w:t>93</w:t>
            </w:r>
          </w:p>
        </w:tc>
        <w:tc>
          <w:tcPr>
            <w:tcW w:w="2268" w:type="dxa"/>
            <w:shd w:val="clear" w:color="auto" w:fill="auto"/>
          </w:tcPr>
          <w:p w14:paraId="41784DC7" w14:textId="77777777" w:rsidR="00446AEE" w:rsidRPr="007213A7" w:rsidRDefault="00446AEE" w:rsidP="003B19D9">
            <w:pPr>
              <w:spacing w:line="280" w:lineRule="exact"/>
              <w:ind w:leftChars="18" w:left="38"/>
              <w:rPr>
                <w:color w:val="000000" w:themeColor="text1"/>
                <w:sz w:val="18"/>
                <w:szCs w:val="18"/>
              </w:rPr>
            </w:pPr>
          </w:p>
        </w:tc>
        <w:tc>
          <w:tcPr>
            <w:tcW w:w="3119" w:type="dxa"/>
          </w:tcPr>
          <w:p w14:paraId="3F4CB10C" w14:textId="55BD16A5" w:rsidR="00446AEE" w:rsidRPr="007213A7" w:rsidRDefault="00446AEE" w:rsidP="003B19D9">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7C30E675" w14:textId="77777777" w:rsidR="00446AEE" w:rsidRPr="007213A7" w:rsidRDefault="00446AEE"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B06132E" w14:textId="77777777" w:rsidR="00446AEE" w:rsidRPr="007213A7" w:rsidRDefault="00446AEE" w:rsidP="003B19D9">
            <w:pPr>
              <w:spacing w:line="280" w:lineRule="exact"/>
              <w:ind w:left="175" w:hangingChars="97" w:hanging="175"/>
              <w:rPr>
                <w:color w:val="000000" w:themeColor="text1"/>
                <w:sz w:val="18"/>
                <w:szCs w:val="18"/>
              </w:rPr>
            </w:pPr>
          </w:p>
        </w:tc>
        <w:tc>
          <w:tcPr>
            <w:tcW w:w="3220" w:type="dxa"/>
            <w:shd w:val="clear" w:color="auto" w:fill="auto"/>
          </w:tcPr>
          <w:p w14:paraId="331AD581" w14:textId="77777777" w:rsidR="00446AEE" w:rsidRPr="007213A7" w:rsidRDefault="00446AEE" w:rsidP="003B19D9">
            <w:pPr>
              <w:spacing w:line="280" w:lineRule="exact"/>
              <w:ind w:left="175" w:hangingChars="97" w:hanging="175"/>
              <w:rPr>
                <w:color w:val="000000" w:themeColor="text1"/>
                <w:sz w:val="18"/>
                <w:szCs w:val="18"/>
              </w:rPr>
            </w:pPr>
          </w:p>
        </w:tc>
        <w:tc>
          <w:tcPr>
            <w:tcW w:w="3191" w:type="dxa"/>
            <w:shd w:val="clear" w:color="auto" w:fill="auto"/>
          </w:tcPr>
          <w:p w14:paraId="277D9134" w14:textId="77777777" w:rsidR="00446AEE" w:rsidRPr="007213A7" w:rsidRDefault="00446AEE" w:rsidP="003B19D9">
            <w:pPr>
              <w:spacing w:line="280" w:lineRule="exact"/>
              <w:rPr>
                <w:color w:val="000000" w:themeColor="text1"/>
                <w:sz w:val="18"/>
                <w:szCs w:val="18"/>
              </w:rPr>
            </w:pPr>
          </w:p>
        </w:tc>
      </w:tr>
      <w:tr w:rsidR="00446AEE" w:rsidRPr="00C8478D" w14:paraId="11C70EB7" w14:textId="77777777" w:rsidTr="00A8740F">
        <w:trPr>
          <w:trHeight w:val="340"/>
        </w:trPr>
        <w:tc>
          <w:tcPr>
            <w:tcW w:w="421" w:type="dxa"/>
            <w:vAlign w:val="center"/>
          </w:tcPr>
          <w:p w14:paraId="634E8B03" w14:textId="44ED04B2" w:rsidR="00446AEE" w:rsidRDefault="00446AEE" w:rsidP="003B19D9">
            <w:pPr>
              <w:spacing w:line="280" w:lineRule="exact"/>
              <w:ind w:left="180" w:hangingChars="100" w:hanging="180"/>
              <w:jc w:val="center"/>
              <w:rPr>
                <w:sz w:val="18"/>
                <w:szCs w:val="18"/>
              </w:rPr>
            </w:pPr>
            <w:r>
              <w:rPr>
                <w:sz w:val="18"/>
                <w:szCs w:val="18"/>
              </w:rPr>
              <w:t>1</w:t>
            </w:r>
            <w:r w:rsidR="0088701A">
              <w:rPr>
                <w:rFonts w:hint="eastAsia"/>
                <w:sz w:val="18"/>
                <w:szCs w:val="18"/>
              </w:rPr>
              <w:t>5</w:t>
            </w:r>
          </w:p>
        </w:tc>
        <w:tc>
          <w:tcPr>
            <w:tcW w:w="567" w:type="dxa"/>
            <w:shd w:val="clear" w:color="auto" w:fill="auto"/>
          </w:tcPr>
          <w:p w14:paraId="5737EE2C" w14:textId="77777777" w:rsidR="00446AEE" w:rsidRPr="00C8478D" w:rsidRDefault="00446AEE" w:rsidP="003B19D9">
            <w:pPr>
              <w:spacing w:line="280" w:lineRule="exact"/>
              <w:rPr>
                <w:sz w:val="18"/>
                <w:szCs w:val="18"/>
              </w:rPr>
            </w:pPr>
          </w:p>
        </w:tc>
        <w:tc>
          <w:tcPr>
            <w:tcW w:w="1275" w:type="dxa"/>
            <w:shd w:val="clear" w:color="auto" w:fill="auto"/>
            <w:vAlign w:val="center"/>
          </w:tcPr>
          <w:p w14:paraId="17B8E009" w14:textId="35ACA3A7" w:rsidR="00446AEE" w:rsidRDefault="00446AEE" w:rsidP="003B19D9">
            <w:pPr>
              <w:spacing w:line="280" w:lineRule="exact"/>
              <w:jc w:val="center"/>
              <w:rPr>
                <w:sz w:val="18"/>
                <w:szCs w:val="18"/>
              </w:rPr>
            </w:pPr>
            <w:r>
              <w:rPr>
                <w:rFonts w:hint="eastAsia"/>
                <w:sz w:val="18"/>
                <w:szCs w:val="18"/>
              </w:rPr>
              <w:t>p</w:t>
            </w:r>
            <w:r>
              <w:rPr>
                <w:sz w:val="18"/>
                <w:szCs w:val="18"/>
              </w:rPr>
              <w:t>.</w:t>
            </w:r>
            <w:r w:rsidR="00A73CAC">
              <w:rPr>
                <w:sz w:val="18"/>
                <w:szCs w:val="18"/>
              </w:rPr>
              <w:t>94</w:t>
            </w:r>
          </w:p>
        </w:tc>
        <w:tc>
          <w:tcPr>
            <w:tcW w:w="2268" w:type="dxa"/>
            <w:shd w:val="clear" w:color="auto" w:fill="auto"/>
          </w:tcPr>
          <w:p w14:paraId="2A7768C7" w14:textId="77777777" w:rsidR="00446AEE" w:rsidRPr="007213A7" w:rsidRDefault="00446AEE" w:rsidP="003B19D9">
            <w:pPr>
              <w:spacing w:line="280" w:lineRule="exact"/>
              <w:ind w:leftChars="18" w:left="38"/>
              <w:rPr>
                <w:color w:val="000000" w:themeColor="text1"/>
                <w:sz w:val="18"/>
                <w:szCs w:val="18"/>
              </w:rPr>
            </w:pPr>
          </w:p>
        </w:tc>
        <w:tc>
          <w:tcPr>
            <w:tcW w:w="3119" w:type="dxa"/>
          </w:tcPr>
          <w:p w14:paraId="41FB53EA" w14:textId="4E3DA33E" w:rsidR="00446AEE" w:rsidRPr="007213A7" w:rsidRDefault="00446AEE" w:rsidP="003B19D9">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61CF05A2" w14:textId="77777777" w:rsidR="00446AEE" w:rsidRPr="007213A7" w:rsidRDefault="00446AEE"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5E17F895" w14:textId="77777777" w:rsidR="00446AEE" w:rsidRPr="007213A7" w:rsidRDefault="00446AEE" w:rsidP="003B19D9">
            <w:pPr>
              <w:spacing w:line="280" w:lineRule="exact"/>
              <w:ind w:left="175" w:hangingChars="97" w:hanging="175"/>
              <w:rPr>
                <w:color w:val="000000" w:themeColor="text1"/>
                <w:sz w:val="18"/>
                <w:szCs w:val="18"/>
              </w:rPr>
            </w:pPr>
          </w:p>
        </w:tc>
        <w:tc>
          <w:tcPr>
            <w:tcW w:w="3220" w:type="dxa"/>
            <w:shd w:val="clear" w:color="auto" w:fill="auto"/>
          </w:tcPr>
          <w:p w14:paraId="58A85913" w14:textId="77777777" w:rsidR="00446AEE" w:rsidRPr="007213A7" w:rsidRDefault="00446AEE" w:rsidP="003B19D9">
            <w:pPr>
              <w:spacing w:line="280" w:lineRule="exact"/>
              <w:ind w:left="175" w:hangingChars="97" w:hanging="175"/>
              <w:rPr>
                <w:color w:val="000000" w:themeColor="text1"/>
                <w:sz w:val="18"/>
                <w:szCs w:val="18"/>
              </w:rPr>
            </w:pPr>
          </w:p>
        </w:tc>
        <w:tc>
          <w:tcPr>
            <w:tcW w:w="3191" w:type="dxa"/>
            <w:shd w:val="clear" w:color="auto" w:fill="auto"/>
          </w:tcPr>
          <w:p w14:paraId="4D6E0BC9" w14:textId="77777777" w:rsidR="00446AEE" w:rsidRPr="007213A7" w:rsidRDefault="00446AEE" w:rsidP="003B19D9">
            <w:pPr>
              <w:spacing w:line="280" w:lineRule="exact"/>
              <w:rPr>
                <w:color w:val="000000" w:themeColor="text1"/>
                <w:sz w:val="18"/>
                <w:szCs w:val="18"/>
              </w:rPr>
            </w:pPr>
          </w:p>
        </w:tc>
      </w:tr>
      <w:tr w:rsidR="00446AEE" w:rsidRPr="00C8478D" w14:paraId="2751D2F2" w14:textId="77777777" w:rsidTr="00A8740F">
        <w:trPr>
          <w:trHeight w:val="340"/>
        </w:trPr>
        <w:tc>
          <w:tcPr>
            <w:tcW w:w="421" w:type="dxa"/>
            <w:vAlign w:val="center"/>
          </w:tcPr>
          <w:p w14:paraId="1C8C3D27" w14:textId="4D3837A4" w:rsidR="00446AEE" w:rsidRDefault="00446AEE" w:rsidP="003B19D9">
            <w:pPr>
              <w:spacing w:line="280" w:lineRule="exact"/>
              <w:ind w:left="180" w:hangingChars="100" w:hanging="180"/>
              <w:jc w:val="center"/>
              <w:rPr>
                <w:sz w:val="18"/>
                <w:szCs w:val="18"/>
              </w:rPr>
            </w:pPr>
            <w:r>
              <w:rPr>
                <w:sz w:val="18"/>
                <w:szCs w:val="18"/>
              </w:rPr>
              <w:t>1</w:t>
            </w:r>
            <w:r w:rsidR="0088701A">
              <w:rPr>
                <w:rFonts w:hint="eastAsia"/>
                <w:sz w:val="18"/>
                <w:szCs w:val="18"/>
              </w:rPr>
              <w:t>6</w:t>
            </w:r>
          </w:p>
        </w:tc>
        <w:tc>
          <w:tcPr>
            <w:tcW w:w="567" w:type="dxa"/>
            <w:shd w:val="clear" w:color="auto" w:fill="auto"/>
          </w:tcPr>
          <w:p w14:paraId="4B12BD43" w14:textId="77777777" w:rsidR="00446AEE" w:rsidRPr="00C8478D" w:rsidRDefault="00446AEE" w:rsidP="003B19D9">
            <w:pPr>
              <w:spacing w:line="280" w:lineRule="exact"/>
              <w:rPr>
                <w:sz w:val="18"/>
                <w:szCs w:val="18"/>
              </w:rPr>
            </w:pPr>
          </w:p>
        </w:tc>
        <w:tc>
          <w:tcPr>
            <w:tcW w:w="1275" w:type="dxa"/>
            <w:shd w:val="clear" w:color="auto" w:fill="auto"/>
            <w:vAlign w:val="center"/>
          </w:tcPr>
          <w:p w14:paraId="28F380BE" w14:textId="03A0F9F6" w:rsidR="00446AEE" w:rsidRDefault="00446AEE" w:rsidP="003B19D9">
            <w:pPr>
              <w:spacing w:line="280" w:lineRule="exact"/>
              <w:jc w:val="center"/>
              <w:rPr>
                <w:sz w:val="18"/>
                <w:szCs w:val="18"/>
              </w:rPr>
            </w:pPr>
            <w:r>
              <w:rPr>
                <w:rFonts w:hint="eastAsia"/>
                <w:sz w:val="18"/>
                <w:szCs w:val="18"/>
              </w:rPr>
              <w:t>p</w:t>
            </w:r>
            <w:r>
              <w:rPr>
                <w:sz w:val="18"/>
                <w:szCs w:val="18"/>
              </w:rPr>
              <w:t>.</w:t>
            </w:r>
            <w:r w:rsidR="00A73CAC">
              <w:rPr>
                <w:sz w:val="18"/>
                <w:szCs w:val="18"/>
              </w:rPr>
              <w:t>95</w:t>
            </w:r>
          </w:p>
        </w:tc>
        <w:tc>
          <w:tcPr>
            <w:tcW w:w="2268" w:type="dxa"/>
            <w:shd w:val="clear" w:color="auto" w:fill="auto"/>
          </w:tcPr>
          <w:p w14:paraId="209EC4DA" w14:textId="77777777" w:rsidR="00446AEE" w:rsidRPr="007213A7" w:rsidRDefault="00446AEE" w:rsidP="003B19D9">
            <w:pPr>
              <w:spacing w:line="280" w:lineRule="exact"/>
              <w:ind w:leftChars="18" w:left="38"/>
              <w:rPr>
                <w:color w:val="000000" w:themeColor="text1"/>
                <w:sz w:val="18"/>
                <w:szCs w:val="18"/>
              </w:rPr>
            </w:pPr>
          </w:p>
        </w:tc>
        <w:tc>
          <w:tcPr>
            <w:tcW w:w="3119" w:type="dxa"/>
          </w:tcPr>
          <w:p w14:paraId="05F2B225" w14:textId="2DAC6C26" w:rsidR="00446AEE" w:rsidRPr="007213A7" w:rsidRDefault="00446AEE" w:rsidP="003B19D9">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4AA8EBD7" w14:textId="77777777" w:rsidR="00446AEE" w:rsidRPr="007213A7" w:rsidRDefault="00446AEE" w:rsidP="003B19D9">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D6C6C00" w14:textId="77777777" w:rsidR="00446AEE" w:rsidRPr="007213A7" w:rsidRDefault="00446AEE" w:rsidP="003B19D9">
            <w:pPr>
              <w:spacing w:line="280" w:lineRule="exact"/>
              <w:ind w:left="175" w:hangingChars="97" w:hanging="175"/>
              <w:rPr>
                <w:color w:val="000000" w:themeColor="text1"/>
                <w:sz w:val="18"/>
                <w:szCs w:val="18"/>
              </w:rPr>
            </w:pPr>
          </w:p>
        </w:tc>
        <w:tc>
          <w:tcPr>
            <w:tcW w:w="3220" w:type="dxa"/>
            <w:shd w:val="clear" w:color="auto" w:fill="auto"/>
          </w:tcPr>
          <w:p w14:paraId="53780E1F" w14:textId="77777777" w:rsidR="00446AEE" w:rsidRPr="007213A7" w:rsidRDefault="00446AEE" w:rsidP="003B19D9">
            <w:pPr>
              <w:spacing w:line="280" w:lineRule="exact"/>
              <w:ind w:left="175" w:hangingChars="97" w:hanging="175"/>
              <w:rPr>
                <w:color w:val="000000" w:themeColor="text1"/>
                <w:sz w:val="18"/>
                <w:szCs w:val="18"/>
              </w:rPr>
            </w:pPr>
          </w:p>
        </w:tc>
        <w:tc>
          <w:tcPr>
            <w:tcW w:w="3191" w:type="dxa"/>
            <w:shd w:val="clear" w:color="auto" w:fill="auto"/>
          </w:tcPr>
          <w:p w14:paraId="3FC29819" w14:textId="77777777" w:rsidR="00446AEE" w:rsidRPr="007213A7" w:rsidRDefault="00446AEE" w:rsidP="003B19D9">
            <w:pPr>
              <w:spacing w:line="280" w:lineRule="exact"/>
              <w:rPr>
                <w:color w:val="000000" w:themeColor="text1"/>
                <w:sz w:val="18"/>
                <w:szCs w:val="18"/>
              </w:rPr>
            </w:pPr>
          </w:p>
        </w:tc>
      </w:tr>
    </w:tbl>
    <w:p w14:paraId="4C2F39E1" w14:textId="77777777" w:rsidR="009B0468" w:rsidRPr="009B0468" w:rsidRDefault="009B0468" w:rsidP="008E0AE7">
      <w:pPr>
        <w:tabs>
          <w:tab w:val="right" w:pos="19137"/>
        </w:tabs>
        <w:rPr>
          <w:rFonts w:ascii="ＭＳ ゴシック" w:eastAsia="ＭＳ ゴシック" w:hAnsi="ＭＳ ゴシック"/>
          <w:sz w:val="24"/>
          <w:szCs w:val="24"/>
          <w:bdr w:val="single" w:sz="4" w:space="0" w:color="auto"/>
        </w:rPr>
      </w:pPr>
    </w:p>
    <w:p w14:paraId="76C1F66A" w14:textId="4545F4DD" w:rsidR="00B64461" w:rsidRPr="00C8478D" w:rsidRDefault="006044E9" w:rsidP="00B64461">
      <w:pPr>
        <w:tabs>
          <w:tab w:val="right" w:pos="19137"/>
        </w:tabs>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75029F86" w14:textId="713ACC9A"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４</w:t>
      </w:r>
      <w:r w:rsidRPr="002E44FC">
        <w:rPr>
          <w:rFonts w:ascii="ＭＳ ゴシック" w:eastAsia="ＭＳ ゴシック" w:hAnsi="ＭＳ ゴシック" w:hint="eastAsia"/>
          <w:sz w:val="32"/>
          <w:szCs w:val="32"/>
        </w:rPr>
        <w:t xml:space="preserve">章　</w:t>
      </w:r>
      <w:r w:rsidR="00D56652">
        <w:rPr>
          <w:rFonts w:ascii="ＭＳ ゴシック" w:eastAsia="ＭＳ ゴシック" w:hAnsi="ＭＳ ゴシック" w:hint="eastAsia"/>
          <w:sz w:val="32"/>
          <w:szCs w:val="32"/>
        </w:rPr>
        <w:t>関数</w:t>
      </w:r>
      <w:r w:rsidR="00D56652" w:rsidRPr="00D56652">
        <w:rPr>
          <w:rFonts w:ascii="Times New Roman" w:eastAsia="ＭＳ ゴシック" w:hAnsi="Times New Roman"/>
          <w:b/>
          <w:bCs/>
          <w:i/>
          <w:iCs/>
          <w:sz w:val="32"/>
          <w:szCs w:val="32"/>
        </w:rPr>
        <w:t>y</w:t>
      </w:r>
      <w:r w:rsidR="00D56652" w:rsidRPr="00D56652">
        <w:rPr>
          <w:rFonts w:ascii="Times New Roman" w:eastAsia="ＭＳ ゴシック" w:hAnsi="Times New Roman"/>
          <w:b/>
          <w:bCs/>
          <w:sz w:val="32"/>
          <w:szCs w:val="32"/>
        </w:rPr>
        <w:t>=</w:t>
      </w:r>
      <w:r w:rsidR="00D56652" w:rsidRPr="00D56652">
        <w:rPr>
          <w:rFonts w:ascii="Times New Roman" w:eastAsia="ＭＳ ゴシック" w:hAnsi="Times New Roman"/>
          <w:b/>
          <w:bCs/>
          <w:i/>
          <w:iCs/>
          <w:sz w:val="32"/>
          <w:szCs w:val="32"/>
        </w:rPr>
        <w:t>ax</w:t>
      </w:r>
      <w:r w:rsidR="00D56652" w:rsidRPr="00D56652">
        <w:rPr>
          <w:rFonts w:ascii="Times New Roman" w:eastAsia="ＭＳ ゴシック" w:hAnsi="Times New Roman"/>
          <w:b/>
          <w:bCs/>
          <w:sz w:val="32"/>
          <w:szCs w:val="32"/>
          <w:vertAlign w:val="superscript"/>
        </w:rPr>
        <w:t>2</w:t>
      </w:r>
      <w:r w:rsidR="00E163F9">
        <w:rPr>
          <w:rFonts w:ascii="ＭＳ ゴシック" w:eastAsia="ＭＳ ゴシック" w:hAnsi="ＭＳ ゴシック" w:hint="eastAsia"/>
          <w:sz w:val="32"/>
          <w:szCs w:val="32"/>
        </w:rPr>
        <w:t xml:space="preserve">　【</w:t>
      </w:r>
      <w:r w:rsidR="001D38A3">
        <w:rPr>
          <w:rFonts w:ascii="ＭＳ ゴシック" w:eastAsia="ＭＳ ゴシック" w:hAnsi="ＭＳ ゴシック" w:hint="eastAsia"/>
          <w:sz w:val="32"/>
          <w:szCs w:val="32"/>
        </w:rPr>
        <w:t>16</w:t>
      </w:r>
      <w:r w:rsidR="00E163F9">
        <w:rPr>
          <w:rFonts w:ascii="ＭＳ ゴシック" w:eastAsia="ＭＳ ゴシック" w:hAnsi="ＭＳ ゴシック" w:hint="eastAsia"/>
          <w:sz w:val="32"/>
          <w:szCs w:val="32"/>
        </w:rPr>
        <w:t>時間】</w:t>
      </w:r>
    </w:p>
    <w:p w14:paraId="30E4E724" w14:textId="4FD02F9F"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D56652">
        <w:rPr>
          <w:rFonts w:ascii="ＭＳ ゴシック" w:eastAsia="ＭＳ ゴシック" w:hAnsi="ＭＳ ゴシック" w:hint="eastAsia"/>
          <w:sz w:val="28"/>
          <w:szCs w:val="32"/>
        </w:rPr>
        <w:t>関数</w:t>
      </w:r>
      <w:r w:rsidR="00D56652" w:rsidRPr="00D56652">
        <w:rPr>
          <w:rFonts w:ascii="Times New Roman" w:eastAsia="ＭＳ ゴシック" w:hAnsi="Times New Roman"/>
          <w:i/>
          <w:iCs/>
          <w:sz w:val="28"/>
          <w:szCs w:val="28"/>
        </w:rPr>
        <w:t>y</w:t>
      </w:r>
      <w:r w:rsidR="00D56652" w:rsidRPr="00D56652">
        <w:rPr>
          <w:rFonts w:ascii="Times New Roman" w:eastAsia="ＭＳ ゴシック" w:hAnsi="Times New Roman"/>
          <w:sz w:val="28"/>
          <w:szCs w:val="28"/>
        </w:rPr>
        <w:t>=</w:t>
      </w:r>
      <w:r w:rsidR="00D56652" w:rsidRPr="00D56652">
        <w:rPr>
          <w:rFonts w:ascii="Times New Roman" w:eastAsia="ＭＳ ゴシック" w:hAnsi="Times New Roman"/>
          <w:i/>
          <w:iCs/>
          <w:sz w:val="28"/>
          <w:szCs w:val="28"/>
        </w:rPr>
        <w:t>ax</w:t>
      </w:r>
      <w:r w:rsidR="00D56652" w:rsidRPr="00D56652">
        <w:rPr>
          <w:rFonts w:ascii="Times New Roman" w:eastAsia="ＭＳ ゴシック" w:hAnsi="Times New Roman"/>
          <w:sz w:val="28"/>
          <w:szCs w:val="28"/>
          <w:vertAlign w:val="superscript"/>
        </w:rPr>
        <w:t>2</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578F732" w14:textId="77777777" w:rsidTr="00F273B4">
        <w:tc>
          <w:tcPr>
            <w:tcW w:w="421" w:type="dxa"/>
            <w:vMerge w:val="restart"/>
            <w:tcBorders>
              <w:left w:val="single" w:sz="4" w:space="0" w:color="auto"/>
              <w:right w:val="single" w:sz="4" w:space="0" w:color="auto"/>
            </w:tcBorders>
            <w:shd w:val="clear" w:color="auto" w:fill="7F7F7F"/>
            <w:vAlign w:val="center"/>
          </w:tcPr>
          <w:p w14:paraId="588428A4" w14:textId="77777777" w:rsidR="007213A7" w:rsidRPr="00294AB4" w:rsidRDefault="007213A7" w:rsidP="00F273B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118103D" w14:textId="77777777" w:rsidR="007213A7" w:rsidRPr="00294AB4" w:rsidRDefault="007213A7" w:rsidP="00F273B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7333ED3E" w14:textId="77777777" w:rsidR="007213A7" w:rsidRPr="00294AB4" w:rsidRDefault="007213A7" w:rsidP="00F273B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A2151BF" w14:textId="77777777" w:rsidR="007213A7" w:rsidRPr="00294AB4" w:rsidRDefault="007213A7" w:rsidP="00F273B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B49C75B" w14:textId="77777777" w:rsidR="007213A7" w:rsidRDefault="007213A7" w:rsidP="00F273B4">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871C606" w14:textId="77777777" w:rsidR="007213A7" w:rsidRPr="00D1331C" w:rsidRDefault="007213A7" w:rsidP="00F273B4">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FC6B775" w14:textId="77777777" w:rsidR="007213A7" w:rsidRPr="00294AB4" w:rsidRDefault="007213A7" w:rsidP="00F273B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DC38F0C" w14:textId="77777777" w:rsidTr="00F273B4">
        <w:tc>
          <w:tcPr>
            <w:tcW w:w="421" w:type="dxa"/>
            <w:vMerge/>
            <w:tcBorders>
              <w:left w:val="single" w:sz="4" w:space="0" w:color="auto"/>
              <w:right w:val="single" w:sz="4" w:space="0" w:color="auto"/>
            </w:tcBorders>
            <w:shd w:val="clear" w:color="auto" w:fill="7F7F7F"/>
          </w:tcPr>
          <w:p w14:paraId="0CAFFE07" w14:textId="77777777" w:rsidR="007213A7" w:rsidRPr="00294AB4" w:rsidRDefault="007213A7" w:rsidP="00F273B4">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6B1033F" w14:textId="77777777" w:rsidR="007213A7" w:rsidRPr="00294AB4" w:rsidRDefault="007213A7" w:rsidP="00F273B4">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FD66446" w14:textId="77777777" w:rsidR="007213A7" w:rsidRPr="00294AB4" w:rsidRDefault="007213A7" w:rsidP="00F273B4">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ED1A9D8" w14:textId="77777777" w:rsidR="007213A7" w:rsidRPr="00294AB4" w:rsidRDefault="007213A7" w:rsidP="00F273B4">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0C6DAA33" w14:textId="77777777" w:rsidR="007213A7" w:rsidRPr="00294AB4" w:rsidRDefault="007213A7" w:rsidP="00F273B4">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6271B20" w14:textId="77777777" w:rsidR="007213A7" w:rsidRPr="00294AB4" w:rsidRDefault="007213A7" w:rsidP="00F273B4">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5488819" w14:textId="77777777" w:rsidR="007213A7" w:rsidRPr="00294AB4" w:rsidRDefault="007213A7" w:rsidP="00F273B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A99E905" w14:textId="77777777" w:rsidR="007213A7" w:rsidRPr="00294AB4" w:rsidRDefault="007213A7" w:rsidP="00F273B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D8D38AA" w14:textId="77777777" w:rsidR="007213A7" w:rsidRPr="00294AB4" w:rsidRDefault="007213A7" w:rsidP="00F273B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B711E" w:rsidRPr="00C8478D" w14:paraId="309335EC" w14:textId="77777777" w:rsidTr="00F273B4">
        <w:trPr>
          <w:cantSplit/>
          <w:trHeight w:val="246"/>
        </w:trPr>
        <w:tc>
          <w:tcPr>
            <w:tcW w:w="421" w:type="dxa"/>
            <w:vAlign w:val="center"/>
          </w:tcPr>
          <w:p w14:paraId="5253AF87" w14:textId="77777777" w:rsidR="00BB711E" w:rsidRPr="00C8478D" w:rsidRDefault="00BB711E" w:rsidP="00F273B4">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6F81A4BC" w14:textId="09DF90F6" w:rsidR="00BB711E" w:rsidRPr="00C8478D" w:rsidRDefault="003F5AA8" w:rsidP="00F273B4">
            <w:pPr>
              <w:spacing w:line="280" w:lineRule="exact"/>
              <w:ind w:left="180" w:right="113" w:hangingChars="100" w:hanging="180"/>
              <w:jc w:val="center"/>
              <w:rPr>
                <w:sz w:val="18"/>
                <w:szCs w:val="18"/>
              </w:rPr>
            </w:pPr>
            <w:r>
              <w:rPr>
                <w:rFonts w:hint="eastAsia"/>
                <w:sz w:val="18"/>
                <w:szCs w:val="18"/>
              </w:rPr>
              <w:t xml:space="preserve">１　</w:t>
            </w:r>
            <w:r w:rsidR="005B1E47">
              <w:rPr>
                <w:rFonts w:hint="eastAsia"/>
                <w:sz w:val="18"/>
                <w:szCs w:val="18"/>
              </w:rPr>
              <w:t>２乗に比例する</w:t>
            </w:r>
            <w:r>
              <w:rPr>
                <w:rFonts w:hint="eastAsia"/>
                <w:sz w:val="18"/>
                <w:szCs w:val="18"/>
              </w:rPr>
              <w:t>関数</w:t>
            </w:r>
          </w:p>
        </w:tc>
        <w:tc>
          <w:tcPr>
            <w:tcW w:w="1275" w:type="dxa"/>
            <w:shd w:val="clear" w:color="auto" w:fill="auto"/>
            <w:vAlign w:val="center"/>
          </w:tcPr>
          <w:p w14:paraId="5B99A034" w14:textId="088AB078" w:rsidR="00BB711E" w:rsidRPr="00C8478D" w:rsidRDefault="00BB711E" w:rsidP="00F273B4">
            <w:pPr>
              <w:spacing w:line="280" w:lineRule="exact"/>
              <w:jc w:val="center"/>
              <w:rPr>
                <w:sz w:val="18"/>
                <w:szCs w:val="18"/>
              </w:rPr>
            </w:pPr>
            <w:r w:rsidRPr="00C8478D">
              <w:rPr>
                <w:rFonts w:hint="eastAsia"/>
                <w:sz w:val="18"/>
                <w:szCs w:val="18"/>
              </w:rPr>
              <w:t>p.</w:t>
            </w:r>
            <w:r w:rsidR="00D56652">
              <w:rPr>
                <w:sz w:val="18"/>
                <w:szCs w:val="18"/>
              </w:rPr>
              <w:t>98</w:t>
            </w:r>
            <w:r w:rsidRPr="00C8478D">
              <w:rPr>
                <w:rFonts w:hint="eastAsia"/>
                <w:sz w:val="18"/>
                <w:szCs w:val="18"/>
              </w:rPr>
              <w:t>～</w:t>
            </w:r>
            <w:r w:rsidR="00D56652">
              <w:rPr>
                <w:sz w:val="18"/>
                <w:szCs w:val="18"/>
              </w:rPr>
              <w:t>100</w:t>
            </w:r>
          </w:p>
        </w:tc>
        <w:tc>
          <w:tcPr>
            <w:tcW w:w="2268" w:type="dxa"/>
            <w:shd w:val="clear" w:color="auto" w:fill="auto"/>
          </w:tcPr>
          <w:p w14:paraId="2FA3D7EA" w14:textId="1C246F9F" w:rsidR="00BB711E" w:rsidRPr="007213A7" w:rsidRDefault="005F4BEF" w:rsidP="00F273B4">
            <w:pPr>
              <w:spacing w:line="280" w:lineRule="exact"/>
              <w:ind w:leftChars="18" w:left="38"/>
              <w:rPr>
                <w:color w:val="000000" w:themeColor="text1"/>
                <w:sz w:val="18"/>
                <w:szCs w:val="18"/>
              </w:rPr>
            </w:pPr>
            <w:r>
              <w:rPr>
                <w:rFonts w:hint="eastAsia"/>
                <w:color w:val="000000" w:themeColor="text1"/>
                <w:sz w:val="18"/>
                <w:szCs w:val="18"/>
              </w:rPr>
              <w:t>2</w:t>
            </w:r>
            <w:r>
              <w:rPr>
                <w:rFonts w:hint="eastAsia"/>
                <w:color w:val="000000" w:themeColor="text1"/>
                <w:sz w:val="18"/>
                <w:szCs w:val="18"/>
              </w:rPr>
              <w:t>乗に比例する関数の意味，および性質について理解する。</w:t>
            </w:r>
          </w:p>
        </w:tc>
        <w:tc>
          <w:tcPr>
            <w:tcW w:w="3119" w:type="dxa"/>
          </w:tcPr>
          <w:p w14:paraId="43CBCFB5" w14:textId="54697C03" w:rsidR="001136B2" w:rsidRDefault="005F4BEF" w:rsidP="00F273B4">
            <w:pPr>
              <w:spacing w:line="280" w:lineRule="exact"/>
              <w:ind w:left="180" w:hangingChars="100" w:hanging="180"/>
              <w:rPr>
                <w:color w:val="000000" w:themeColor="text1"/>
                <w:sz w:val="18"/>
                <w:szCs w:val="18"/>
              </w:rPr>
            </w:pPr>
            <w:r>
              <w:rPr>
                <w:rFonts w:hint="eastAsia"/>
                <w:color w:val="000000" w:themeColor="text1"/>
                <w:sz w:val="18"/>
                <w:szCs w:val="18"/>
              </w:rPr>
              <w:t>・斜面にそってボールを転がしたときのようすを調べ，</w:t>
            </w:r>
            <w:r w:rsidR="00701780" w:rsidRPr="00701780">
              <w:rPr>
                <w:rFonts w:ascii="Times New Roman" w:hAnsi="Times New Roman"/>
                <w:i/>
                <w:iCs/>
                <w:color w:val="000000" w:themeColor="text1"/>
                <w:sz w:val="18"/>
                <w:szCs w:val="18"/>
              </w:rPr>
              <w:t>y</w:t>
            </w:r>
            <w:r w:rsidR="00701780">
              <w:rPr>
                <w:rFonts w:hint="eastAsia"/>
                <w:color w:val="000000" w:themeColor="text1"/>
                <w:sz w:val="18"/>
                <w:szCs w:val="18"/>
              </w:rPr>
              <w:t>が</w:t>
            </w:r>
            <w:r w:rsidR="00701780" w:rsidRPr="00701780">
              <w:rPr>
                <w:rFonts w:ascii="Times New Roman" w:hAnsi="Times New Roman"/>
                <w:i/>
                <w:iCs/>
                <w:color w:val="000000" w:themeColor="text1"/>
                <w:sz w:val="18"/>
                <w:szCs w:val="18"/>
              </w:rPr>
              <w:t>x</w:t>
            </w:r>
            <w:r w:rsidR="00701780">
              <w:rPr>
                <w:rFonts w:hint="eastAsia"/>
                <w:color w:val="000000" w:themeColor="text1"/>
                <w:sz w:val="18"/>
                <w:szCs w:val="18"/>
              </w:rPr>
              <w:t>の</w:t>
            </w:r>
            <w:r w:rsidR="00701780">
              <w:rPr>
                <w:rFonts w:hint="eastAsia"/>
                <w:color w:val="000000" w:themeColor="text1"/>
                <w:sz w:val="18"/>
                <w:szCs w:val="18"/>
              </w:rPr>
              <w:t>2</w:t>
            </w:r>
            <w:r w:rsidR="00701780">
              <w:rPr>
                <w:rFonts w:hint="eastAsia"/>
                <w:color w:val="000000" w:themeColor="text1"/>
                <w:sz w:val="18"/>
                <w:szCs w:val="18"/>
              </w:rPr>
              <w:t>乗に比例する</w:t>
            </w:r>
            <w:r>
              <w:rPr>
                <w:rFonts w:hint="eastAsia"/>
                <w:color w:val="000000" w:themeColor="text1"/>
                <w:sz w:val="18"/>
                <w:szCs w:val="18"/>
              </w:rPr>
              <w:t>関係をとらえる。</w:t>
            </w:r>
          </w:p>
          <w:p w14:paraId="154CE874" w14:textId="77777777" w:rsidR="00701780" w:rsidRDefault="00701780" w:rsidP="00F273B4">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3B9EEA80" w14:textId="0B900316" w:rsidR="00701780" w:rsidRPr="00701780" w:rsidRDefault="00701780" w:rsidP="00F273B4">
            <w:pPr>
              <w:spacing w:line="280" w:lineRule="exact"/>
              <w:ind w:left="2"/>
              <w:rPr>
                <w:color w:val="000000" w:themeColor="text1"/>
                <w:sz w:val="18"/>
                <w:szCs w:val="18"/>
              </w:rPr>
            </w:pPr>
            <w:r w:rsidRPr="00701780">
              <w:rPr>
                <w:rFonts w:ascii="Times New Roman" w:hAnsi="Times New Roman"/>
                <w:i/>
                <w:iCs/>
                <w:color w:val="000000" w:themeColor="text1"/>
                <w:sz w:val="18"/>
                <w:szCs w:val="18"/>
              </w:rPr>
              <w:t>y</w:t>
            </w:r>
            <w:r>
              <w:rPr>
                <w:rFonts w:hint="eastAsia"/>
                <w:color w:val="000000" w:themeColor="text1"/>
                <w:sz w:val="18"/>
                <w:szCs w:val="18"/>
              </w:rPr>
              <w:t>＝</w:t>
            </w:r>
            <w:r w:rsidRPr="00701780">
              <w:rPr>
                <w:rFonts w:ascii="Times New Roman" w:hAnsi="Times New Roman"/>
                <w:i/>
                <w:iCs/>
                <w:color w:val="000000" w:themeColor="text1"/>
                <w:sz w:val="18"/>
                <w:szCs w:val="18"/>
              </w:rPr>
              <w:t>ax</w:t>
            </w:r>
            <w:r w:rsidRPr="00701780">
              <w:rPr>
                <w:color w:val="000000" w:themeColor="text1"/>
                <w:sz w:val="18"/>
                <w:szCs w:val="18"/>
                <w:vertAlign w:val="superscript"/>
              </w:rPr>
              <w:t>2</w:t>
            </w:r>
            <w:r>
              <w:rPr>
                <w:rFonts w:hint="eastAsia"/>
                <w:color w:val="000000" w:themeColor="text1"/>
                <w:sz w:val="18"/>
                <w:szCs w:val="18"/>
              </w:rPr>
              <w:t>，</w:t>
            </w:r>
            <w:r w:rsidRPr="00701780">
              <w:rPr>
                <w:rFonts w:ascii="Times New Roman" w:hAnsi="Times New Roman"/>
                <w:i/>
                <w:iCs/>
                <w:color w:val="000000" w:themeColor="text1"/>
                <w:sz w:val="18"/>
                <w:szCs w:val="18"/>
              </w:rPr>
              <w:t>y</w:t>
            </w:r>
            <w:r>
              <w:rPr>
                <w:rFonts w:hint="eastAsia"/>
                <w:color w:val="000000" w:themeColor="text1"/>
                <w:sz w:val="18"/>
                <w:szCs w:val="18"/>
              </w:rPr>
              <w:t>は</w:t>
            </w:r>
            <w:r w:rsidRPr="00701780">
              <w:rPr>
                <w:rFonts w:ascii="Times New Roman" w:hAnsi="Times New Roman"/>
                <w:i/>
                <w:iCs/>
                <w:color w:val="000000" w:themeColor="text1"/>
                <w:sz w:val="18"/>
                <w:szCs w:val="18"/>
              </w:rPr>
              <w:t>x</w:t>
            </w:r>
            <w:r>
              <w:rPr>
                <w:rFonts w:hint="eastAsia"/>
                <w:color w:val="000000" w:themeColor="text1"/>
                <w:sz w:val="18"/>
                <w:szCs w:val="18"/>
              </w:rPr>
              <w:t>の</w:t>
            </w:r>
            <w:r>
              <w:rPr>
                <w:rFonts w:hint="eastAsia"/>
                <w:color w:val="000000" w:themeColor="text1"/>
                <w:sz w:val="18"/>
                <w:szCs w:val="18"/>
              </w:rPr>
              <w:t>2</w:t>
            </w:r>
            <w:r>
              <w:rPr>
                <w:rFonts w:hint="eastAsia"/>
                <w:color w:val="000000" w:themeColor="text1"/>
                <w:sz w:val="18"/>
                <w:szCs w:val="18"/>
              </w:rPr>
              <w:t>乗に比例する，比例定数</w:t>
            </w:r>
          </w:p>
        </w:tc>
        <w:tc>
          <w:tcPr>
            <w:tcW w:w="2126" w:type="dxa"/>
            <w:shd w:val="clear" w:color="auto" w:fill="auto"/>
            <w:vAlign w:val="center"/>
          </w:tcPr>
          <w:p w14:paraId="5A96F6B5" w14:textId="57E23259" w:rsidR="00BB711E" w:rsidRPr="007213A7" w:rsidRDefault="005F4BEF" w:rsidP="00F273B4">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6C835F29" w14:textId="34427011" w:rsidR="00BB711E" w:rsidRPr="007213A7" w:rsidRDefault="00BB711E" w:rsidP="00F273B4">
            <w:pPr>
              <w:spacing w:line="280" w:lineRule="exact"/>
              <w:ind w:left="175" w:hangingChars="97" w:hanging="175"/>
              <w:rPr>
                <w:color w:val="000000" w:themeColor="text1"/>
                <w:sz w:val="18"/>
                <w:szCs w:val="18"/>
              </w:rPr>
            </w:pPr>
          </w:p>
        </w:tc>
        <w:tc>
          <w:tcPr>
            <w:tcW w:w="3220" w:type="dxa"/>
            <w:shd w:val="clear" w:color="auto" w:fill="auto"/>
          </w:tcPr>
          <w:p w14:paraId="24C0F9D1" w14:textId="77777777" w:rsidR="00BB711E" w:rsidRDefault="005F4BEF" w:rsidP="00F273B4">
            <w:pPr>
              <w:spacing w:line="280" w:lineRule="exact"/>
              <w:ind w:left="180" w:hangingChars="100" w:hanging="180"/>
              <w:rPr>
                <w:color w:val="000000" w:themeColor="text1"/>
                <w:sz w:val="18"/>
                <w:szCs w:val="18"/>
              </w:rPr>
            </w:pPr>
            <w:r>
              <w:rPr>
                <w:rFonts w:hint="eastAsia"/>
                <w:color w:val="000000" w:themeColor="text1"/>
                <w:sz w:val="18"/>
                <w:szCs w:val="18"/>
              </w:rPr>
              <w:t>〇</w:t>
            </w:r>
            <w:r w:rsidRPr="005F4BEF">
              <w:rPr>
                <w:rFonts w:ascii="Times New Roman" w:hAnsi="Times New Roman"/>
                <w:i/>
                <w:iCs/>
                <w:color w:val="000000" w:themeColor="text1"/>
                <w:sz w:val="18"/>
                <w:szCs w:val="18"/>
              </w:rPr>
              <w:t>x</w:t>
            </w:r>
            <w:r>
              <w:rPr>
                <w:rFonts w:hint="eastAsia"/>
                <w:color w:val="000000" w:themeColor="text1"/>
                <w:sz w:val="18"/>
                <w:szCs w:val="18"/>
              </w:rPr>
              <w:t>と</w:t>
            </w:r>
            <w:r w:rsidRPr="005F4BEF">
              <w:rPr>
                <w:rFonts w:ascii="Times New Roman" w:hAnsi="Times New Roman"/>
                <w:i/>
                <w:iCs/>
                <w:color w:val="000000" w:themeColor="text1"/>
                <w:sz w:val="18"/>
                <w:szCs w:val="18"/>
              </w:rPr>
              <w:t>y</w:t>
            </w:r>
            <w:r>
              <w:rPr>
                <w:rFonts w:hint="eastAsia"/>
                <w:color w:val="000000" w:themeColor="text1"/>
                <w:sz w:val="18"/>
                <w:szCs w:val="18"/>
              </w:rPr>
              <w:t>の関係を，差分や比率などの観点から考察することができる。</w:t>
            </w:r>
          </w:p>
          <w:p w14:paraId="06E686D5" w14:textId="292D5021" w:rsidR="005F4BEF" w:rsidRPr="007213A7" w:rsidRDefault="005F4BEF" w:rsidP="00F273B4">
            <w:pPr>
              <w:spacing w:line="280" w:lineRule="exact"/>
              <w:ind w:left="180" w:hangingChars="100" w:hanging="180"/>
              <w:rPr>
                <w:color w:val="000000" w:themeColor="text1"/>
                <w:sz w:val="18"/>
                <w:szCs w:val="18"/>
              </w:rPr>
            </w:pPr>
            <w:r>
              <w:rPr>
                <w:rFonts w:hint="eastAsia"/>
                <w:color w:val="000000" w:themeColor="text1"/>
                <w:sz w:val="18"/>
                <w:szCs w:val="18"/>
              </w:rPr>
              <w:t>○</w:t>
            </w:r>
            <w:r w:rsidRPr="005F4BEF">
              <w:rPr>
                <w:rFonts w:ascii="Times New Roman" w:hAnsi="Times New Roman"/>
                <w:i/>
                <w:iCs/>
                <w:color w:val="000000" w:themeColor="text1"/>
                <w:sz w:val="18"/>
                <w:szCs w:val="18"/>
              </w:rPr>
              <w:t>y</w:t>
            </w:r>
            <w:r>
              <w:rPr>
                <w:rFonts w:hint="eastAsia"/>
                <w:color w:val="000000" w:themeColor="text1"/>
                <w:sz w:val="18"/>
                <w:szCs w:val="18"/>
              </w:rPr>
              <w:t>が</w:t>
            </w:r>
            <w:r w:rsidRPr="005F4BEF">
              <w:rPr>
                <w:rFonts w:ascii="Times New Roman" w:hAnsi="Times New Roman"/>
                <w:i/>
                <w:iCs/>
                <w:color w:val="000000" w:themeColor="text1"/>
                <w:sz w:val="18"/>
                <w:szCs w:val="18"/>
              </w:rPr>
              <w:t>x</w:t>
            </w:r>
            <w:r w:rsidRPr="005F4BEF">
              <w:rPr>
                <w:rFonts w:hint="eastAsia"/>
                <w:color w:val="000000" w:themeColor="text1"/>
                <w:sz w:val="18"/>
                <w:szCs w:val="18"/>
                <w:vertAlign w:val="superscript"/>
              </w:rPr>
              <w:t>2</w:t>
            </w:r>
            <w:r>
              <w:rPr>
                <w:rFonts w:hint="eastAsia"/>
                <w:color w:val="000000" w:themeColor="text1"/>
                <w:sz w:val="18"/>
                <w:szCs w:val="18"/>
              </w:rPr>
              <w:t>に比例していると見なすことができる。</w:t>
            </w:r>
          </w:p>
        </w:tc>
        <w:tc>
          <w:tcPr>
            <w:tcW w:w="3191" w:type="dxa"/>
            <w:shd w:val="clear" w:color="auto" w:fill="auto"/>
          </w:tcPr>
          <w:p w14:paraId="54CF5240" w14:textId="77777777" w:rsidR="00BB711E" w:rsidRPr="007213A7" w:rsidRDefault="00BB711E" w:rsidP="00F273B4">
            <w:pPr>
              <w:spacing w:line="280" w:lineRule="exact"/>
              <w:ind w:left="175" w:hangingChars="97" w:hanging="175"/>
              <w:rPr>
                <w:color w:val="000000" w:themeColor="text1"/>
                <w:sz w:val="18"/>
                <w:szCs w:val="18"/>
              </w:rPr>
            </w:pPr>
          </w:p>
        </w:tc>
      </w:tr>
      <w:tr w:rsidR="00BB711E" w:rsidRPr="00C8478D" w14:paraId="7E4F6F46" w14:textId="77777777" w:rsidTr="00F273B4">
        <w:trPr>
          <w:trHeight w:val="73"/>
        </w:trPr>
        <w:tc>
          <w:tcPr>
            <w:tcW w:w="421" w:type="dxa"/>
            <w:vAlign w:val="center"/>
          </w:tcPr>
          <w:p w14:paraId="1A885BF4" w14:textId="77777777" w:rsidR="00BB711E" w:rsidRPr="00C8478D" w:rsidRDefault="00BB711E" w:rsidP="00F273B4">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7C3C6279" w14:textId="77777777" w:rsidR="00BB711E" w:rsidRPr="00C8478D" w:rsidRDefault="00BB711E" w:rsidP="00F273B4">
            <w:pPr>
              <w:spacing w:line="280" w:lineRule="exact"/>
              <w:rPr>
                <w:sz w:val="18"/>
                <w:szCs w:val="18"/>
              </w:rPr>
            </w:pPr>
          </w:p>
        </w:tc>
        <w:tc>
          <w:tcPr>
            <w:tcW w:w="1275" w:type="dxa"/>
            <w:shd w:val="clear" w:color="auto" w:fill="auto"/>
            <w:vAlign w:val="center"/>
          </w:tcPr>
          <w:p w14:paraId="339ABD0F" w14:textId="46DD4F9C" w:rsidR="00BB711E" w:rsidRPr="00C8478D" w:rsidRDefault="00BB711E" w:rsidP="00F273B4">
            <w:pPr>
              <w:spacing w:line="280" w:lineRule="exact"/>
              <w:jc w:val="center"/>
              <w:rPr>
                <w:sz w:val="18"/>
                <w:szCs w:val="18"/>
              </w:rPr>
            </w:pPr>
            <w:r>
              <w:rPr>
                <w:rFonts w:hint="eastAsia"/>
                <w:sz w:val="18"/>
                <w:szCs w:val="18"/>
              </w:rPr>
              <w:t>p</w:t>
            </w:r>
            <w:r>
              <w:rPr>
                <w:sz w:val="18"/>
                <w:szCs w:val="18"/>
              </w:rPr>
              <w:t>.</w:t>
            </w:r>
            <w:r w:rsidR="00D56652">
              <w:rPr>
                <w:sz w:val="18"/>
                <w:szCs w:val="18"/>
              </w:rPr>
              <w:t>101</w:t>
            </w:r>
          </w:p>
        </w:tc>
        <w:tc>
          <w:tcPr>
            <w:tcW w:w="2268" w:type="dxa"/>
            <w:shd w:val="clear" w:color="auto" w:fill="auto"/>
          </w:tcPr>
          <w:p w14:paraId="50DA9A56" w14:textId="77777777" w:rsidR="00BB711E" w:rsidRDefault="005B1E47" w:rsidP="00F273B4">
            <w:pPr>
              <w:spacing w:line="280" w:lineRule="exact"/>
              <w:ind w:leftChars="18" w:left="38"/>
              <w:rPr>
                <w:color w:val="000000" w:themeColor="text1"/>
                <w:sz w:val="18"/>
                <w:szCs w:val="18"/>
              </w:rPr>
            </w:pPr>
            <w:r>
              <w:rPr>
                <w:rFonts w:hint="eastAsia"/>
                <w:color w:val="000000" w:themeColor="text1"/>
                <w:sz w:val="18"/>
                <w:szCs w:val="18"/>
              </w:rPr>
              <w:t>数学の事象の中に</w:t>
            </w:r>
            <w:r>
              <w:rPr>
                <w:rFonts w:hint="eastAsia"/>
                <w:color w:val="000000" w:themeColor="text1"/>
                <w:sz w:val="18"/>
                <w:szCs w:val="18"/>
              </w:rPr>
              <w:t>2</w:t>
            </w:r>
            <w:r>
              <w:rPr>
                <w:rFonts w:hint="eastAsia"/>
                <w:color w:val="000000" w:themeColor="text1"/>
                <w:sz w:val="18"/>
                <w:szCs w:val="18"/>
              </w:rPr>
              <w:t>乗に比例する関数を見いだすことができるようになる。</w:t>
            </w:r>
          </w:p>
          <w:p w14:paraId="5253C117" w14:textId="2A7BD7BF" w:rsidR="005B1E47" w:rsidRPr="007213A7" w:rsidRDefault="005B1E47" w:rsidP="00F273B4">
            <w:pPr>
              <w:spacing w:line="280" w:lineRule="exact"/>
              <w:ind w:leftChars="18" w:left="38"/>
              <w:rPr>
                <w:color w:val="000000" w:themeColor="text1"/>
                <w:sz w:val="18"/>
                <w:szCs w:val="18"/>
              </w:rPr>
            </w:pPr>
            <w:r>
              <w:rPr>
                <w:rFonts w:hint="eastAsia"/>
                <w:color w:val="000000" w:themeColor="text1"/>
                <w:sz w:val="18"/>
                <w:szCs w:val="18"/>
              </w:rPr>
              <w:t>値の組から</w:t>
            </w:r>
            <w:r>
              <w:rPr>
                <w:rFonts w:hint="eastAsia"/>
                <w:color w:val="000000" w:themeColor="text1"/>
                <w:sz w:val="18"/>
                <w:szCs w:val="18"/>
              </w:rPr>
              <w:t>2</w:t>
            </w:r>
            <w:r>
              <w:rPr>
                <w:rFonts w:hint="eastAsia"/>
                <w:color w:val="000000" w:themeColor="text1"/>
                <w:sz w:val="18"/>
                <w:szCs w:val="18"/>
              </w:rPr>
              <w:t>乗に比例する関数の式を求めることができるようになる。</w:t>
            </w:r>
          </w:p>
        </w:tc>
        <w:tc>
          <w:tcPr>
            <w:tcW w:w="3119" w:type="dxa"/>
          </w:tcPr>
          <w:p w14:paraId="492E078A" w14:textId="77777777" w:rsidR="001136B2" w:rsidRDefault="005B1E47" w:rsidP="00F273B4">
            <w:pPr>
              <w:spacing w:line="280" w:lineRule="exact"/>
              <w:rPr>
                <w:color w:val="000000" w:themeColor="text1"/>
                <w:sz w:val="18"/>
                <w:szCs w:val="18"/>
              </w:rPr>
            </w:pPr>
            <w:r>
              <w:rPr>
                <w:rFonts w:hint="eastAsia"/>
                <w:color w:val="000000" w:themeColor="text1"/>
                <w:sz w:val="18"/>
                <w:szCs w:val="18"/>
              </w:rPr>
              <w:t>・さまざまな数量を</w:t>
            </w:r>
            <w:r w:rsidRPr="005B1E47">
              <w:rPr>
                <w:rFonts w:ascii="Times New Roman" w:hAnsi="Times New Roman"/>
                <w:i/>
                <w:iCs/>
                <w:color w:val="000000" w:themeColor="text1"/>
                <w:sz w:val="18"/>
                <w:szCs w:val="18"/>
              </w:rPr>
              <w:t>x</w:t>
            </w:r>
            <w:r>
              <w:rPr>
                <w:rFonts w:hint="eastAsia"/>
                <w:color w:val="000000" w:themeColor="text1"/>
                <w:sz w:val="18"/>
                <w:szCs w:val="18"/>
              </w:rPr>
              <w:t>の式で表す。</w:t>
            </w:r>
          </w:p>
          <w:p w14:paraId="7223649F" w14:textId="7BECAD46" w:rsidR="005B1E47" w:rsidRPr="007213A7" w:rsidRDefault="005B1E47" w:rsidP="00F273B4">
            <w:pPr>
              <w:spacing w:line="280" w:lineRule="exact"/>
              <w:ind w:left="180" w:hangingChars="100" w:hanging="180"/>
              <w:rPr>
                <w:color w:val="000000" w:themeColor="text1"/>
                <w:sz w:val="18"/>
                <w:szCs w:val="18"/>
              </w:rPr>
            </w:pPr>
            <w:r>
              <w:rPr>
                <w:rFonts w:hint="eastAsia"/>
                <w:color w:val="000000" w:themeColor="text1"/>
                <w:sz w:val="18"/>
                <w:szCs w:val="18"/>
              </w:rPr>
              <w:t>・値の組から</w:t>
            </w:r>
            <w:r>
              <w:rPr>
                <w:rFonts w:hint="eastAsia"/>
                <w:color w:val="000000" w:themeColor="text1"/>
                <w:sz w:val="18"/>
                <w:szCs w:val="18"/>
              </w:rPr>
              <w:t>2</w:t>
            </w:r>
            <w:r>
              <w:rPr>
                <w:rFonts w:hint="eastAsia"/>
                <w:color w:val="000000" w:themeColor="text1"/>
                <w:sz w:val="18"/>
                <w:szCs w:val="18"/>
              </w:rPr>
              <w:t>乗に比例する関数の式を求める。</w:t>
            </w:r>
          </w:p>
        </w:tc>
        <w:tc>
          <w:tcPr>
            <w:tcW w:w="2126" w:type="dxa"/>
            <w:shd w:val="clear" w:color="auto" w:fill="auto"/>
            <w:vAlign w:val="center"/>
          </w:tcPr>
          <w:p w14:paraId="52D81CB9" w14:textId="5E922CBD" w:rsidR="00BB711E" w:rsidRPr="007213A7" w:rsidRDefault="005B1E47" w:rsidP="00F273B4">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7D2D3E0" w14:textId="59C05E15" w:rsidR="003F5AA8" w:rsidRPr="007213A7" w:rsidRDefault="005B1E47" w:rsidP="00F273B4">
            <w:pPr>
              <w:spacing w:line="280" w:lineRule="exact"/>
              <w:ind w:left="175" w:hangingChars="97" w:hanging="175"/>
              <w:rPr>
                <w:color w:val="000000" w:themeColor="text1"/>
                <w:sz w:val="18"/>
                <w:szCs w:val="18"/>
              </w:rPr>
            </w:pPr>
            <w:r>
              <w:rPr>
                <w:rFonts w:hint="eastAsia"/>
                <w:color w:val="000000" w:themeColor="text1"/>
                <w:sz w:val="18"/>
                <w:szCs w:val="18"/>
              </w:rPr>
              <w:t>〇値の組から</w:t>
            </w:r>
            <w:r>
              <w:rPr>
                <w:rFonts w:hint="eastAsia"/>
                <w:color w:val="000000" w:themeColor="text1"/>
                <w:sz w:val="18"/>
                <w:szCs w:val="18"/>
              </w:rPr>
              <w:t>2</w:t>
            </w:r>
            <w:r>
              <w:rPr>
                <w:rFonts w:hint="eastAsia"/>
                <w:color w:val="000000" w:themeColor="text1"/>
                <w:sz w:val="18"/>
                <w:szCs w:val="18"/>
              </w:rPr>
              <w:t>乗に比例する関数の式を求めることができる。</w:t>
            </w:r>
          </w:p>
        </w:tc>
        <w:tc>
          <w:tcPr>
            <w:tcW w:w="3220" w:type="dxa"/>
            <w:shd w:val="clear" w:color="auto" w:fill="auto"/>
          </w:tcPr>
          <w:p w14:paraId="7E171D13" w14:textId="730D071D" w:rsidR="00BB711E" w:rsidRPr="007213A7" w:rsidRDefault="005B1E47" w:rsidP="00F273B4">
            <w:pPr>
              <w:spacing w:line="280" w:lineRule="exact"/>
              <w:ind w:left="175" w:hangingChars="97" w:hanging="175"/>
              <w:rPr>
                <w:color w:val="000000" w:themeColor="text1"/>
                <w:sz w:val="18"/>
                <w:szCs w:val="18"/>
              </w:rPr>
            </w:pPr>
            <w:r>
              <w:rPr>
                <w:rFonts w:hint="eastAsia"/>
                <w:color w:val="000000" w:themeColor="text1"/>
                <w:sz w:val="18"/>
                <w:szCs w:val="18"/>
              </w:rPr>
              <w:t>〇数学の事象の中に</w:t>
            </w:r>
            <w:r>
              <w:rPr>
                <w:rFonts w:hint="eastAsia"/>
                <w:color w:val="000000" w:themeColor="text1"/>
                <w:sz w:val="18"/>
                <w:szCs w:val="18"/>
              </w:rPr>
              <w:t>2</w:t>
            </w:r>
            <w:r>
              <w:rPr>
                <w:rFonts w:hint="eastAsia"/>
                <w:color w:val="000000" w:themeColor="text1"/>
                <w:sz w:val="18"/>
                <w:szCs w:val="18"/>
              </w:rPr>
              <w:t>乗に比例する関数を見いだすことができる。</w:t>
            </w:r>
          </w:p>
        </w:tc>
        <w:tc>
          <w:tcPr>
            <w:tcW w:w="3191" w:type="dxa"/>
            <w:shd w:val="clear" w:color="auto" w:fill="auto"/>
          </w:tcPr>
          <w:p w14:paraId="57C366E6" w14:textId="4007D8BE" w:rsidR="00BB711E" w:rsidRPr="007213A7" w:rsidRDefault="005B1E47" w:rsidP="00F273B4">
            <w:pPr>
              <w:spacing w:line="280" w:lineRule="exact"/>
              <w:ind w:left="180" w:hangingChars="100" w:hanging="180"/>
              <w:rPr>
                <w:color w:val="000000" w:themeColor="text1"/>
                <w:sz w:val="18"/>
                <w:szCs w:val="18"/>
              </w:rPr>
            </w:pPr>
            <w:r>
              <w:rPr>
                <w:rFonts w:hint="eastAsia"/>
                <w:color w:val="000000" w:themeColor="text1"/>
                <w:sz w:val="18"/>
                <w:szCs w:val="18"/>
              </w:rPr>
              <w:t>〇数学の事象の中に多様な関数関係を見いだそうとしている。</w:t>
            </w:r>
          </w:p>
        </w:tc>
      </w:tr>
      <w:tr w:rsidR="00BB711E" w:rsidRPr="00C8478D" w14:paraId="00F5CB2A" w14:textId="77777777" w:rsidTr="00F273B4">
        <w:trPr>
          <w:trHeight w:val="70"/>
        </w:trPr>
        <w:tc>
          <w:tcPr>
            <w:tcW w:w="421" w:type="dxa"/>
            <w:vAlign w:val="center"/>
          </w:tcPr>
          <w:p w14:paraId="486CDBF2" w14:textId="77777777" w:rsidR="00BB711E" w:rsidRDefault="00BB711E" w:rsidP="00F273B4">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133EB526" w14:textId="70E06761" w:rsidR="00BB711E" w:rsidRPr="00C8478D" w:rsidRDefault="003F5AA8" w:rsidP="00F273B4">
            <w:pPr>
              <w:spacing w:line="280" w:lineRule="exact"/>
              <w:ind w:left="113" w:right="113"/>
              <w:jc w:val="center"/>
              <w:rPr>
                <w:sz w:val="18"/>
                <w:szCs w:val="18"/>
              </w:rPr>
            </w:pPr>
            <w:r>
              <w:rPr>
                <w:rFonts w:hint="eastAsia"/>
                <w:sz w:val="18"/>
                <w:szCs w:val="18"/>
              </w:rPr>
              <w:t xml:space="preserve">２　</w:t>
            </w:r>
            <w:r w:rsidR="005B1E47">
              <w:rPr>
                <w:rFonts w:hint="eastAsia"/>
                <w:sz w:val="18"/>
                <w:szCs w:val="18"/>
              </w:rPr>
              <w:t>関数</w:t>
            </w:r>
            <w:r w:rsidR="005B1E47" w:rsidRPr="005B1E47">
              <w:rPr>
                <w:rFonts w:ascii="Times New Roman" w:hAnsi="Times New Roman"/>
                <w:i/>
                <w:iCs/>
                <w:sz w:val="18"/>
                <w:szCs w:val="18"/>
              </w:rPr>
              <w:t>y</w:t>
            </w:r>
            <w:r w:rsidR="005B1E47" w:rsidRPr="005B1E47">
              <w:rPr>
                <w:rFonts w:ascii="Times New Roman" w:hAnsi="Times New Roman"/>
                <w:sz w:val="18"/>
                <w:szCs w:val="18"/>
              </w:rPr>
              <w:t>＝</w:t>
            </w:r>
            <w:r w:rsidR="005B1E47" w:rsidRPr="005B1E47">
              <w:rPr>
                <w:rFonts w:ascii="Times New Roman" w:hAnsi="Times New Roman"/>
                <w:i/>
                <w:iCs/>
                <w:sz w:val="18"/>
                <w:szCs w:val="18"/>
              </w:rPr>
              <w:t>ax</w:t>
            </w:r>
            <w:r w:rsidR="005B1E47" w:rsidRPr="005B1E47">
              <w:rPr>
                <w:rFonts w:ascii="Times New Roman" w:hAnsi="Times New Roman"/>
                <w:sz w:val="18"/>
                <w:szCs w:val="18"/>
                <w:vertAlign w:val="superscript"/>
              </w:rPr>
              <w:t>2</w:t>
            </w:r>
            <w:r w:rsidR="005B1E47">
              <w:rPr>
                <w:rFonts w:hint="eastAsia"/>
                <w:sz w:val="18"/>
                <w:szCs w:val="18"/>
              </w:rPr>
              <w:t>のグラフ</w:t>
            </w:r>
          </w:p>
        </w:tc>
        <w:tc>
          <w:tcPr>
            <w:tcW w:w="1275" w:type="dxa"/>
            <w:shd w:val="clear" w:color="auto" w:fill="auto"/>
            <w:vAlign w:val="center"/>
          </w:tcPr>
          <w:p w14:paraId="67B82B4C" w14:textId="4B8CE313" w:rsidR="00BB711E" w:rsidRDefault="00BB711E" w:rsidP="00F273B4">
            <w:pPr>
              <w:spacing w:line="280" w:lineRule="exact"/>
              <w:jc w:val="center"/>
              <w:rPr>
                <w:sz w:val="18"/>
                <w:szCs w:val="18"/>
              </w:rPr>
            </w:pPr>
            <w:r>
              <w:rPr>
                <w:rFonts w:hint="eastAsia"/>
                <w:sz w:val="18"/>
                <w:szCs w:val="18"/>
              </w:rPr>
              <w:t>p</w:t>
            </w:r>
            <w:r>
              <w:rPr>
                <w:sz w:val="18"/>
                <w:szCs w:val="18"/>
              </w:rPr>
              <w:t>.1</w:t>
            </w:r>
            <w:r w:rsidR="00D56652">
              <w:rPr>
                <w:sz w:val="18"/>
                <w:szCs w:val="18"/>
              </w:rPr>
              <w:t>02</w:t>
            </w:r>
            <w:r>
              <w:rPr>
                <w:rFonts w:hint="eastAsia"/>
                <w:sz w:val="18"/>
                <w:szCs w:val="18"/>
              </w:rPr>
              <w:t>～</w:t>
            </w:r>
            <w:r>
              <w:rPr>
                <w:rFonts w:hint="eastAsia"/>
                <w:sz w:val="18"/>
                <w:szCs w:val="18"/>
              </w:rPr>
              <w:t>1</w:t>
            </w:r>
            <w:r w:rsidR="00D56652">
              <w:rPr>
                <w:sz w:val="18"/>
                <w:szCs w:val="18"/>
              </w:rPr>
              <w:t>05</w:t>
            </w:r>
          </w:p>
        </w:tc>
        <w:tc>
          <w:tcPr>
            <w:tcW w:w="2268" w:type="dxa"/>
            <w:shd w:val="clear" w:color="auto" w:fill="auto"/>
          </w:tcPr>
          <w:p w14:paraId="1F62012A" w14:textId="0EE9F09F" w:rsidR="00BB711E" w:rsidRPr="007213A7" w:rsidRDefault="005B1E47" w:rsidP="00F273B4">
            <w:pPr>
              <w:spacing w:line="280" w:lineRule="exact"/>
              <w:ind w:leftChars="18" w:left="38"/>
              <w:rPr>
                <w:color w:val="000000" w:themeColor="text1"/>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のグラフがなめらかな曲線になることを理解する。</w:t>
            </w:r>
          </w:p>
        </w:tc>
        <w:tc>
          <w:tcPr>
            <w:tcW w:w="3119" w:type="dxa"/>
          </w:tcPr>
          <w:p w14:paraId="531D1493" w14:textId="0C3E1E43" w:rsidR="001136B2" w:rsidRDefault="005B1E47" w:rsidP="00F273B4">
            <w:pPr>
              <w:spacing w:line="280" w:lineRule="exact"/>
              <w:ind w:left="180" w:hangingChars="100" w:hanging="180"/>
              <w:rPr>
                <w:color w:val="000000" w:themeColor="text1"/>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のグラフの形がどのようになるか考える。</w:t>
            </w:r>
          </w:p>
          <w:p w14:paraId="0DD37A15" w14:textId="6BA938D3" w:rsidR="005B1E47" w:rsidRPr="007213A7" w:rsidRDefault="005B1E47" w:rsidP="00F273B4">
            <w:pPr>
              <w:spacing w:line="280" w:lineRule="exact"/>
              <w:ind w:left="180" w:hangingChars="100" w:hanging="180"/>
              <w:rPr>
                <w:color w:val="000000" w:themeColor="text1"/>
                <w:sz w:val="18"/>
                <w:szCs w:val="18"/>
              </w:rPr>
            </w:pPr>
            <w:r>
              <w:rPr>
                <w:rFonts w:hint="eastAsia"/>
                <w:color w:val="000000" w:themeColor="text1"/>
                <w:sz w:val="18"/>
                <w:szCs w:val="18"/>
              </w:rPr>
              <w:t>・点を細かくとることで，関数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のグラフの形を調べる。</w:t>
            </w:r>
          </w:p>
        </w:tc>
        <w:tc>
          <w:tcPr>
            <w:tcW w:w="2126" w:type="dxa"/>
            <w:shd w:val="clear" w:color="auto" w:fill="auto"/>
            <w:vAlign w:val="center"/>
          </w:tcPr>
          <w:p w14:paraId="04FF3898" w14:textId="70C902E5" w:rsidR="00BB711E" w:rsidRPr="007213A7" w:rsidRDefault="005B1E47" w:rsidP="00F273B4">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w:t>
            </w:r>
          </w:p>
        </w:tc>
        <w:tc>
          <w:tcPr>
            <w:tcW w:w="3195" w:type="dxa"/>
            <w:shd w:val="clear" w:color="auto" w:fill="auto"/>
          </w:tcPr>
          <w:p w14:paraId="4E2AE534" w14:textId="261D2F52" w:rsidR="00BB711E" w:rsidRPr="007213A7" w:rsidRDefault="005B1E47" w:rsidP="00F273B4">
            <w:pPr>
              <w:spacing w:line="280" w:lineRule="exact"/>
              <w:ind w:left="175" w:hangingChars="97" w:hanging="175"/>
              <w:rPr>
                <w:color w:val="000000" w:themeColor="text1"/>
                <w:sz w:val="18"/>
                <w:szCs w:val="18"/>
              </w:rPr>
            </w:pPr>
            <w:r>
              <w:rPr>
                <w:rFonts w:hint="eastAsia"/>
                <w:color w:val="000000" w:themeColor="text1"/>
                <w:sz w:val="18"/>
                <w:szCs w:val="18"/>
              </w:rPr>
              <w:t>〇関数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のグラフがなめらかな曲線になることを理解している。</w:t>
            </w:r>
          </w:p>
        </w:tc>
        <w:tc>
          <w:tcPr>
            <w:tcW w:w="3220" w:type="dxa"/>
            <w:shd w:val="clear" w:color="auto" w:fill="auto"/>
          </w:tcPr>
          <w:p w14:paraId="5EA7C864" w14:textId="3AF09E1F" w:rsidR="00BB711E" w:rsidRPr="007213A7" w:rsidRDefault="00BB711E" w:rsidP="00F273B4">
            <w:pPr>
              <w:spacing w:line="280" w:lineRule="exact"/>
              <w:ind w:left="175" w:hangingChars="97" w:hanging="175"/>
              <w:rPr>
                <w:color w:val="000000" w:themeColor="text1"/>
                <w:sz w:val="18"/>
                <w:szCs w:val="18"/>
              </w:rPr>
            </w:pPr>
          </w:p>
        </w:tc>
        <w:tc>
          <w:tcPr>
            <w:tcW w:w="3191" w:type="dxa"/>
            <w:shd w:val="clear" w:color="auto" w:fill="auto"/>
          </w:tcPr>
          <w:p w14:paraId="65BF8FA0" w14:textId="096F3618" w:rsidR="00BB711E" w:rsidRPr="007213A7" w:rsidRDefault="005B1E47" w:rsidP="00F273B4">
            <w:pPr>
              <w:spacing w:line="280" w:lineRule="exact"/>
              <w:ind w:left="180" w:hangingChars="100" w:hanging="180"/>
              <w:rPr>
                <w:color w:val="000000" w:themeColor="text1"/>
                <w:sz w:val="18"/>
                <w:szCs w:val="18"/>
              </w:rPr>
            </w:pPr>
            <w:r>
              <w:rPr>
                <w:rFonts w:hint="eastAsia"/>
                <w:color w:val="000000" w:themeColor="text1"/>
                <w:sz w:val="18"/>
                <w:szCs w:val="18"/>
              </w:rPr>
              <w:t>〇関数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のグラフの形について考えようとしている。</w:t>
            </w:r>
          </w:p>
        </w:tc>
      </w:tr>
      <w:tr w:rsidR="00BB711E" w:rsidRPr="00C8478D" w14:paraId="4536BF06" w14:textId="77777777" w:rsidTr="00F273B4">
        <w:trPr>
          <w:trHeight w:val="103"/>
        </w:trPr>
        <w:tc>
          <w:tcPr>
            <w:tcW w:w="421" w:type="dxa"/>
            <w:vAlign w:val="center"/>
          </w:tcPr>
          <w:p w14:paraId="707FBC28" w14:textId="77777777" w:rsidR="00BB711E" w:rsidRDefault="00BB711E" w:rsidP="00F273B4">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cPr>
          <w:p w14:paraId="6F6249AF" w14:textId="77777777" w:rsidR="00BB711E" w:rsidRPr="00C8478D" w:rsidRDefault="00BB711E" w:rsidP="00F273B4">
            <w:pPr>
              <w:spacing w:line="280" w:lineRule="exact"/>
              <w:rPr>
                <w:sz w:val="18"/>
                <w:szCs w:val="18"/>
              </w:rPr>
            </w:pPr>
          </w:p>
        </w:tc>
        <w:tc>
          <w:tcPr>
            <w:tcW w:w="1275" w:type="dxa"/>
            <w:shd w:val="clear" w:color="auto" w:fill="auto"/>
            <w:vAlign w:val="center"/>
          </w:tcPr>
          <w:p w14:paraId="28B1AD65" w14:textId="02F61BCA" w:rsidR="00BB711E" w:rsidRDefault="00BB711E" w:rsidP="00F273B4">
            <w:pPr>
              <w:spacing w:line="280" w:lineRule="exact"/>
              <w:jc w:val="center"/>
              <w:rPr>
                <w:sz w:val="18"/>
                <w:szCs w:val="18"/>
              </w:rPr>
            </w:pPr>
            <w:r>
              <w:rPr>
                <w:rFonts w:hint="eastAsia"/>
                <w:sz w:val="18"/>
                <w:szCs w:val="18"/>
              </w:rPr>
              <w:t>p</w:t>
            </w:r>
            <w:r>
              <w:rPr>
                <w:sz w:val="18"/>
                <w:szCs w:val="18"/>
              </w:rPr>
              <w:t>.1</w:t>
            </w:r>
            <w:r w:rsidR="00D56652">
              <w:rPr>
                <w:sz w:val="18"/>
                <w:szCs w:val="18"/>
              </w:rPr>
              <w:t>06</w:t>
            </w:r>
            <w:r w:rsidR="00D56652">
              <w:rPr>
                <w:rFonts w:hint="eastAsia"/>
                <w:sz w:val="18"/>
                <w:szCs w:val="18"/>
              </w:rPr>
              <w:t>～</w:t>
            </w:r>
            <w:r w:rsidR="00D56652">
              <w:rPr>
                <w:rFonts w:hint="eastAsia"/>
                <w:sz w:val="18"/>
                <w:szCs w:val="18"/>
              </w:rPr>
              <w:t>107</w:t>
            </w:r>
          </w:p>
        </w:tc>
        <w:tc>
          <w:tcPr>
            <w:tcW w:w="2268" w:type="dxa"/>
            <w:shd w:val="clear" w:color="auto" w:fill="auto"/>
          </w:tcPr>
          <w:p w14:paraId="13932277" w14:textId="77777777" w:rsidR="00BB711E" w:rsidRDefault="005B1E47" w:rsidP="00F273B4">
            <w:pPr>
              <w:spacing w:line="280" w:lineRule="exact"/>
              <w:ind w:leftChars="18" w:left="38"/>
              <w:rPr>
                <w:color w:val="000000" w:themeColor="text1"/>
                <w:sz w:val="18"/>
                <w:szCs w:val="18"/>
              </w:rPr>
            </w:pPr>
            <w:r w:rsidRPr="00F4195C">
              <w:rPr>
                <w:rFonts w:ascii="Times New Roman" w:hAnsi="Times New Roman"/>
                <w:i/>
                <w:iCs/>
                <w:color w:val="000000" w:themeColor="text1"/>
                <w:sz w:val="18"/>
                <w:szCs w:val="18"/>
              </w:rPr>
              <w:t>a</w:t>
            </w: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の場合において，関数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のグラフをもとにして，関数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のグラフをかくことができるようになる。</w:t>
            </w:r>
          </w:p>
          <w:p w14:paraId="4355C80B" w14:textId="07482713" w:rsidR="005B1E47" w:rsidRPr="007213A7" w:rsidRDefault="005B1E47" w:rsidP="00F273B4">
            <w:pPr>
              <w:spacing w:line="280" w:lineRule="exact"/>
              <w:ind w:leftChars="18" w:left="38"/>
              <w:rPr>
                <w:color w:val="000000" w:themeColor="text1"/>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のグラフの特徴を理解する。</w:t>
            </w:r>
          </w:p>
        </w:tc>
        <w:tc>
          <w:tcPr>
            <w:tcW w:w="3119" w:type="dxa"/>
          </w:tcPr>
          <w:p w14:paraId="4C8F6C93" w14:textId="4B62A2FD" w:rsidR="00BB711E" w:rsidRDefault="00E71199" w:rsidP="00F273B4">
            <w:pPr>
              <w:spacing w:line="280" w:lineRule="exact"/>
              <w:ind w:left="180" w:hangingChars="100" w:hanging="180"/>
              <w:rPr>
                <w:color w:val="000000" w:themeColor="text1"/>
                <w:sz w:val="18"/>
                <w:szCs w:val="18"/>
              </w:rPr>
            </w:pPr>
            <w:r>
              <w:rPr>
                <w:rFonts w:hint="eastAsia"/>
                <w:color w:val="000000" w:themeColor="text1"/>
                <w:sz w:val="18"/>
                <w:szCs w:val="18"/>
              </w:rPr>
              <w:t>・</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のグラフが原点を通り</w:t>
            </w:r>
            <w:r w:rsidRPr="00E71199">
              <w:rPr>
                <w:rFonts w:ascii="Times New Roman" w:hAnsi="Times New Roman"/>
                <w:i/>
                <w:iCs/>
                <w:color w:val="000000" w:themeColor="text1"/>
                <w:sz w:val="18"/>
                <w:szCs w:val="18"/>
              </w:rPr>
              <w:t>y</w:t>
            </w:r>
            <w:r>
              <w:rPr>
                <w:rFonts w:hint="eastAsia"/>
                <w:color w:val="000000" w:themeColor="text1"/>
                <w:sz w:val="18"/>
                <w:szCs w:val="18"/>
              </w:rPr>
              <w:t>軸に対称なグラフになることを確かめる。</w:t>
            </w:r>
          </w:p>
          <w:p w14:paraId="068A1FF8" w14:textId="77777777" w:rsidR="00E71199" w:rsidRDefault="00E71199" w:rsidP="00F273B4">
            <w:pPr>
              <w:spacing w:line="280" w:lineRule="exact"/>
              <w:ind w:left="180" w:hangingChars="100" w:hanging="180"/>
              <w:rPr>
                <w:color w:val="000000" w:themeColor="text1"/>
                <w:sz w:val="18"/>
                <w:szCs w:val="18"/>
              </w:rPr>
            </w:pPr>
            <w:r>
              <w:rPr>
                <w:rFonts w:hint="eastAsia"/>
                <w:color w:val="000000" w:themeColor="text1"/>
                <w:sz w:val="18"/>
                <w:szCs w:val="18"/>
              </w:rPr>
              <w:t>・</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Pr>
                <w:rFonts w:ascii="Times New Roman" w:eastAsia="ＭＳ ゴシック" w:hAnsi="Times New Roman"/>
                <w:sz w:val="18"/>
                <w:szCs w:val="18"/>
              </w:rPr>
              <w:t>2</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のグラフをかき，</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のグラフと比較する。</w:t>
            </w:r>
          </w:p>
          <w:p w14:paraId="4CE82B5B" w14:textId="24EE6CBE" w:rsidR="00E71199" w:rsidRPr="007213A7" w:rsidRDefault="00E71199" w:rsidP="00F273B4">
            <w:pPr>
              <w:spacing w:line="280" w:lineRule="exact"/>
              <w:ind w:left="180" w:hangingChars="100" w:hanging="180"/>
              <w:rPr>
                <w:color w:val="000000" w:themeColor="text1"/>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F4195C">
              <w:rPr>
                <w:rFonts w:ascii="Times New Roman" w:eastAsia="ＭＳ ゴシック" w:hAnsi="Times New Roman"/>
                <w:i/>
                <w:iCs/>
                <w:sz w:val="18"/>
                <w:szCs w:val="18"/>
              </w:rPr>
              <w:t>a</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のグラフの特徴について知る。</w:t>
            </w:r>
          </w:p>
        </w:tc>
        <w:tc>
          <w:tcPr>
            <w:tcW w:w="2126" w:type="dxa"/>
            <w:shd w:val="clear" w:color="auto" w:fill="auto"/>
            <w:vAlign w:val="center"/>
          </w:tcPr>
          <w:p w14:paraId="01D42857" w14:textId="40CECC33" w:rsidR="00BB711E" w:rsidRPr="007213A7" w:rsidRDefault="005B1E47" w:rsidP="00F273B4">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31C42C2" w14:textId="28CC9D7D" w:rsidR="00F4195C" w:rsidRPr="007213A7" w:rsidRDefault="005B1E47" w:rsidP="00F273B4">
            <w:pPr>
              <w:spacing w:line="280" w:lineRule="exact"/>
              <w:ind w:left="175" w:hangingChars="97" w:hanging="175"/>
              <w:rPr>
                <w:color w:val="000000" w:themeColor="text1"/>
                <w:sz w:val="18"/>
                <w:szCs w:val="18"/>
              </w:rPr>
            </w:pPr>
            <w:r>
              <w:rPr>
                <w:rFonts w:hint="eastAsia"/>
                <w:color w:val="000000" w:themeColor="text1"/>
                <w:sz w:val="18"/>
                <w:szCs w:val="18"/>
              </w:rPr>
              <w:t>〇</w:t>
            </w:r>
            <w:r w:rsidR="00F4195C" w:rsidRPr="00F4195C">
              <w:rPr>
                <w:rFonts w:ascii="Times New Roman" w:hAnsi="Times New Roman"/>
                <w:i/>
                <w:iCs/>
                <w:color w:val="000000" w:themeColor="text1"/>
                <w:sz w:val="18"/>
                <w:szCs w:val="18"/>
              </w:rPr>
              <w:t xml:space="preserve"> a</w:t>
            </w:r>
            <w:r w:rsidR="00F4195C">
              <w:rPr>
                <w:rFonts w:hint="eastAsia"/>
                <w:color w:val="000000" w:themeColor="text1"/>
                <w:sz w:val="18"/>
                <w:szCs w:val="18"/>
              </w:rPr>
              <w:t>＞</w:t>
            </w:r>
            <w:r w:rsidR="00F4195C">
              <w:rPr>
                <w:rFonts w:hint="eastAsia"/>
                <w:color w:val="000000" w:themeColor="text1"/>
                <w:sz w:val="18"/>
                <w:szCs w:val="18"/>
              </w:rPr>
              <w:t>0</w:t>
            </w:r>
            <w:r w:rsidR="00F4195C">
              <w:rPr>
                <w:rFonts w:hint="eastAsia"/>
                <w:color w:val="000000" w:themeColor="text1"/>
                <w:sz w:val="18"/>
                <w:szCs w:val="18"/>
              </w:rPr>
              <w:t>のときの関数</w:t>
            </w:r>
            <w:r w:rsidR="00F4195C" w:rsidRPr="005B1E47">
              <w:rPr>
                <w:rFonts w:ascii="Times New Roman" w:eastAsia="ＭＳ ゴシック" w:hAnsi="Times New Roman"/>
                <w:i/>
                <w:iCs/>
                <w:sz w:val="18"/>
                <w:szCs w:val="18"/>
              </w:rPr>
              <w:t>y</w:t>
            </w:r>
            <w:r w:rsidR="00F4195C" w:rsidRPr="005B1E47">
              <w:rPr>
                <w:rFonts w:ascii="Times New Roman" w:eastAsia="ＭＳ ゴシック" w:hAnsi="Times New Roman"/>
                <w:sz w:val="18"/>
                <w:szCs w:val="18"/>
              </w:rPr>
              <w:t>=</w:t>
            </w:r>
            <w:r w:rsidR="00F4195C" w:rsidRPr="00F4195C">
              <w:rPr>
                <w:rFonts w:ascii="Times New Roman" w:eastAsia="ＭＳ ゴシック" w:hAnsi="Times New Roman"/>
                <w:i/>
                <w:iCs/>
                <w:sz w:val="18"/>
                <w:szCs w:val="18"/>
              </w:rPr>
              <w:t>a</w:t>
            </w:r>
            <w:r w:rsidR="00F4195C" w:rsidRPr="005B1E47">
              <w:rPr>
                <w:rFonts w:ascii="Times New Roman" w:eastAsia="ＭＳ ゴシック" w:hAnsi="Times New Roman"/>
                <w:i/>
                <w:iCs/>
                <w:sz w:val="18"/>
                <w:szCs w:val="18"/>
              </w:rPr>
              <w:t>x</w:t>
            </w:r>
            <w:r w:rsidR="00F4195C" w:rsidRPr="005B1E47">
              <w:rPr>
                <w:rFonts w:ascii="Times New Roman" w:eastAsia="ＭＳ ゴシック" w:hAnsi="Times New Roman"/>
                <w:sz w:val="18"/>
                <w:szCs w:val="18"/>
                <w:vertAlign w:val="superscript"/>
              </w:rPr>
              <w:t>2</w:t>
            </w:r>
            <w:r w:rsidR="00F4195C">
              <w:rPr>
                <w:rFonts w:hint="eastAsia"/>
                <w:color w:val="000000" w:themeColor="text1"/>
                <w:sz w:val="18"/>
                <w:szCs w:val="18"/>
              </w:rPr>
              <w:t>のグラフの特徴を理解し，グラフをかくことができる。</w:t>
            </w:r>
          </w:p>
        </w:tc>
        <w:tc>
          <w:tcPr>
            <w:tcW w:w="3220" w:type="dxa"/>
            <w:shd w:val="clear" w:color="auto" w:fill="auto"/>
          </w:tcPr>
          <w:p w14:paraId="2E39EC50" w14:textId="4B57CCA2" w:rsidR="00BB711E" w:rsidRPr="007213A7" w:rsidRDefault="00F4195C" w:rsidP="00F273B4">
            <w:pPr>
              <w:spacing w:line="280" w:lineRule="exact"/>
              <w:ind w:left="175" w:hangingChars="97" w:hanging="175"/>
              <w:rPr>
                <w:color w:val="000000" w:themeColor="text1"/>
                <w:sz w:val="18"/>
                <w:szCs w:val="18"/>
              </w:rPr>
            </w:pPr>
            <w:r>
              <w:rPr>
                <w:rFonts w:hint="eastAsia"/>
                <w:color w:val="000000" w:themeColor="text1"/>
                <w:sz w:val="18"/>
                <w:szCs w:val="18"/>
              </w:rPr>
              <w:t>〇関数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のグラフをもとにして，関数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F4195C">
              <w:rPr>
                <w:rFonts w:ascii="Times New Roman" w:eastAsia="ＭＳ ゴシック" w:hAnsi="Times New Roman"/>
                <w:i/>
                <w:iCs/>
                <w:sz w:val="18"/>
                <w:szCs w:val="18"/>
              </w:rPr>
              <w:t>a</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のグラフについて考えることができる。</w:t>
            </w:r>
          </w:p>
        </w:tc>
        <w:tc>
          <w:tcPr>
            <w:tcW w:w="3191" w:type="dxa"/>
            <w:shd w:val="clear" w:color="auto" w:fill="auto"/>
          </w:tcPr>
          <w:p w14:paraId="7F2B8FC0" w14:textId="000E5C46" w:rsidR="00BB711E" w:rsidRPr="007213A7" w:rsidRDefault="00BB711E" w:rsidP="00F273B4">
            <w:pPr>
              <w:spacing w:line="280" w:lineRule="exact"/>
              <w:rPr>
                <w:color w:val="000000" w:themeColor="text1"/>
                <w:sz w:val="18"/>
                <w:szCs w:val="18"/>
              </w:rPr>
            </w:pPr>
          </w:p>
        </w:tc>
      </w:tr>
      <w:tr w:rsidR="00BB711E" w:rsidRPr="00C8478D" w14:paraId="55C3EC69" w14:textId="77777777" w:rsidTr="00F273B4">
        <w:trPr>
          <w:trHeight w:val="2553"/>
        </w:trPr>
        <w:tc>
          <w:tcPr>
            <w:tcW w:w="421" w:type="dxa"/>
            <w:vAlign w:val="center"/>
          </w:tcPr>
          <w:p w14:paraId="604B0FD6" w14:textId="77777777" w:rsidR="00BB711E" w:rsidRDefault="00BB711E" w:rsidP="00F273B4">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cPr>
          <w:p w14:paraId="3AAB6999" w14:textId="77777777" w:rsidR="00BB711E" w:rsidRPr="00C8478D" w:rsidRDefault="00BB711E" w:rsidP="00F273B4">
            <w:pPr>
              <w:spacing w:line="280" w:lineRule="exact"/>
              <w:rPr>
                <w:sz w:val="18"/>
                <w:szCs w:val="18"/>
              </w:rPr>
            </w:pPr>
          </w:p>
        </w:tc>
        <w:tc>
          <w:tcPr>
            <w:tcW w:w="1275" w:type="dxa"/>
            <w:shd w:val="clear" w:color="auto" w:fill="auto"/>
            <w:vAlign w:val="center"/>
          </w:tcPr>
          <w:p w14:paraId="5CFED8CA" w14:textId="2B99C957" w:rsidR="00BB711E" w:rsidRDefault="00BB711E" w:rsidP="00F273B4">
            <w:pPr>
              <w:spacing w:line="280" w:lineRule="exact"/>
              <w:jc w:val="center"/>
              <w:rPr>
                <w:sz w:val="18"/>
                <w:szCs w:val="18"/>
              </w:rPr>
            </w:pPr>
            <w:r>
              <w:rPr>
                <w:rFonts w:hint="eastAsia"/>
                <w:sz w:val="18"/>
                <w:szCs w:val="18"/>
              </w:rPr>
              <w:t>p</w:t>
            </w:r>
            <w:r>
              <w:rPr>
                <w:sz w:val="18"/>
                <w:szCs w:val="18"/>
              </w:rPr>
              <w:t>.1</w:t>
            </w:r>
            <w:r w:rsidR="00D56652">
              <w:rPr>
                <w:rFonts w:hint="eastAsia"/>
                <w:sz w:val="18"/>
                <w:szCs w:val="18"/>
              </w:rPr>
              <w:t>08</w:t>
            </w:r>
            <w:r w:rsidR="00D56652">
              <w:rPr>
                <w:rFonts w:hint="eastAsia"/>
                <w:sz w:val="18"/>
                <w:szCs w:val="18"/>
              </w:rPr>
              <w:t>～</w:t>
            </w:r>
            <w:r w:rsidR="00D56652">
              <w:rPr>
                <w:rFonts w:hint="eastAsia"/>
                <w:sz w:val="18"/>
                <w:szCs w:val="18"/>
              </w:rPr>
              <w:t>111</w:t>
            </w:r>
          </w:p>
        </w:tc>
        <w:tc>
          <w:tcPr>
            <w:tcW w:w="2268" w:type="dxa"/>
            <w:shd w:val="clear" w:color="auto" w:fill="auto"/>
          </w:tcPr>
          <w:p w14:paraId="56F064E8" w14:textId="628E1D19" w:rsidR="001608AB" w:rsidRDefault="001608AB" w:rsidP="00F273B4">
            <w:pPr>
              <w:spacing w:line="280" w:lineRule="exact"/>
              <w:ind w:leftChars="18" w:left="38"/>
              <w:rPr>
                <w:color w:val="000000" w:themeColor="text1"/>
                <w:sz w:val="18"/>
                <w:szCs w:val="18"/>
              </w:rPr>
            </w:pPr>
            <w:r>
              <w:rPr>
                <w:rFonts w:ascii="Times New Roman" w:hAnsi="Times New Roman"/>
                <w:i/>
                <w:iCs/>
                <w:color w:val="000000" w:themeColor="text1"/>
                <w:sz w:val="18"/>
                <w:szCs w:val="18"/>
              </w:rPr>
              <w:t>a</w:t>
            </w: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の場合の関数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のグラフをかくことができるようになる。</w:t>
            </w:r>
          </w:p>
          <w:p w14:paraId="37CF9ECA" w14:textId="424F87CD" w:rsidR="00BB711E" w:rsidRPr="001608AB" w:rsidRDefault="001608AB" w:rsidP="00F273B4">
            <w:pPr>
              <w:spacing w:line="280" w:lineRule="exact"/>
              <w:ind w:leftChars="18" w:left="38"/>
              <w:rPr>
                <w:color w:val="000000" w:themeColor="text1"/>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のグラフの特徴を理解する。</w:t>
            </w:r>
          </w:p>
        </w:tc>
        <w:tc>
          <w:tcPr>
            <w:tcW w:w="3119" w:type="dxa"/>
          </w:tcPr>
          <w:p w14:paraId="5B484E87" w14:textId="77777777" w:rsidR="00BB711E" w:rsidRDefault="001608AB" w:rsidP="00F273B4">
            <w:pPr>
              <w:spacing w:line="280" w:lineRule="exact"/>
              <w:rPr>
                <w:color w:val="000000" w:themeColor="text1"/>
                <w:sz w:val="18"/>
                <w:szCs w:val="18"/>
              </w:rPr>
            </w:pPr>
            <w:r>
              <w:rPr>
                <w:rFonts w:hint="eastAsia"/>
                <w:color w:val="000000" w:themeColor="text1"/>
                <w:sz w:val="18"/>
                <w:szCs w:val="18"/>
              </w:rPr>
              <w:t>・</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Pr>
                <w:rFonts w:ascii="Times New Roman" w:eastAsia="ＭＳ ゴシック" w:hAnsi="Times New Roman" w:hint="eastAsia"/>
                <w:sz w:val="18"/>
                <w:szCs w:val="18"/>
              </w:rPr>
              <w:t>－</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のグラフのかき方を考える。</w:t>
            </w:r>
          </w:p>
          <w:p w14:paraId="47D95591" w14:textId="77777777" w:rsidR="007904EA" w:rsidRDefault="007904EA" w:rsidP="00F273B4">
            <w:pPr>
              <w:spacing w:line="280" w:lineRule="exact"/>
              <w:ind w:left="180" w:hangingChars="100" w:hanging="180"/>
              <w:rPr>
                <w:color w:val="000000" w:themeColor="text1"/>
                <w:sz w:val="18"/>
                <w:szCs w:val="18"/>
              </w:rPr>
            </w:pPr>
            <w:r>
              <w:rPr>
                <w:rFonts w:hint="eastAsia"/>
                <w:color w:val="000000" w:themeColor="text1"/>
                <w:sz w:val="18"/>
                <w:szCs w:val="18"/>
              </w:rPr>
              <w:t>・</w:t>
            </w:r>
            <w:r>
              <w:rPr>
                <w:rFonts w:ascii="Times New Roman" w:hAnsi="Times New Roman"/>
                <w:i/>
                <w:iCs/>
                <w:color w:val="000000" w:themeColor="text1"/>
                <w:sz w:val="18"/>
                <w:szCs w:val="18"/>
              </w:rPr>
              <w:t>a</w:t>
            </w: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の場合の関数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のグラフについて知る。</w:t>
            </w:r>
          </w:p>
          <w:p w14:paraId="19E35889" w14:textId="77777777" w:rsidR="007904EA" w:rsidRDefault="007904EA" w:rsidP="00F273B4">
            <w:pPr>
              <w:spacing w:line="280" w:lineRule="exact"/>
              <w:ind w:left="180" w:hangingChars="100" w:hanging="180"/>
              <w:rPr>
                <w:color w:val="000000" w:themeColor="text1"/>
                <w:sz w:val="18"/>
                <w:szCs w:val="18"/>
              </w:rPr>
            </w:pPr>
            <w:r>
              <w:rPr>
                <w:rFonts w:hint="eastAsia"/>
                <w:color w:val="000000" w:themeColor="text1"/>
                <w:sz w:val="18"/>
                <w:szCs w:val="18"/>
              </w:rPr>
              <w:t>・比例定数とグラフの開きぐあいの関係を考える。</w:t>
            </w:r>
          </w:p>
          <w:p w14:paraId="4B0AE970" w14:textId="77777777" w:rsidR="00D24185" w:rsidRDefault="00D24185" w:rsidP="00F273B4">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330B8A51" w14:textId="21988E92" w:rsidR="00D24185" w:rsidRPr="007213A7" w:rsidRDefault="00D24185" w:rsidP="00F273B4">
            <w:pPr>
              <w:spacing w:line="280" w:lineRule="exact"/>
              <w:ind w:left="180" w:hangingChars="100" w:hanging="180"/>
              <w:rPr>
                <w:color w:val="000000" w:themeColor="text1"/>
                <w:sz w:val="18"/>
                <w:szCs w:val="18"/>
              </w:rPr>
            </w:pPr>
            <w:r>
              <w:rPr>
                <w:rFonts w:hint="eastAsia"/>
                <w:color w:val="000000" w:themeColor="text1"/>
                <w:sz w:val="18"/>
                <w:szCs w:val="18"/>
              </w:rPr>
              <w:t>放物線，軸，頂点</w:t>
            </w:r>
          </w:p>
        </w:tc>
        <w:tc>
          <w:tcPr>
            <w:tcW w:w="2126" w:type="dxa"/>
            <w:shd w:val="clear" w:color="auto" w:fill="auto"/>
            <w:vAlign w:val="center"/>
          </w:tcPr>
          <w:p w14:paraId="5CC62495" w14:textId="713D36D2" w:rsidR="00BB711E" w:rsidRPr="007213A7" w:rsidRDefault="001608AB" w:rsidP="00F273B4">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8765C32" w14:textId="6E70F724" w:rsidR="00BB711E" w:rsidRPr="007213A7" w:rsidRDefault="001608AB" w:rsidP="00F273B4">
            <w:pPr>
              <w:spacing w:line="280" w:lineRule="exact"/>
              <w:ind w:left="175" w:hangingChars="97" w:hanging="175"/>
              <w:rPr>
                <w:color w:val="000000" w:themeColor="text1"/>
                <w:sz w:val="18"/>
                <w:szCs w:val="18"/>
              </w:rPr>
            </w:pPr>
            <w:r>
              <w:rPr>
                <w:rFonts w:hint="eastAsia"/>
                <w:color w:val="000000" w:themeColor="text1"/>
                <w:sz w:val="18"/>
                <w:szCs w:val="18"/>
              </w:rPr>
              <w:t>〇関数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F4195C">
              <w:rPr>
                <w:rFonts w:ascii="Times New Roman" w:eastAsia="ＭＳ ゴシック" w:hAnsi="Times New Roman"/>
                <w:i/>
                <w:iCs/>
                <w:sz w:val="18"/>
                <w:szCs w:val="18"/>
              </w:rPr>
              <w:t>a</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のグラフの特徴を理解している。</w:t>
            </w:r>
          </w:p>
        </w:tc>
        <w:tc>
          <w:tcPr>
            <w:tcW w:w="3220" w:type="dxa"/>
            <w:shd w:val="clear" w:color="auto" w:fill="auto"/>
          </w:tcPr>
          <w:p w14:paraId="2FBBAB81" w14:textId="692C60B8" w:rsidR="00BB711E" w:rsidRPr="007213A7" w:rsidRDefault="001608AB" w:rsidP="00F273B4">
            <w:pPr>
              <w:spacing w:line="280" w:lineRule="exact"/>
              <w:ind w:left="175" w:hangingChars="97" w:hanging="175"/>
              <w:rPr>
                <w:color w:val="000000" w:themeColor="text1"/>
                <w:sz w:val="18"/>
                <w:szCs w:val="18"/>
              </w:rPr>
            </w:pPr>
            <w:r>
              <w:rPr>
                <w:rFonts w:hint="eastAsia"/>
                <w:color w:val="000000" w:themeColor="text1"/>
                <w:sz w:val="18"/>
                <w:szCs w:val="18"/>
              </w:rPr>
              <w:t>〇</w:t>
            </w:r>
            <w:r>
              <w:rPr>
                <w:rFonts w:ascii="Times New Roman" w:hAnsi="Times New Roman"/>
                <w:i/>
                <w:iCs/>
                <w:color w:val="000000" w:themeColor="text1"/>
                <w:sz w:val="18"/>
                <w:szCs w:val="18"/>
              </w:rPr>
              <w:t>a</w:t>
            </w:r>
            <w:r>
              <w:rPr>
                <w:rFonts w:hint="eastAsia"/>
                <w:color w:val="000000" w:themeColor="text1"/>
                <w:sz w:val="18"/>
                <w:szCs w:val="18"/>
              </w:rPr>
              <w:t>＜</w:t>
            </w:r>
            <w:r>
              <w:rPr>
                <w:rFonts w:hint="eastAsia"/>
                <w:color w:val="000000" w:themeColor="text1"/>
                <w:sz w:val="18"/>
                <w:szCs w:val="18"/>
              </w:rPr>
              <w:t>0</w:t>
            </w:r>
            <w:r>
              <w:rPr>
                <w:rFonts w:hint="eastAsia"/>
                <w:color w:val="000000" w:themeColor="text1"/>
                <w:sz w:val="18"/>
                <w:szCs w:val="18"/>
              </w:rPr>
              <w:t>の場合の関数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のグラフのかき方を多様に考察することができる。</w:t>
            </w:r>
          </w:p>
        </w:tc>
        <w:tc>
          <w:tcPr>
            <w:tcW w:w="3191" w:type="dxa"/>
            <w:shd w:val="clear" w:color="auto" w:fill="auto"/>
          </w:tcPr>
          <w:p w14:paraId="4DAF3653" w14:textId="77777777" w:rsidR="00BB711E" w:rsidRPr="007213A7" w:rsidRDefault="00BB711E" w:rsidP="00F273B4">
            <w:pPr>
              <w:spacing w:line="280" w:lineRule="exact"/>
              <w:rPr>
                <w:color w:val="000000" w:themeColor="text1"/>
                <w:sz w:val="18"/>
                <w:szCs w:val="18"/>
              </w:rPr>
            </w:pPr>
          </w:p>
        </w:tc>
      </w:tr>
      <w:tr w:rsidR="00D56652" w:rsidRPr="00C8478D" w14:paraId="703E3598" w14:textId="77777777" w:rsidTr="00F273B4">
        <w:trPr>
          <w:cantSplit/>
          <w:trHeight w:val="1699"/>
        </w:trPr>
        <w:tc>
          <w:tcPr>
            <w:tcW w:w="421" w:type="dxa"/>
            <w:vAlign w:val="center"/>
          </w:tcPr>
          <w:p w14:paraId="58516550" w14:textId="77777777" w:rsidR="00D56652" w:rsidRDefault="00D56652" w:rsidP="00F273B4">
            <w:pPr>
              <w:spacing w:line="280" w:lineRule="exact"/>
              <w:ind w:left="180" w:hangingChars="100" w:hanging="180"/>
              <w:jc w:val="center"/>
              <w:rPr>
                <w:sz w:val="18"/>
                <w:szCs w:val="18"/>
              </w:rPr>
            </w:pPr>
            <w:r>
              <w:rPr>
                <w:rFonts w:hint="eastAsia"/>
                <w:sz w:val="18"/>
                <w:szCs w:val="18"/>
              </w:rPr>
              <w:lastRenderedPageBreak/>
              <w:t>6</w:t>
            </w:r>
          </w:p>
        </w:tc>
        <w:tc>
          <w:tcPr>
            <w:tcW w:w="567" w:type="dxa"/>
            <w:vMerge w:val="restart"/>
            <w:shd w:val="clear" w:color="auto" w:fill="auto"/>
            <w:textDirection w:val="tbRlV"/>
            <w:vAlign w:val="center"/>
          </w:tcPr>
          <w:p w14:paraId="45A8A0DA" w14:textId="216FF0E6" w:rsidR="00D56652" w:rsidRPr="002B63F9" w:rsidRDefault="00D56652" w:rsidP="00F273B4">
            <w:pPr>
              <w:spacing w:line="280" w:lineRule="exact"/>
              <w:ind w:left="113" w:right="113"/>
              <w:jc w:val="center"/>
              <w:rPr>
                <w:sz w:val="18"/>
                <w:szCs w:val="18"/>
              </w:rPr>
            </w:pPr>
            <w:r w:rsidRPr="002B63F9">
              <w:rPr>
                <w:rFonts w:hint="eastAsia"/>
                <w:sz w:val="18"/>
                <w:szCs w:val="18"/>
              </w:rPr>
              <w:t xml:space="preserve">３　</w:t>
            </w:r>
            <w:r w:rsidR="00B65B99">
              <w:rPr>
                <w:rFonts w:hint="eastAsia"/>
                <w:sz w:val="18"/>
                <w:szCs w:val="18"/>
              </w:rPr>
              <w:t>関数</w:t>
            </w:r>
            <w:r w:rsidR="00B65B99" w:rsidRPr="005B1E47">
              <w:rPr>
                <w:rFonts w:ascii="Times New Roman" w:hAnsi="Times New Roman"/>
                <w:i/>
                <w:iCs/>
                <w:sz w:val="18"/>
                <w:szCs w:val="18"/>
              </w:rPr>
              <w:t>y</w:t>
            </w:r>
            <w:r w:rsidR="00B65B99" w:rsidRPr="005B1E47">
              <w:rPr>
                <w:rFonts w:ascii="Times New Roman" w:hAnsi="Times New Roman"/>
                <w:sz w:val="18"/>
                <w:szCs w:val="18"/>
              </w:rPr>
              <w:t>＝</w:t>
            </w:r>
            <w:r w:rsidR="00B65B99" w:rsidRPr="005B1E47">
              <w:rPr>
                <w:rFonts w:ascii="Times New Roman" w:hAnsi="Times New Roman"/>
                <w:i/>
                <w:iCs/>
                <w:sz w:val="18"/>
                <w:szCs w:val="18"/>
              </w:rPr>
              <w:t>ax</w:t>
            </w:r>
            <w:r w:rsidR="00B65B99" w:rsidRPr="005B1E47">
              <w:rPr>
                <w:rFonts w:ascii="Times New Roman" w:hAnsi="Times New Roman"/>
                <w:sz w:val="18"/>
                <w:szCs w:val="18"/>
                <w:vertAlign w:val="superscript"/>
              </w:rPr>
              <w:t>2</w:t>
            </w:r>
            <w:r w:rsidR="00B65B99">
              <w:rPr>
                <w:rFonts w:hint="eastAsia"/>
                <w:sz w:val="18"/>
                <w:szCs w:val="18"/>
              </w:rPr>
              <w:t>の値の変化</w:t>
            </w:r>
          </w:p>
        </w:tc>
        <w:tc>
          <w:tcPr>
            <w:tcW w:w="1275" w:type="dxa"/>
            <w:shd w:val="clear" w:color="auto" w:fill="auto"/>
            <w:vAlign w:val="center"/>
          </w:tcPr>
          <w:p w14:paraId="712FAF86" w14:textId="29F91DD1" w:rsidR="00D56652" w:rsidRDefault="00D56652" w:rsidP="00F273B4">
            <w:pPr>
              <w:spacing w:line="280" w:lineRule="exact"/>
              <w:jc w:val="center"/>
              <w:rPr>
                <w:sz w:val="18"/>
                <w:szCs w:val="18"/>
              </w:rPr>
            </w:pPr>
            <w:r>
              <w:rPr>
                <w:rFonts w:hint="eastAsia"/>
                <w:sz w:val="18"/>
                <w:szCs w:val="18"/>
              </w:rPr>
              <w:t>p</w:t>
            </w:r>
            <w:r>
              <w:rPr>
                <w:sz w:val="18"/>
                <w:szCs w:val="18"/>
              </w:rPr>
              <w:t>.112</w:t>
            </w:r>
          </w:p>
        </w:tc>
        <w:tc>
          <w:tcPr>
            <w:tcW w:w="2268" w:type="dxa"/>
            <w:shd w:val="clear" w:color="auto" w:fill="auto"/>
          </w:tcPr>
          <w:p w14:paraId="4D6D89D6" w14:textId="41D33D25" w:rsidR="00F87C6F" w:rsidRPr="007213A7" w:rsidRDefault="00F87C6F" w:rsidP="00F273B4">
            <w:pPr>
              <w:spacing w:line="280" w:lineRule="exact"/>
              <w:ind w:leftChars="18" w:left="38"/>
              <w:rPr>
                <w:color w:val="000000" w:themeColor="text1"/>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の値の変化を調べ，変化のしかたが一定ではないことを理解する。</w:t>
            </w:r>
          </w:p>
        </w:tc>
        <w:tc>
          <w:tcPr>
            <w:tcW w:w="3119" w:type="dxa"/>
          </w:tcPr>
          <w:p w14:paraId="6632547B" w14:textId="28BF33F6" w:rsidR="00D56652" w:rsidRDefault="00F87C6F" w:rsidP="00F273B4">
            <w:pPr>
              <w:spacing w:line="280" w:lineRule="exact"/>
              <w:ind w:left="180" w:hangingChars="100" w:hanging="180"/>
              <w:rPr>
                <w:color w:val="000000" w:themeColor="text1"/>
                <w:sz w:val="18"/>
                <w:szCs w:val="18"/>
              </w:rPr>
            </w:pPr>
            <w:r>
              <w:rPr>
                <w:rFonts w:hint="eastAsia"/>
                <w:sz w:val="18"/>
                <w:szCs w:val="18"/>
              </w:rPr>
              <w:t>・</w:t>
            </w: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のグラフを調べて，関数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F4195C">
              <w:rPr>
                <w:rFonts w:ascii="Times New Roman" w:eastAsia="ＭＳ ゴシック" w:hAnsi="Times New Roman"/>
                <w:i/>
                <w:iCs/>
                <w:sz w:val="18"/>
                <w:szCs w:val="18"/>
              </w:rPr>
              <w:t>a</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の値の変化をとらえる。</w:t>
            </w:r>
          </w:p>
          <w:p w14:paraId="2F24693E" w14:textId="6A7BAB07" w:rsidR="00F87C6F" w:rsidRDefault="00F87C6F" w:rsidP="00F273B4">
            <w:pPr>
              <w:spacing w:line="280" w:lineRule="exact"/>
              <w:ind w:left="180" w:hangingChars="100" w:hanging="180"/>
              <w:rPr>
                <w:color w:val="000000" w:themeColor="text1"/>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Pr>
                <w:rFonts w:ascii="Times New Roman" w:eastAsia="ＭＳ ゴシック" w:hAnsi="Times New Roman" w:hint="eastAsia"/>
                <w:sz w:val="18"/>
                <w:szCs w:val="18"/>
              </w:rPr>
              <w:t>2</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や関数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Pr>
                <w:rFonts w:ascii="Times New Roman" w:eastAsia="ＭＳ ゴシック" w:hAnsi="Times New Roman" w:hint="eastAsia"/>
                <w:sz w:val="18"/>
                <w:szCs w:val="18"/>
              </w:rPr>
              <w:t>－</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のグラフについても同様に調べる。</w:t>
            </w:r>
          </w:p>
          <w:p w14:paraId="006A26D3" w14:textId="77777777" w:rsidR="00F87C6F" w:rsidRDefault="00F87C6F" w:rsidP="00F273B4">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7E4DAEC8" w14:textId="386AD4E3" w:rsidR="00F87C6F" w:rsidRPr="001136B2" w:rsidRDefault="00F87C6F" w:rsidP="00F273B4">
            <w:pPr>
              <w:spacing w:line="280" w:lineRule="exact"/>
              <w:ind w:left="180" w:hangingChars="100" w:hanging="180"/>
              <w:rPr>
                <w:sz w:val="18"/>
                <w:szCs w:val="18"/>
              </w:rPr>
            </w:pPr>
            <w:r>
              <w:rPr>
                <w:rFonts w:hint="eastAsia"/>
                <w:color w:val="000000" w:themeColor="text1"/>
                <w:sz w:val="18"/>
                <w:szCs w:val="18"/>
              </w:rPr>
              <w:t>最大値，最小値</w:t>
            </w:r>
          </w:p>
        </w:tc>
        <w:tc>
          <w:tcPr>
            <w:tcW w:w="2126" w:type="dxa"/>
            <w:shd w:val="clear" w:color="auto" w:fill="auto"/>
            <w:vAlign w:val="center"/>
          </w:tcPr>
          <w:p w14:paraId="053718E9" w14:textId="0071BB80" w:rsidR="00D56652" w:rsidRPr="007213A7" w:rsidRDefault="00F87C6F" w:rsidP="00F273B4">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C → D2</w:t>
            </w:r>
          </w:p>
        </w:tc>
        <w:tc>
          <w:tcPr>
            <w:tcW w:w="3195" w:type="dxa"/>
            <w:shd w:val="clear" w:color="auto" w:fill="auto"/>
          </w:tcPr>
          <w:p w14:paraId="2DC345A3" w14:textId="07FD33F4" w:rsidR="00D56652" w:rsidRPr="007213A7" w:rsidRDefault="00F87C6F" w:rsidP="00F273B4">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1</w:t>
            </w:r>
            <w:r>
              <w:rPr>
                <w:rFonts w:hint="eastAsia"/>
                <w:color w:val="000000" w:themeColor="text1"/>
                <w:sz w:val="18"/>
                <w:szCs w:val="18"/>
              </w:rPr>
              <w:t>次関数の場合と比較した，関数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F4195C">
              <w:rPr>
                <w:rFonts w:ascii="Times New Roman" w:eastAsia="ＭＳ ゴシック" w:hAnsi="Times New Roman"/>
                <w:i/>
                <w:iCs/>
                <w:sz w:val="18"/>
                <w:szCs w:val="18"/>
              </w:rPr>
              <w:t>a</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の値の変化を理解している。</w:t>
            </w:r>
          </w:p>
        </w:tc>
        <w:tc>
          <w:tcPr>
            <w:tcW w:w="3220" w:type="dxa"/>
            <w:shd w:val="clear" w:color="auto" w:fill="auto"/>
          </w:tcPr>
          <w:p w14:paraId="37535163" w14:textId="77777777" w:rsidR="00D56652" w:rsidRPr="003F5AA8" w:rsidRDefault="00D56652" w:rsidP="00F273B4">
            <w:pPr>
              <w:spacing w:line="280" w:lineRule="exact"/>
              <w:ind w:left="175" w:hangingChars="97" w:hanging="175"/>
              <w:rPr>
                <w:color w:val="000000" w:themeColor="text1"/>
                <w:sz w:val="18"/>
                <w:szCs w:val="18"/>
              </w:rPr>
            </w:pPr>
          </w:p>
        </w:tc>
        <w:tc>
          <w:tcPr>
            <w:tcW w:w="3191" w:type="dxa"/>
            <w:shd w:val="clear" w:color="auto" w:fill="auto"/>
          </w:tcPr>
          <w:p w14:paraId="12660E45" w14:textId="77777777" w:rsidR="00D56652" w:rsidRPr="007213A7" w:rsidRDefault="00D56652" w:rsidP="00F273B4">
            <w:pPr>
              <w:spacing w:line="280" w:lineRule="exact"/>
              <w:rPr>
                <w:color w:val="000000" w:themeColor="text1"/>
                <w:sz w:val="18"/>
                <w:szCs w:val="18"/>
              </w:rPr>
            </w:pPr>
          </w:p>
        </w:tc>
      </w:tr>
      <w:tr w:rsidR="00D56652" w:rsidRPr="00C8478D" w14:paraId="1FE90001" w14:textId="77777777" w:rsidTr="00F273B4">
        <w:trPr>
          <w:cantSplit/>
          <w:trHeight w:val="153"/>
        </w:trPr>
        <w:tc>
          <w:tcPr>
            <w:tcW w:w="421" w:type="dxa"/>
            <w:vAlign w:val="center"/>
          </w:tcPr>
          <w:p w14:paraId="2D9FD0F8" w14:textId="0335CB22" w:rsidR="00D56652" w:rsidRDefault="00D56652" w:rsidP="00F273B4">
            <w:pPr>
              <w:spacing w:line="280" w:lineRule="exact"/>
              <w:ind w:left="180" w:hangingChars="100" w:hanging="180"/>
              <w:jc w:val="center"/>
              <w:rPr>
                <w:sz w:val="18"/>
                <w:szCs w:val="18"/>
              </w:rPr>
            </w:pPr>
            <w:r>
              <w:rPr>
                <w:rFonts w:hint="eastAsia"/>
                <w:sz w:val="18"/>
                <w:szCs w:val="18"/>
              </w:rPr>
              <w:t>7</w:t>
            </w:r>
          </w:p>
        </w:tc>
        <w:tc>
          <w:tcPr>
            <w:tcW w:w="567" w:type="dxa"/>
            <w:vMerge/>
            <w:shd w:val="clear" w:color="auto" w:fill="auto"/>
            <w:textDirection w:val="tbRlV"/>
            <w:vAlign w:val="center"/>
          </w:tcPr>
          <w:p w14:paraId="6720785B" w14:textId="77777777" w:rsidR="00D56652" w:rsidRPr="002B63F9" w:rsidRDefault="00D56652" w:rsidP="00F273B4">
            <w:pPr>
              <w:spacing w:line="280" w:lineRule="exact"/>
              <w:ind w:left="113" w:right="113"/>
              <w:jc w:val="center"/>
              <w:rPr>
                <w:sz w:val="18"/>
                <w:szCs w:val="18"/>
              </w:rPr>
            </w:pPr>
          </w:p>
        </w:tc>
        <w:tc>
          <w:tcPr>
            <w:tcW w:w="1275" w:type="dxa"/>
            <w:shd w:val="clear" w:color="auto" w:fill="auto"/>
            <w:vAlign w:val="center"/>
          </w:tcPr>
          <w:p w14:paraId="63B63916" w14:textId="1A4F73F4" w:rsidR="00D56652" w:rsidRDefault="00D56652" w:rsidP="00F273B4">
            <w:pPr>
              <w:spacing w:line="280" w:lineRule="exact"/>
              <w:jc w:val="center"/>
              <w:rPr>
                <w:sz w:val="18"/>
                <w:szCs w:val="18"/>
              </w:rPr>
            </w:pPr>
            <w:r>
              <w:rPr>
                <w:rFonts w:hint="eastAsia"/>
                <w:sz w:val="18"/>
                <w:szCs w:val="18"/>
              </w:rPr>
              <w:t>p</w:t>
            </w:r>
            <w:r>
              <w:rPr>
                <w:sz w:val="18"/>
                <w:szCs w:val="18"/>
              </w:rPr>
              <w:t>.113</w:t>
            </w:r>
          </w:p>
        </w:tc>
        <w:tc>
          <w:tcPr>
            <w:tcW w:w="2268" w:type="dxa"/>
            <w:shd w:val="clear" w:color="auto" w:fill="auto"/>
          </w:tcPr>
          <w:p w14:paraId="60B8EEC3" w14:textId="5E56A670" w:rsidR="00D56652" w:rsidRPr="007213A7" w:rsidRDefault="008C50D3" w:rsidP="00F273B4">
            <w:pPr>
              <w:spacing w:line="280" w:lineRule="exact"/>
              <w:ind w:leftChars="18" w:left="38"/>
              <w:rPr>
                <w:color w:val="000000" w:themeColor="text1"/>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の変域を考えることができるようになる。</w:t>
            </w:r>
          </w:p>
        </w:tc>
        <w:tc>
          <w:tcPr>
            <w:tcW w:w="3119" w:type="dxa"/>
          </w:tcPr>
          <w:p w14:paraId="75D701F5" w14:textId="77777777" w:rsidR="00D56652" w:rsidRDefault="008C50D3" w:rsidP="00F273B4">
            <w:pPr>
              <w:spacing w:line="280" w:lineRule="exact"/>
              <w:rPr>
                <w:color w:val="000000" w:themeColor="text1"/>
                <w:sz w:val="18"/>
                <w:szCs w:val="18"/>
              </w:rPr>
            </w:pPr>
            <w:r>
              <w:rPr>
                <w:rFonts w:hint="eastAsia"/>
                <w:sz w:val="18"/>
                <w:szCs w:val="18"/>
              </w:rPr>
              <w:t>・</w:t>
            </w: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の変域について考える。</w:t>
            </w:r>
          </w:p>
          <w:p w14:paraId="31AC8CA7" w14:textId="2EE83FF4" w:rsidR="008C50D3" w:rsidRPr="001136B2" w:rsidRDefault="008C50D3" w:rsidP="00F273B4">
            <w:pPr>
              <w:spacing w:line="280" w:lineRule="exact"/>
              <w:rPr>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の変域を求める。</w:t>
            </w:r>
          </w:p>
        </w:tc>
        <w:tc>
          <w:tcPr>
            <w:tcW w:w="2126" w:type="dxa"/>
            <w:shd w:val="clear" w:color="auto" w:fill="auto"/>
            <w:vAlign w:val="center"/>
          </w:tcPr>
          <w:p w14:paraId="439CA607" w14:textId="1036882D" w:rsidR="00D56652" w:rsidRPr="008C50D3" w:rsidRDefault="008C50D3" w:rsidP="00F273B4">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6B9A3FB2" w14:textId="3F3E7A6D" w:rsidR="00D56652" w:rsidRPr="007213A7" w:rsidRDefault="008C50D3" w:rsidP="00F273B4">
            <w:pPr>
              <w:spacing w:line="280" w:lineRule="exact"/>
              <w:ind w:left="175" w:hangingChars="97" w:hanging="175"/>
              <w:rPr>
                <w:color w:val="000000" w:themeColor="text1"/>
                <w:sz w:val="18"/>
                <w:szCs w:val="18"/>
              </w:rPr>
            </w:pPr>
            <w:r>
              <w:rPr>
                <w:rFonts w:hint="eastAsia"/>
                <w:color w:val="000000" w:themeColor="text1"/>
                <w:sz w:val="18"/>
                <w:szCs w:val="18"/>
              </w:rPr>
              <w:t>〇関数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の変域について理解し，変域を求めることができる。</w:t>
            </w:r>
          </w:p>
        </w:tc>
        <w:tc>
          <w:tcPr>
            <w:tcW w:w="3220" w:type="dxa"/>
            <w:shd w:val="clear" w:color="auto" w:fill="auto"/>
          </w:tcPr>
          <w:p w14:paraId="178A71BF" w14:textId="4858E118" w:rsidR="00D56652" w:rsidRPr="003F5AA8" w:rsidRDefault="008C50D3" w:rsidP="00F273B4">
            <w:pPr>
              <w:spacing w:line="280" w:lineRule="exact"/>
              <w:ind w:left="175" w:hangingChars="97" w:hanging="175"/>
              <w:rPr>
                <w:color w:val="000000" w:themeColor="text1"/>
                <w:sz w:val="18"/>
                <w:szCs w:val="18"/>
              </w:rPr>
            </w:pPr>
            <w:r>
              <w:rPr>
                <w:rFonts w:hint="eastAsia"/>
                <w:color w:val="000000" w:themeColor="text1"/>
                <w:sz w:val="18"/>
                <w:szCs w:val="18"/>
              </w:rPr>
              <w:t>〇グラフを用いて，関数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の変域を考えることができる。</w:t>
            </w:r>
          </w:p>
        </w:tc>
        <w:tc>
          <w:tcPr>
            <w:tcW w:w="3191" w:type="dxa"/>
            <w:shd w:val="clear" w:color="auto" w:fill="auto"/>
          </w:tcPr>
          <w:p w14:paraId="353A7D63" w14:textId="196A7241" w:rsidR="00D56652" w:rsidRPr="007213A7" w:rsidRDefault="008C50D3" w:rsidP="00F273B4">
            <w:pPr>
              <w:spacing w:line="280" w:lineRule="exact"/>
              <w:ind w:left="180" w:hangingChars="100" w:hanging="180"/>
              <w:rPr>
                <w:color w:val="000000" w:themeColor="text1"/>
                <w:sz w:val="18"/>
                <w:szCs w:val="18"/>
              </w:rPr>
            </w:pPr>
            <w:r>
              <w:rPr>
                <w:rFonts w:hint="eastAsia"/>
                <w:color w:val="000000" w:themeColor="text1"/>
                <w:sz w:val="18"/>
                <w:szCs w:val="18"/>
              </w:rPr>
              <w:t>〇関数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の変域に関する考えの誤りについて，その理由を説明しようとしている。</w:t>
            </w:r>
          </w:p>
        </w:tc>
      </w:tr>
      <w:tr w:rsidR="00D56652" w:rsidRPr="00C8478D" w14:paraId="2E470D3E" w14:textId="77777777" w:rsidTr="00F273B4">
        <w:trPr>
          <w:trHeight w:val="70"/>
        </w:trPr>
        <w:tc>
          <w:tcPr>
            <w:tcW w:w="421" w:type="dxa"/>
            <w:vAlign w:val="center"/>
          </w:tcPr>
          <w:p w14:paraId="1D9B01D4" w14:textId="44B2E645" w:rsidR="00D56652" w:rsidRDefault="00D56652" w:rsidP="00F273B4">
            <w:pPr>
              <w:spacing w:line="280" w:lineRule="exact"/>
              <w:ind w:left="180" w:hangingChars="100" w:hanging="180"/>
              <w:jc w:val="center"/>
              <w:rPr>
                <w:sz w:val="18"/>
                <w:szCs w:val="18"/>
              </w:rPr>
            </w:pPr>
            <w:r>
              <w:rPr>
                <w:sz w:val="18"/>
                <w:szCs w:val="18"/>
              </w:rPr>
              <w:t>8</w:t>
            </w:r>
          </w:p>
        </w:tc>
        <w:tc>
          <w:tcPr>
            <w:tcW w:w="567" w:type="dxa"/>
            <w:vMerge/>
            <w:shd w:val="clear" w:color="auto" w:fill="auto"/>
            <w:textDirection w:val="tbRlV"/>
            <w:vAlign w:val="center"/>
          </w:tcPr>
          <w:p w14:paraId="5EA1F45C" w14:textId="48B1F350" w:rsidR="00D56652" w:rsidRPr="00C8478D" w:rsidRDefault="00D56652" w:rsidP="00F273B4">
            <w:pPr>
              <w:spacing w:line="280" w:lineRule="exact"/>
              <w:ind w:left="113" w:right="113"/>
              <w:jc w:val="center"/>
              <w:rPr>
                <w:sz w:val="18"/>
                <w:szCs w:val="18"/>
              </w:rPr>
            </w:pPr>
          </w:p>
        </w:tc>
        <w:tc>
          <w:tcPr>
            <w:tcW w:w="1275" w:type="dxa"/>
            <w:shd w:val="clear" w:color="auto" w:fill="auto"/>
            <w:vAlign w:val="center"/>
          </w:tcPr>
          <w:p w14:paraId="06285F2B" w14:textId="1160CD98" w:rsidR="00D56652" w:rsidRDefault="00D56652" w:rsidP="00F273B4">
            <w:pPr>
              <w:spacing w:line="280" w:lineRule="exact"/>
              <w:jc w:val="center"/>
              <w:rPr>
                <w:sz w:val="18"/>
                <w:szCs w:val="18"/>
              </w:rPr>
            </w:pPr>
            <w:r>
              <w:rPr>
                <w:rFonts w:hint="eastAsia"/>
                <w:sz w:val="18"/>
                <w:szCs w:val="18"/>
              </w:rPr>
              <w:t>p</w:t>
            </w:r>
            <w:r>
              <w:rPr>
                <w:sz w:val="18"/>
                <w:szCs w:val="18"/>
              </w:rPr>
              <w:t>.114</w:t>
            </w:r>
            <w:r>
              <w:rPr>
                <w:rFonts w:hint="eastAsia"/>
                <w:sz w:val="18"/>
                <w:szCs w:val="18"/>
              </w:rPr>
              <w:t>～</w:t>
            </w:r>
            <w:r>
              <w:rPr>
                <w:rFonts w:hint="eastAsia"/>
                <w:sz w:val="18"/>
                <w:szCs w:val="18"/>
              </w:rPr>
              <w:t>1</w:t>
            </w:r>
            <w:r>
              <w:rPr>
                <w:sz w:val="18"/>
                <w:szCs w:val="18"/>
              </w:rPr>
              <w:t>16</w:t>
            </w:r>
          </w:p>
        </w:tc>
        <w:tc>
          <w:tcPr>
            <w:tcW w:w="2268" w:type="dxa"/>
            <w:shd w:val="clear" w:color="auto" w:fill="auto"/>
          </w:tcPr>
          <w:p w14:paraId="55D79DC1" w14:textId="30ADBD77" w:rsidR="00F273B4" w:rsidRPr="007213A7" w:rsidRDefault="00F273B4" w:rsidP="00F273B4">
            <w:pPr>
              <w:spacing w:line="280" w:lineRule="exact"/>
              <w:ind w:leftChars="18" w:left="38"/>
              <w:rPr>
                <w:color w:val="000000" w:themeColor="text1"/>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5B1E47">
              <w:rPr>
                <w:rFonts w:ascii="Times New Roman" w:eastAsia="ＭＳ ゴシック" w:hAnsi="Times New Roman"/>
                <w:i/>
                <w:iCs/>
                <w:sz w:val="18"/>
                <w:szCs w:val="18"/>
              </w:rPr>
              <w:t>ax</w:t>
            </w:r>
            <w:r w:rsidRPr="005B1E47">
              <w:rPr>
                <w:rFonts w:ascii="Times New Roman" w:eastAsia="ＭＳ ゴシック" w:hAnsi="Times New Roman"/>
                <w:sz w:val="18"/>
                <w:szCs w:val="18"/>
                <w:vertAlign w:val="superscript"/>
              </w:rPr>
              <w:t>2</w:t>
            </w:r>
            <w:r>
              <w:rPr>
                <w:rFonts w:hint="eastAsia"/>
                <w:color w:val="000000" w:themeColor="text1"/>
                <w:sz w:val="18"/>
                <w:szCs w:val="18"/>
              </w:rPr>
              <w:t>の変化の割合について理解する。</w:t>
            </w:r>
          </w:p>
        </w:tc>
        <w:tc>
          <w:tcPr>
            <w:tcW w:w="3119" w:type="dxa"/>
          </w:tcPr>
          <w:p w14:paraId="3F60ED72" w14:textId="7B2BB969" w:rsidR="00F273B4" w:rsidRDefault="00F273B4" w:rsidP="00F273B4">
            <w:pPr>
              <w:spacing w:line="280" w:lineRule="exact"/>
              <w:ind w:left="180" w:hangingChars="100" w:hanging="180"/>
              <w:rPr>
                <w:color w:val="000000" w:themeColor="text1"/>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F273B4">
              <w:rPr>
                <w:rFonts w:ascii="Times New Roman" w:eastAsia="ＭＳ ゴシック" w:hAnsi="Times New Roman"/>
                <w:sz w:val="18"/>
                <w:szCs w:val="18"/>
              </w:rPr>
              <w:t>2</w:t>
            </w:r>
            <w:r w:rsidRPr="005B1E47">
              <w:rPr>
                <w:rFonts w:ascii="Times New Roman" w:eastAsia="ＭＳ ゴシック" w:hAnsi="Times New Roman"/>
                <w:i/>
                <w:iCs/>
                <w:sz w:val="18"/>
                <w:szCs w:val="18"/>
              </w:rPr>
              <w:t>x</w:t>
            </w:r>
            <w:r>
              <w:rPr>
                <w:rFonts w:hint="eastAsia"/>
                <w:color w:val="000000" w:themeColor="text1"/>
                <w:sz w:val="18"/>
                <w:szCs w:val="18"/>
              </w:rPr>
              <w:t>と関数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F273B4">
              <w:rPr>
                <w:rFonts w:ascii="Times New Roman" w:eastAsia="ＭＳ ゴシック" w:hAnsi="Times New Roman"/>
                <w:sz w:val="18"/>
                <w:szCs w:val="18"/>
              </w:rPr>
              <w:t>2</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の変化の割合を比較する。</w:t>
            </w:r>
          </w:p>
          <w:p w14:paraId="43E9EB17" w14:textId="3806EE0E" w:rsidR="00F273B4" w:rsidRDefault="00F273B4" w:rsidP="00F273B4">
            <w:pPr>
              <w:spacing w:line="280" w:lineRule="exact"/>
              <w:ind w:left="180" w:hangingChars="100" w:hanging="180"/>
              <w:rPr>
                <w:color w:val="000000" w:themeColor="text1"/>
                <w:sz w:val="18"/>
                <w:szCs w:val="18"/>
              </w:rPr>
            </w:pPr>
            <w:r>
              <w:rPr>
                <w:rFonts w:hint="eastAsia"/>
                <w:color w:val="000000" w:themeColor="text1"/>
                <w:sz w:val="18"/>
                <w:szCs w:val="18"/>
              </w:rPr>
              <w:t>・関数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F273B4">
              <w:rPr>
                <w:rFonts w:ascii="Times New Roman" w:eastAsia="ＭＳ ゴシック" w:hAnsi="Times New Roman"/>
                <w:i/>
                <w:iCs/>
                <w:sz w:val="18"/>
                <w:szCs w:val="18"/>
              </w:rPr>
              <w:t>a</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の変化の割合を求める。</w:t>
            </w:r>
          </w:p>
          <w:p w14:paraId="4BCBEA9A" w14:textId="7FA6DC5E" w:rsidR="00D56652" w:rsidRPr="007213A7" w:rsidRDefault="00F273B4" w:rsidP="00F273B4">
            <w:pPr>
              <w:spacing w:line="280" w:lineRule="exact"/>
              <w:ind w:left="180" w:hangingChars="100" w:hanging="180"/>
              <w:rPr>
                <w:color w:val="000000" w:themeColor="text1"/>
                <w:sz w:val="18"/>
                <w:szCs w:val="18"/>
              </w:rPr>
            </w:pPr>
            <w:r>
              <w:rPr>
                <w:rFonts w:hint="eastAsia"/>
                <w:color w:val="000000" w:themeColor="text1"/>
                <w:sz w:val="18"/>
                <w:szCs w:val="18"/>
              </w:rPr>
              <w:t>・変化の割合の具体例として，平均の速さを知る。</w:t>
            </w:r>
          </w:p>
        </w:tc>
        <w:tc>
          <w:tcPr>
            <w:tcW w:w="2126" w:type="dxa"/>
            <w:shd w:val="clear" w:color="auto" w:fill="auto"/>
            <w:vAlign w:val="center"/>
          </w:tcPr>
          <w:p w14:paraId="68F3E897" w14:textId="6CEB2EC9" w:rsidR="00D56652" w:rsidRPr="007213A7" w:rsidRDefault="00F273B4" w:rsidP="00F273B4">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02ED01B" w14:textId="34E49EB2" w:rsidR="00D56652" w:rsidRPr="007213A7" w:rsidRDefault="00F273B4" w:rsidP="00F273B4">
            <w:pPr>
              <w:spacing w:line="280" w:lineRule="exact"/>
              <w:ind w:left="175" w:hangingChars="97" w:hanging="175"/>
              <w:rPr>
                <w:color w:val="000000" w:themeColor="text1"/>
                <w:sz w:val="18"/>
                <w:szCs w:val="18"/>
              </w:rPr>
            </w:pPr>
            <w:r>
              <w:rPr>
                <w:rFonts w:hint="eastAsia"/>
                <w:color w:val="000000" w:themeColor="text1"/>
                <w:sz w:val="18"/>
                <w:szCs w:val="18"/>
              </w:rPr>
              <w:t>〇変化の割合および平均の速さを求めることができる。</w:t>
            </w:r>
          </w:p>
        </w:tc>
        <w:tc>
          <w:tcPr>
            <w:tcW w:w="3220" w:type="dxa"/>
            <w:shd w:val="clear" w:color="auto" w:fill="auto"/>
          </w:tcPr>
          <w:p w14:paraId="4EF28130" w14:textId="5EF6200D" w:rsidR="00D56652" w:rsidRPr="007213A7" w:rsidRDefault="00D56652" w:rsidP="00F273B4">
            <w:pPr>
              <w:spacing w:line="280" w:lineRule="exact"/>
              <w:ind w:left="175" w:hangingChars="97" w:hanging="175"/>
              <w:rPr>
                <w:color w:val="000000" w:themeColor="text1"/>
                <w:sz w:val="18"/>
                <w:szCs w:val="18"/>
              </w:rPr>
            </w:pPr>
          </w:p>
        </w:tc>
        <w:tc>
          <w:tcPr>
            <w:tcW w:w="3191" w:type="dxa"/>
            <w:shd w:val="clear" w:color="auto" w:fill="auto"/>
          </w:tcPr>
          <w:p w14:paraId="4852DF23" w14:textId="5E11EA39" w:rsidR="00D56652" w:rsidRPr="007213A7" w:rsidRDefault="00F273B4" w:rsidP="00F273B4">
            <w:pPr>
              <w:spacing w:line="280" w:lineRule="exact"/>
              <w:ind w:left="180" w:hangingChars="100" w:hanging="180"/>
              <w:rPr>
                <w:color w:val="000000" w:themeColor="text1"/>
                <w:sz w:val="18"/>
                <w:szCs w:val="18"/>
              </w:rPr>
            </w:pPr>
            <w:r>
              <w:rPr>
                <w:rFonts w:hint="eastAsia"/>
                <w:color w:val="000000" w:themeColor="text1"/>
                <w:sz w:val="18"/>
                <w:szCs w:val="18"/>
              </w:rPr>
              <w:t>〇自分と他の人とで求めた変化の割合に違いがあることに関心をもち，その理由を考えようとしている。</w:t>
            </w:r>
          </w:p>
        </w:tc>
      </w:tr>
      <w:tr w:rsidR="00D56652" w:rsidRPr="00C8478D" w14:paraId="0C1553C1" w14:textId="77777777" w:rsidTr="00F273B4">
        <w:trPr>
          <w:trHeight w:val="340"/>
        </w:trPr>
        <w:tc>
          <w:tcPr>
            <w:tcW w:w="421" w:type="dxa"/>
            <w:vMerge w:val="restart"/>
            <w:vAlign w:val="center"/>
          </w:tcPr>
          <w:p w14:paraId="76D3E0F5" w14:textId="013D24C0" w:rsidR="00D56652" w:rsidRDefault="00D56652" w:rsidP="00F273B4">
            <w:pPr>
              <w:spacing w:line="280" w:lineRule="exact"/>
              <w:ind w:left="180" w:hangingChars="100" w:hanging="180"/>
              <w:jc w:val="center"/>
              <w:rPr>
                <w:sz w:val="18"/>
                <w:szCs w:val="18"/>
              </w:rPr>
            </w:pPr>
            <w:r>
              <w:rPr>
                <w:sz w:val="18"/>
                <w:szCs w:val="18"/>
              </w:rPr>
              <w:t>9</w:t>
            </w:r>
          </w:p>
        </w:tc>
        <w:tc>
          <w:tcPr>
            <w:tcW w:w="567" w:type="dxa"/>
            <w:vMerge/>
            <w:shd w:val="clear" w:color="auto" w:fill="auto"/>
          </w:tcPr>
          <w:p w14:paraId="396A0440" w14:textId="77777777" w:rsidR="00D56652" w:rsidRPr="00C8478D" w:rsidRDefault="00D56652" w:rsidP="00F273B4">
            <w:pPr>
              <w:spacing w:line="280" w:lineRule="exact"/>
              <w:rPr>
                <w:sz w:val="18"/>
                <w:szCs w:val="18"/>
              </w:rPr>
            </w:pPr>
          </w:p>
        </w:tc>
        <w:tc>
          <w:tcPr>
            <w:tcW w:w="1275" w:type="dxa"/>
            <w:shd w:val="clear" w:color="auto" w:fill="auto"/>
            <w:vAlign w:val="center"/>
          </w:tcPr>
          <w:p w14:paraId="3331DECC" w14:textId="7A605DEE" w:rsidR="00D56652" w:rsidRDefault="00D56652" w:rsidP="00F273B4">
            <w:pPr>
              <w:spacing w:line="280" w:lineRule="exact"/>
              <w:jc w:val="center"/>
              <w:rPr>
                <w:sz w:val="18"/>
                <w:szCs w:val="18"/>
              </w:rPr>
            </w:pPr>
            <w:r>
              <w:rPr>
                <w:rFonts w:hint="eastAsia"/>
                <w:sz w:val="18"/>
                <w:szCs w:val="18"/>
              </w:rPr>
              <w:t>p</w:t>
            </w:r>
            <w:r>
              <w:rPr>
                <w:sz w:val="18"/>
                <w:szCs w:val="18"/>
              </w:rPr>
              <w:t>.117</w:t>
            </w:r>
          </w:p>
        </w:tc>
        <w:tc>
          <w:tcPr>
            <w:tcW w:w="2268" w:type="dxa"/>
            <w:shd w:val="clear" w:color="auto" w:fill="auto"/>
          </w:tcPr>
          <w:p w14:paraId="1B3CFFE5" w14:textId="7B1C00E8" w:rsidR="00D56652" w:rsidRPr="007213A7" w:rsidRDefault="00D56652" w:rsidP="00F273B4">
            <w:pPr>
              <w:spacing w:line="280" w:lineRule="exact"/>
              <w:ind w:leftChars="18" w:left="38"/>
              <w:rPr>
                <w:color w:val="000000" w:themeColor="text1"/>
                <w:sz w:val="18"/>
                <w:szCs w:val="18"/>
              </w:rPr>
            </w:pPr>
          </w:p>
        </w:tc>
        <w:tc>
          <w:tcPr>
            <w:tcW w:w="3119" w:type="dxa"/>
            <w:vAlign w:val="center"/>
          </w:tcPr>
          <w:p w14:paraId="0E31A81F" w14:textId="5E988876" w:rsidR="00D56652" w:rsidRPr="007213A7" w:rsidRDefault="00F273B4" w:rsidP="00F273B4">
            <w:pPr>
              <w:spacing w:line="280" w:lineRule="exact"/>
              <w:ind w:left="180" w:hangingChars="100" w:hanging="180"/>
              <w:rPr>
                <w:color w:val="000000" w:themeColor="text1"/>
                <w:sz w:val="18"/>
                <w:szCs w:val="18"/>
              </w:rPr>
            </w:pPr>
            <w:r>
              <w:rPr>
                <w:rFonts w:hint="eastAsia"/>
                <w:color w:val="000000" w:themeColor="text1"/>
                <w:sz w:val="18"/>
                <w:szCs w:val="18"/>
              </w:rPr>
              <w:t>1</w:t>
            </w:r>
            <w:r>
              <w:rPr>
                <w:rFonts w:hint="eastAsia"/>
                <w:color w:val="000000" w:themeColor="text1"/>
                <w:sz w:val="18"/>
                <w:szCs w:val="18"/>
              </w:rPr>
              <w:t>次関数と</w:t>
            </w:r>
            <w:r>
              <w:rPr>
                <w:rFonts w:hint="eastAsia"/>
                <w:color w:val="000000" w:themeColor="text1"/>
                <w:sz w:val="18"/>
                <w:szCs w:val="18"/>
              </w:rPr>
              <w:t>2</w:t>
            </w:r>
            <w:r>
              <w:rPr>
                <w:rFonts w:hint="eastAsia"/>
                <w:color w:val="000000" w:themeColor="text1"/>
                <w:sz w:val="18"/>
                <w:szCs w:val="18"/>
              </w:rPr>
              <w:t>乗に比例する関数</w:t>
            </w:r>
          </w:p>
        </w:tc>
        <w:tc>
          <w:tcPr>
            <w:tcW w:w="2126" w:type="dxa"/>
            <w:shd w:val="clear" w:color="auto" w:fill="auto"/>
            <w:vAlign w:val="center"/>
          </w:tcPr>
          <w:p w14:paraId="220B5C05" w14:textId="10FCA7BB" w:rsidR="00D56652" w:rsidRPr="007213A7" w:rsidRDefault="00D56652" w:rsidP="00F273B4">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8D5EC7B" w14:textId="5FC12D88" w:rsidR="00D56652" w:rsidRPr="007213A7" w:rsidRDefault="00D56652" w:rsidP="00F273B4">
            <w:pPr>
              <w:spacing w:line="280" w:lineRule="exact"/>
              <w:ind w:left="175" w:hangingChars="97" w:hanging="175"/>
              <w:rPr>
                <w:color w:val="000000" w:themeColor="text1"/>
                <w:sz w:val="18"/>
                <w:szCs w:val="18"/>
              </w:rPr>
            </w:pPr>
          </w:p>
        </w:tc>
        <w:tc>
          <w:tcPr>
            <w:tcW w:w="3220" w:type="dxa"/>
            <w:shd w:val="clear" w:color="auto" w:fill="auto"/>
          </w:tcPr>
          <w:p w14:paraId="31DDFB28" w14:textId="77777777" w:rsidR="00D56652" w:rsidRPr="007213A7" w:rsidRDefault="00D56652" w:rsidP="00F273B4">
            <w:pPr>
              <w:spacing w:line="280" w:lineRule="exact"/>
              <w:ind w:left="175" w:hangingChars="97" w:hanging="175"/>
              <w:rPr>
                <w:color w:val="000000" w:themeColor="text1"/>
                <w:sz w:val="18"/>
                <w:szCs w:val="18"/>
              </w:rPr>
            </w:pPr>
          </w:p>
        </w:tc>
        <w:tc>
          <w:tcPr>
            <w:tcW w:w="3191" w:type="dxa"/>
            <w:shd w:val="clear" w:color="auto" w:fill="auto"/>
          </w:tcPr>
          <w:p w14:paraId="2BF90A85" w14:textId="77777777" w:rsidR="00D56652" w:rsidRPr="007213A7" w:rsidRDefault="00D56652" w:rsidP="00F273B4">
            <w:pPr>
              <w:spacing w:line="280" w:lineRule="exact"/>
              <w:rPr>
                <w:color w:val="000000" w:themeColor="text1"/>
                <w:sz w:val="18"/>
                <w:szCs w:val="18"/>
              </w:rPr>
            </w:pPr>
          </w:p>
        </w:tc>
      </w:tr>
      <w:tr w:rsidR="00D56652" w:rsidRPr="00C8478D" w14:paraId="0297AFC8" w14:textId="77777777" w:rsidTr="00F273B4">
        <w:trPr>
          <w:trHeight w:val="340"/>
        </w:trPr>
        <w:tc>
          <w:tcPr>
            <w:tcW w:w="421" w:type="dxa"/>
            <w:vMerge/>
            <w:vAlign w:val="center"/>
          </w:tcPr>
          <w:p w14:paraId="293AD8E0" w14:textId="6A0E9864" w:rsidR="00D56652" w:rsidRDefault="00D56652" w:rsidP="00F273B4">
            <w:pPr>
              <w:spacing w:line="280" w:lineRule="exact"/>
              <w:ind w:left="180" w:hangingChars="100" w:hanging="180"/>
              <w:jc w:val="center"/>
              <w:rPr>
                <w:sz w:val="18"/>
                <w:szCs w:val="18"/>
              </w:rPr>
            </w:pPr>
          </w:p>
        </w:tc>
        <w:tc>
          <w:tcPr>
            <w:tcW w:w="567" w:type="dxa"/>
            <w:shd w:val="clear" w:color="auto" w:fill="auto"/>
          </w:tcPr>
          <w:p w14:paraId="519EC0F9" w14:textId="77777777" w:rsidR="00D56652" w:rsidRPr="00C8478D" w:rsidRDefault="00D56652" w:rsidP="00F273B4">
            <w:pPr>
              <w:spacing w:line="280" w:lineRule="exact"/>
              <w:rPr>
                <w:sz w:val="18"/>
                <w:szCs w:val="18"/>
              </w:rPr>
            </w:pPr>
          </w:p>
        </w:tc>
        <w:tc>
          <w:tcPr>
            <w:tcW w:w="1275" w:type="dxa"/>
            <w:shd w:val="clear" w:color="auto" w:fill="auto"/>
            <w:vAlign w:val="center"/>
          </w:tcPr>
          <w:p w14:paraId="525DE1C1" w14:textId="642C49A7" w:rsidR="00D56652" w:rsidRDefault="00D56652" w:rsidP="00F273B4">
            <w:pPr>
              <w:spacing w:line="280" w:lineRule="exact"/>
              <w:jc w:val="center"/>
              <w:rPr>
                <w:sz w:val="18"/>
                <w:szCs w:val="18"/>
              </w:rPr>
            </w:pPr>
            <w:r>
              <w:rPr>
                <w:rFonts w:hint="eastAsia"/>
                <w:sz w:val="18"/>
                <w:szCs w:val="18"/>
              </w:rPr>
              <w:t>p</w:t>
            </w:r>
            <w:r>
              <w:rPr>
                <w:sz w:val="18"/>
                <w:szCs w:val="18"/>
              </w:rPr>
              <w:t>.118</w:t>
            </w:r>
          </w:p>
        </w:tc>
        <w:tc>
          <w:tcPr>
            <w:tcW w:w="2268" w:type="dxa"/>
            <w:shd w:val="clear" w:color="auto" w:fill="auto"/>
          </w:tcPr>
          <w:p w14:paraId="76AA8605" w14:textId="77777777" w:rsidR="00D56652" w:rsidRPr="007213A7" w:rsidRDefault="00D56652" w:rsidP="00F273B4">
            <w:pPr>
              <w:spacing w:line="280" w:lineRule="exact"/>
              <w:ind w:leftChars="18" w:left="38"/>
              <w:rPr>
                <w:color w:val="000000" w:themeColor="text1"/>
                <w:sz w:val="18"/>
                <w:szCs w:val="18"/>
              </w:rPr>
            </w:pPr>
          </w:p>
        </w:tc>
        <w:tc>
          <w:tcPr>
            <w:tcW w:w="3119" w:type="dxa"/>
            <w:vAlign w:val="center"/>
          </w:tcPr>
          <w:p w14:paraId="06E47704" w14:textId="0EF1F761" w:rsidR="00D56652" w:rsidRPr="007213A7" w:rsidRDefault="00D56652" w:rsidP="00F273B4">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05B6780C" w14:textId="77777777" w:rsidR="00D56652" w:rsidRPr="007213A7" w:rsidRDefault="00D56652" w:rsidP="00F273B4">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428228D" w14:textId="77777777" w:rsidR="00D56652" w:rsidRPr="007213A7" w:rsidRDefault="00D56652" w:rsidP="00F273B4">
            <w:pPr>
              <w:spacing w:line="280" w:lineRule="exact"/>
              <w:ind w:left="175" w:hangingChars="97" w:hanging="175"/>
              <w:rPr>
                <w:color w:val="000000" w:themeColor="text1"/>
                <w:sz w:val="18"/>
                <w:szCs w:val="18"/>
              </w:rPr>
            </w:pPr>
          </w:p>
        </w:tc>
        <w:tc>
          <w:tcPr>
            <w:tcW w:w="3220" w:type="dxa"/>
            <w:shd w:val="clear" w:color="auto" w:fill="auto"/>
          </w:tcPr>
          <w:p w14:paraId="52C24BEB" w14:textId="77777777" w:rsidR="00D56652" w:rsidRPr="007213A7" w:rsidRDefault="00D56652" w:rsidP="00F273B4">
            <w:pPr>
              <w:spacing w:line="280" w:lineRule="exact"/>
              <w:ind w:left="175" w:hangingChars="97" w:hanging="175"/>
              <w:rPr>
                <w:color w:val="000000" w:themeColor="text1"/>
                <w:sz w:val="18"/>
                <w:szCs w:val="18"/>
              </w:rPr>
            </w:pPr>
          </w:p>
        </w:tc>
        <w:tc>
          <w:tcPr>
            <w:tcW w:w="3191" w:type="dxa"/>
            <w:shd w:val="clear" w:color="auto" w:fill="auto"/>
          </w:tcPr>
          <w:p w14:paraId="02E76844" w14:textId="77777777" w:rsidR="00D56652" w:rsidRPr="007213A7" w:rsidRDefault="00D56652" w:rsidP="00F273B4">
            <w:pPr>
              <w:spacing w:line="280" w:lineRule="exact"/>
              <w:rPr>
                <w:color w:val="000000" w:themeColor="text1"/>
                <w:sz w:val="18"/>
                <w:szCs w:val="18"/>
              </w:rPr>
            </w:pPr>
          </w:p>
        </w:tc>
      </w:tr>
    </w:tbl>
    <w:p w14:paraId="103F2C2E" w14:textId="77777777" w:rsidR="007213A7" w:rsidRDefault="007213A7" w:rsidP="007213A7">
      <w:pPr>
        <w:rPr>
          <w:rFonts w:ascii="ＭＳ ゴシック" w:eastAsia="ＭＳ ゴシック" w:hAnsi="ＭＳ ゴシック"/>
        </w:rPr>
      </w:pPr>
    </w:p>
    <w:p w14:paraId="79EA7A5A" w14:textId="02212B3F" w:rsidR="007213A7" w:rsidRPr="00B16F97" w:rsidRDefault="00213521"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622048" w:rsidRPr="00B16F97">
        <w:rPr>
          <w:rFonts w:ascii="ＭＳ ゴシック" w:eastAsia="ＭＳ ゴシック" w:hAnsi="ＭＳ ゴシック" w:hint="eastAsia"/>
          <w:sz w:val="28"/>
          <w:szCs w:val="32"/>
        </w:rPr>
        <w:t xml:space="preserve"> </w:t>
      </w:r>
      <w:r w:rsidR="003C071C">
        <w:rPr>
          <w:rFonts w:ascii="ＭＳ ゴシック" w:eastAsia="ＭＳ ゴシック" w:hAnsi="ＭＳ ゴシック" w:hint="eastAsia"/>
          <w:sz w:val="28"/>
          <w:szCs w:val="32"/>
        </w:rPr>
        <w:t>関数の利用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6AADF5B" w14:textId="77777777" w:rsidTr="00A8740F">
        <w:tc>
          <w:tcPr>
            <w:tcW w:w="421" w:type="dxa"/>
            <w:vMerge w:val="restart"/>
            <w:tcBorders>
              <w:left w:val="single" w:sz="4" w:space="0" w:color="auto"/>
              <w:right w:val="single" w:sz="4" w:space="0" w:color="auto"/>
            </w:tcBorders>
            <w:shd w:val="clear" w:color="auto" w:fill="7F7F7F"/>
            <w:vAlign w:val="center"/>
          </w:tcPr>
          <w:p w14:paraId="3364CBFA"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CF20445"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B9AABBA"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7BABE2F"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21EF316" w14:textId="77777777" w:rsidR="007213A7" w:rsidRDefault="007213A7" w:rsidP="00E5052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8603694" w14:textId="77777777" w:rsidR="007213A7" w:rsidRPr="00D1331C" w:rsidRDefault="007213A7" w:rsidP="00E5052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E1AD6B0" w14:textId="77777777" w:rsidR="007213A7" w:rsidRPr="00294AB4" w:rsidRDefault="007213A7" w:rsidP="00E5052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55B97874" w14:textId="77777777" w:rsidTr="00A8740F">
        <w:tc>
          <w:tcPr>
            <w:tcW w:w="421" w:type="dxa"/>
            <w:vMerge/>
            <w:tcBorders>
              <w:left w:val="single" w:sz="4" w:space="0" w:color="auto"/>
              <w:right w:val="single" w:sz="4" w:space="0" w:color="auto"/>
            </w:tcBorders>
            <w:shd w:val="clear" w:color="auto" w:fill="7F7F7F"/>
          </w:tcPr>
          <w:p w14:paraId="64474920" w14:textId="77777777" w:rsidR="007213A7" w:rsidRPr="00294AB4" w:rsidRDefault="007213A7" w:rsidP="00E5052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DCD2AC4" w14:textId="77777777" w:rsidR="007213A7" w:rsidRPr="00294AB4" w:rsidRDefault="007213A7" w:rsidP="00E5052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2EE6862" w14:textId="77777777" w:rsidR="007213A7" w:rsidRPr="00294AB4" w:rsidRDefault="007213A7" w:rsidP="00E5052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F2766DE" w14:textId="77777777" w:rsidR="007213A7" w:rsidRPr="00294AB4" w:rsidRDefault="007213A7" w:rsidP="00E5052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5A248BC" w14:textId="77777777" w:rsidR="007213A7" w:rsidRPr="00294AB4" w:rsidRDefault="007213A7" w:rsidP="00E5052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DCD3853" w14:textId="77777777" w:rsidR="007213A7" w:rsidRPr="00294AB4" w:rsidRDefault="007213A7" w:rsidP="00E5052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4F6B4CC"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1782DE7D"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29E15DD" w14:textId="77777777" w:rsidR="007213A7" w:rsidRPr="00294AB4" w:rsidRDefault="007213A7" w:rsidP="00E5052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C071C" w:rsidRPr="00C8478D" w14:paraId="3CF5497D" w14:textId="77777777" w:rsidTr="003C071C">
        <w:trPr>
          <w:cantSplit/>
          <w:trHeight w:val="102"/>
        </w:trPr>
        <w:tc>
          <w:tcPr>
            <w:tcW w:w="421" w:type="dxa"/>
            <w:vAlign w:val="center"/>
          </w:tcPr>
          <w:p w14:paraId="474EEAAF" w14:textId="27144173" w:rsidR="003C071C" w:rsidRPr="00C8478D" w:rsidRDefault="003C071C" w:rsidP="00E50521">
            <w:pPr>
              <w:spacing w:line="280" w:lineRule="exact"/>
              <w:ind w:left="180" w:hangingChars="100" w:hanging="180"/>
              <w:jc w:val="center"/>
              <w:rPr>
                <w:sz w:val="18"/>
                <w:szCs w:val="18"/>
              </w:rPr>
            </w:pPr>
            <w:r>
              <w:rPr>
                <w:rFonts w:hint="eastAsia"/>
                <w:sz w:val="18"/>
                <w:szCs w:val="18"/>
              </w:rPr>
              <w:t>10</w:t>
            </w:r>
          </w:p>
        </w:tc>
        <w:tc>
          <w:tcPr>
            <w:tcW w:w="567" w:type="dxa"/>
            <w:vMerge w:val="restart"/>
            <w:shd w:val="clear" w:color="auto" w:fill="auto"/>
            <w:textDirection w:val="tbRlV"/>
            <w:vAlign w:val="center"/>
          </w:tcPr>
          <w:p w14:paraId="398E0EAC" w14:textId="37626714" w:rsidR="003C071C" w:rsidRPr="00C8478D" w:rsidRDefault="003C071C" w:rsidP="00E50521">
            <w:pPr>
              <w:spacing w:line="280" w:lineRule="exact"/>
              <w:ind w:left="180" w:right="113" w:hangingChars="100" w:hanging="180"/>
              <w:jc w:val="center"/>
              <w:rPr>
                <w:sz w:val="18"/>
                <w:szCs w:val="18"/>
              </w:rPr>
            </w:pPr>
            <w:r>
              <w:rPr>
                <w:rFonts w:hint="eastAsia"/>
                <w:sz w:val="18"/>
                <w:szCs w:val="18"/>
              </w:rPr>
              <w:t>１　関数</w:t>
            </w:r>
            <w:r w:rsidRPr="005B1E47">
              <w:rPr>
                <w:rFonts w:ascii="Times New Roman" w:hAnsi="Times New Roman"/>
                <w:i/>
                <w:iCs/>
                <w:sz w:val="18"/>
                <w:szCs w:val="18"/>
              </w:rPr>
              <w:t>y</w:t>
            </w:r>
            <w:r w:rsidRPr="005B1E47">
              <w:rPr>
                <w:rFonts w:ascii="Times New Roman" w:hAnsi="Times New Roman"/>
                <w:sz w:val="18"/>
                <w:szCs w:val="18"/>
              </w:rPr>
              <w:t>＝</w:t>
            </w:r>
            <w:r w:rsidRPr="005B1E47">
              <w:rPr>
                <w:rFonts w:ascii="Times New Roman" w:hAnsi="Times New Roman"/>
                <w:i/>
                <w:iCs/>
                <w:sz w:val="18"/>
                <w:szCs w:val="18"/>
              </w:rPr>
              <w:t>ax</w:t>
            </w:r>
            <w:r w:rsidRPr="005B1E47">
              <w:rPr>
                <w:rFonts w:ascii="Times New Roman" w:hAnsi="Times New Roman"/>
                <w:sz w:val="18"/>
                <w:szCs w:val="18"/>
                <w:vertAlign w:val="superscript"/>
              </w:rPr>
              <w:t>2</w:t>
            </w:r>
            <w:r>
              <w:rPr>
                <w:rFonts w:hint="eastAsia"/>
                <w:sz w:val="18"/>
                <w:szCs w:val="18"/>
              </w:rPr>
              <w:t>の利用</w:t>
            </w:r>
          </w:p>
        </w:tc>
        <w:tc>
          <w:tcPr>
            <w:tcW w:w="1275" w:type="dxa"/>
            <w:shd w:val="clear" w:color="auto" w:fill="auto"/>
            <w:vAlign w:val="center"/>
          </w:tcPr>
          <w:p w14:paraId="19D5A0D2" w14:textId="3F1B7412" w:rsidR="003C071C" w:rsidRPr="00C8478D" w:rsidRDefault="003C071C" w:rsidP="00E50521">
            <w:pPr>
              <w:spacing w:line="280" w:lineRule="exact"/>
              <w:jc w:val="center"/>
              <w:rPr>
                <w:sz w:val="18"/>
                <w:szCs w:val="18"/>
              </w:rPr>
            </w:pPr>
            <w:r w:rsidRPr="00C8478D">
              <w:rPr>
                <w:rFonts w:hint="eastAsia"/>
                <w:sz w:val="18"/>
                <w:szCs w:val="18"/>
              </w:rPr>
              <w:t>p.</w:t>
            </w:r>
            <w:r>
              <w:rPr>
                <w:sz w:val="18"/>
                <w:szCs w:val="18"/>
              </w:rPr>
              <w:t>119</w:t>
            </w:r>
          </w:p>
        </w:tc>
        <w:tc>
          <w:tcPr>
            <w:tcW w:w="2268" w:type="dxa"/>
            <w:shd w:val="clear" w:color="auto" w:fill="auto"/>
          </w:tcPr>
          <w:p w14:paraId="338764F1" w14:textId="2C6FD4C4" w:rsidR="003C071C" w:rsidRPr="007213A7" w:rsidRDefault="00433E3D" w:rsidP="00E50521">
            <w:pPr>
              <w:spacing w:line="280" w:lineRule="exact"/>
              <w:ind w:leftChars="18" w:left="38"/>
              <w:rPr>
                <w:color w:val="000000" w:themeColor="text1"/>
                <w:sz w:val="18"/>
                <w:szCs w:val="18"/>
              </w:rPr>
            </w:pPr>
            <w:r>
              <w:rPr>
                <w:rFonts w:hint="eastAsia"/>
                <w:color w:val="000000" w:themeColor="text1"/>
                <w:sz w:val="18"/>
                <w:szCs w:val="18"/>
              </w:rPr>
              <w:t>2</w:t>
            </w:r>
            <w:r>
              <w:rPr>
                <w:rFonts w:hint="eastAsia"/>
                <w:color w:val="000000" w:themeColor="text1"/>
                <w:sz w:val="18"/>
                <w:szCs w:val="18"/>
              </w:rPr>
              <w:t>乗に比例する関数が，日常生活の様々なところで登場することを理解し，事象を数理的に理解することの価値を実感する。</w:t>
            </w:r>
          </w:p>
        </w:tc>
        <w:tc>
          <w:tcPr>
            <w:tcW w:w="3119" w:type="dxa"/>
          </w:tcPr>
          <w:p w14:paraId="51DF28C7" w14:textId="1016F6B3" w:rsidR="003C071C" w:rsidRDefault="00433E3D" w:rsidP="00804220">
            <w:pPr>
              <w:spacing w:line="280" w:lineRule="exact"/>
              <w:ind w:left="180" w:hangingChars="100" w:hanging="180"/>
              <w:rPr>
                <w:color w:val="000000" w:themeColor="text1"/>
                <w:sz w:val="18"/>
                <w:szCs w:val="18"/>
              </w:rPr>
            </w:pPr>
            <w:r>
              <w:rPr>
                <w:rFonts w:hint="eastAsia"/>
                <w:color w:val="000000" w:themeColor="text1"/>
                <w:sz w:val="18"/>
                <w:szCs w:val="18"/>
              </w:rPr>
              <w:t>・日常生活の中に</w:t>
            </w:r>
            <w:r>
              <w:rPr>
                <w:rFonts w:hint="eastAsia"/>
                <w:color w:val="000000" w:themeColor="text1"/>
                <w:sz w:val="18"/>
                <w:szCs w:val="18"/>
              </w:rPr>
              <w:t>2</w:t>
            </w:r>
            <w:r>
              <w:rPr>
                <w:rFonts w:hint="eastAsia"/>
                <w:color w:val="000000" w:themeColor="text1"/>
                <w:sz w:val="18"/>
                <w:szCs w:val="18"/>
              </w:rPr>
              <w:t>乗に比例する関数があることを知る。</w:t>
            </w:r>
          </w:p>
          <w:p w14:paraId="6C38446B" w14:textId="56C4EBEB" w:rsidR="00433E3D" w:rsidRPr="007213A7" w:rsidRDefault="00433E3D" w:rsidP="00804220">
            <w:pPr>
              <w:spacing w:line="280" w:lineRule="exact"/>
              <w:ind w:left="180" w:hangingChars="100" w:hanging="180"/>
              <w:rPr>
                <w:color w:val="000000" w:themeColor="text1"/>
                <w:sz w:val="18"/>
                <w:szCs w:val="18"/>
              </w:rPr>
            </w:pPr>
            <w:r>
              <w:rPr>
                <w:color w:val="000000" w:themeColor="text1"/>
                <w:sz w:val="18"/>
                <w:szCs w:val="18"/>
              </w:rPr>
              <w:t>・</w:t>
            </w:r>
            <w:r>
              <w:rPr>
                <w:rFonts w:hint="eastAsia"/>
                <w:color w:val="000000" w:themeColor="text1"/>
                <w:sz w:val="18"/>
                <w:szCs w:val="18"/>
              </w:rPr>
              <w:t>具体的な場面における問題について，関数</w:t>
            </w:r>
            <w:r w:rsidRPr="005B1E47">
              <w:rPr>
                <w:rFonts w:ascii="Times New Roman" w:eastAsia="ＭＳ ゴシック" w:hAnsi="Times New Roman"/>
                <w:i/>
                <w:iCs/>
                <w:sz w:val="18"/>
                <w:szCs w:val="18"/>
              </w:rPr>
              <w:t>y</w:t>
            </w:r>
            <w:r w:rsidRPr="005B1E47">
              <w:rPr>
                <w:rFonts w:ascii="Times New Roman" w:eastAsia="ＭＳ ゴシック" w:hAnsi="Times New Roman"/>
                <w:sz w:val="18"/>
                <w:szCs w:val="18"/>
              </w:rPr>
              <w:t>=</w:t>
            </w:r>
            <w:r w:rsidRPr="00F273B4">
              <w:rPr>
                <w:rFonts w:ascii="Times New Roman" w:eastAsia="ＭＳ ゴシック" w:hAnsi="Times New Roman"/>
                <w:i/>
                <w:iCs/>
                <w:sz w:val="18"/>
                <w:szCs w:val="18"/>
              </w:rPr>
              <w:t>a</w:t>
            </w:r>
            <w:r w:rsidRPr="005B1E47">
              <w:rPr>
                <w:rFonts w:ascii="Times New Roman" w:eastAsia="ＭＳ ゴシック" w:hAnsi="Times New Roman"/>
                <w:i/>
                <w:iCs/>
                <w:sz w:val="18"/>
                <w:szCs w:val="18"/>
              </w:rPr>
              <w:t>x</w:t>
            </w:r>
            <w:r w:rsidRPr="005B1E47">
              <w:rPr>
                <w:rFonts w:ascii="Times New Roman" w:eastAsia="ＭＳ ゴシック" w:hAnsi="Times New Roman"/>
                <w:sz w:val="18"/>
                <w:szCs w:val="18"/>
                <w:vertAlign w:val="superscript"/>
              </w:rPr>
              <w:t>2</w:t>
            </w:r>
            <w:r>
              <w:rPr>
                <w:rFonts w:hint="eastAsia"/>
                <w:color w:val="000000" w:themeColor="text1"/>
                <w:sz w:val="18"/>
                <w:szCs w:val="18"/>
              </w:rPr>
              <w:t>の式を用いて考える。</w:t>
            </w:r>
          </w:p>
        </w:tc>
        <w:tc>
          <w:tcPr>
            <w:tcW w:w="2126" w:type="dxa"/>
            <w:shd w:val="clear" w:color="auto" w:fill="auto"/>
            <w:vAlign w:val="center"/>
          </w:tcPr>
          <w:p w14:paraId="45A5B907" w14:textId="6FD7F201" w:rsidR="003C071C" w:rsidRPr="007213A7" w:rsidRDefault="00433E3D"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01B81AA3" w14:textId="7BD66A70" w:rsidR="003C071C" w:rsidRPr="007213A7" w:rsidRDefault="003C071C" w:rsidP="00E50521">
            <w:pPr>
              <w:spacing w:line="280" w:lineRule="exact"/>
              <w:ind w:left="175" w:hangingChars="97" w:hanging="175"/>
              <w:rPr>
                <w:color w:val="000000" w:themeColor="text1"/>
                <w:sz w:val="18"/>
                <w:szCs w:val="18"/>
              </w:rPr>
            </w:pPr>
          </w:p>
        </w:tc>
        <w:tc>
          <w:tcPr>
            <w:tcW w:w="3220" w:type="dxa"/>
            <w:shd w:val="clear" w:color="auto" w:fill="auto"/>
          </w:tcPr>
          <w:p w14:paraId="0EE29192" w14:textId="205CB9C8" w:rsidR="003C071C" w:rsidRPr="007213A7" w:rsidRDefault="00433E3D" w:rsidP="00E50521">
            <w:pPr>
              <w:spacing w:line="280" w:lineRule="exact"/>
              <w:ind w:left="180" w:hangingChars="100" w:hanging="180"/>
              <w:rPr>
                <w:color w:val="000000" w:themeColor="text1"/>
                <w:sz w:val="18"/>
                <w:szCs w:val="18"/>
              </w:rPr>
            </w:pPr>
            <w:r>
              <w:rPr>
                <w:rFonts w:hint="eastAsia"/>
                <w:color w:val="000000" w:themeColor="text1"/>
                <w:sz w:val="18"/>
                <w:szCs w:val="18"/>
              </w:rPr>
              <w:t>〇事象を関数でとらえる際の変域について考えることができる。</w:t>
            </w:r>
          </w:p>
        </w:tc>
        <w:tc>
          <w:tcPr>
            <w:tcW w:w="3191" w:type="dxa"/>
            <w:shd w:val="clear" w:color="auto" w:fill="auto"/>
          </w:tcPr>
          <w:p w14:paraId="24F743EB" w14:textId="47B00286" w:rsidR="003C071C" w:rsidRPr="007213A7" w:rsidRDefault="00433E3D" w:rsidP="00E50521">
            <w:pPr>
              <w:spacing w:line="280" w:lineRule="exact"/>
              <w:ind w:left="175" w:hangingChars="97" w:hanging="175"/>
              <w:rPr>
                <w:color w:val="000000" w:themeColor="text1"/>
                <w:sz w:val="18"/>
                <w:szCs w:val="18"/>
              </w:rPr>
            </w:pPr>
            <w:r>
              <w:rPr>
                <w:rFonts w:hint="eastAsia"/>
                <w:color w:val="000000" w:themeColor="text1"/>
                <w:sz w:val="18"/>
                <w:szCs w:val="18"/>
              </w:rPr>
              <w:t>〇制動距離が速さの</w:t>
            </w:r>
            <w:r>
              <w:rPr>
                <w:rFonts w:hint="eastAsia"/>
                <w:color w:val="000000" w:themeColor="text1"/>
                <w:sz w:val="18"/>
                <w:szCs w:val="18"/>
              </w:rPr>
              <w:t>2</w:t>
            </w:r>
            <w:r>
              <w:rPr>
                <w:rFonts w:hint="eastAsia"/>
                <w:color w:val="000000" w:themeColor="text1"/>
                <w:sz w:val="18"/>
                <w:szCs w:val="18"/>
              </w:rPr>
              <w:t>乗に比例することを知り，それを実生活に適用して考えようとしている。</w:t>
            </w:r>
          </w:p>
        </w:tc>
      </w:tr>
      <w:tr w:rsidR="003C071C" w:rsidRPr="00C8478D" w14:paraId="0109BE79" w14:textId="77777777" w:rsidTr="003C071C">
        <w:trPr>
          <w:trHeight w:val="70"/>
        </w:trPr>
        <w:tc>
          <w:tcPr>
            <w:tcW w:w="421" w:type="dxa"/>
            <w:vAlign w:val="center"/>
          </w:tcPr>
          <w:p w14:paraId="29112650" w14:textId="09D879D4" w:rsidR="003C071C" w:rsidRPr="00C8478D" w:rsidRDefault="003C071C" w:rsidP="00E50521">
            <w:pPr>
              <w:spacing w:line="280" w:lineRule="exact"/>
              <w:ind w:left="180" w:hangingChars="100" w:hanging="180"/>
              <w:jc w:val="center"/>
              <w:rPr>
                <w:sz w:val="18"/>
                <w:szCs w:val="18"/>
              </w:rPr>
            </w:pPr>
            <w:r>
              <w:rPr>
                <w:sz w:val="18"/>
                <w:szCs w:val="18"/>
              </w:rPr>
              <w:t>11</w:t>
            </w:r>
          </w:p>
        </w:tc>
        <w:tc>
          <w:tcPr>
            <w:tcW w:w="567" w:type="dxa"/>
            <w:vMerge/>
            <w:shd w:val="clear" w:color="auto" w:fill="auto"/>
          </w:tcPr>
          <w:p w14:paraId="11F7A61A" w14:textId="77777777" w:rsidR="003C071C" w:rsidRPr="00C8478D" w:rsidRDefault="003C071C" w:rsidP="00E50521">
            <w:pPr>
              <w:spacing w:line="280" w:lineRule="exact"/>
              <w:rPr>
                <w:sz w:val="18"/>
                <w:szCs w:val="18"/>
              </w:rPr>
            </w:pPr>
          </w:p>
        </w:tc>
        <w:tc>
          <w:tcPr>
            <w:tcW w:w="1275" w:type="dxa"/>
            <w:shd w:val="clear" w:color="auto" w:fill="auto"/>
            <w:vAlign w:val="center"/>
          </w:tcPr>
          <w:p w14:paraId="64AC0185" w14:textId="1CB47ACF" w:rsidR="003C071C" w:rsidRPr="00C8478D" w:rsidRDefault="003C071C" w:rsidP="00E50521">
            <w:pPr>
              <w:spacing w:line="280" w:lineRule="exact"/>
              <w:jc w:val="center"/>
              <w:rPr>
                <w:sz w:val="18"/>
                <w:szCs w:val="18"/>
              </w:rPr>
            </w:pPr>
            <w:r>
              <w:rPr>
                <w:rFonts w:hint="eastAsia"/>
                <w:sz w:val="18"/>
                <w:szCs w:val="18"/>
              </w:rPr>
              <w:t>p</w:t>
            </w:r>
            <w:r>
              <w:rPr>
                <w:sz w:val="18"/>
                <w:szCs w:val="18"/>
              </w:rPr>
              <w:t>.120</w:t>
            </w:r>
          </w:p>
        </w:tc>
        <w:tc>
          <w:tcPr>
            <w:tcW w:w="2268" w:type="dxa"/>
            <w:shd w:val="clear" w:color="auto" w:fill="auto"/>
          </w:tcPr>
          <w:p w14:paraId="35C32F7F" w14:textId="066290DC" w:rsidR="003C071C" w:rsidRPr="007213A7" w:rsidRDefault="00433E3D" w:rsidP="00E50521">
            <w:pPr>
              <w:spacing w:line="280" w:lineRule="exact"/>
              <w:ind w:leftChars="18" w:left="38"/>
              <w:rPr>
                <w:color w:val="000000" w:themeColor="text1"/>
                <w:sz w:val="18"/>
                <w:szCs w:val="18"/>
              </w:rPr>
            </w:pPr>
            <w:r>
              <w:rPr>
                <w:rFonts w:hint="eastAsia"/>
                <w:color w:val="000000" w:themeColor="text1"/>
                <w:sz w:val="18"/>
                <w:szCs w:val="18"/>
              </w:rPr>
              <w:t>現実の世界の問題を数理的にとらえ，グラフによる視覚的な判断と数による正確な判断を組み合わせて問題を解決することができるようになる。</w:t>
            </w:r>
          </w:p>
        </w:tc>
        <w:tc>
          <w:tcPr>
            <w:tcW w:w="3119" w:type="dxa"/>
          </w:tcPr>
          <w:p w14:paraId="1474A4D9" w14:textId="663E62F6" w:rsidR="00433E3D" w:rsidRDefault="00433E3D" w:rsidP="00804220">
            <w:pPr>
              <w:spacing w:line="280" w:lineRule="exact"/>
              <w:ind w:left="180" w:hangingChars="100" w:hanging="180"/>
              <w:rPr>
                <w:color w:val="000000" w:themeColor="text1"/>
                <w:sz w:val="18"/>
                <w:szCs w:val="18"/>
              </w:rPr>
            </w:pPr>
            <w:r>
              <w:rPr>
                <w:rFonts w:hint="eastAsia"/>
                <w:color w:val="000000" w:themeColor="text1"/>
                <w:sz w:val="18"/>
                <w:szCs w:val="18"/>
              </w:rPr>
              <w:t>・グラフから読みとることができる点を用いて考える。</w:t>
            </w:r>
          </w:p>
          <w:p w14:paraId="1C01EF5C" w14:textId="5280060B" w:rsidR="003C071C" w:rsidRPr="007213A7" w:rsidRDefault="00433E3D" w:rsidP="00804220">
            <w:pPr>
              <w:spacing w:line="280" w:lineRule="exact"/>
              <w:ind w:left="180" w:hangingChars="100" w:hanging="180"/>
              <w:rPr>
                <w:color w:val="000000" w:themeColor="text1"/>
                <w:sz w:val="18"/>
                <w:szCs w:val="18"/>
              </w:rPr>
            </w:pPr>
            <w:r>
              <w:rPr>
                <w:rFonts w:hint="eastAsia"/>
                <w:color w:val="000000" w:themeColor="text1"/>
                <w:sz w:val="18"/>
                <w:szCs w:val="18"/>
              </w:rPr>
              <w:t>・グラフ上で座標の読み取りが難しい点が，計算によって正確に求められることを知る。</w:t>
            </w:r>
          </w:p>
        </w:tc>
        <w:tc>
          <w:tcPr>
            <w:tcW w:w="2126" w:type="dxa"/>
            <w:shd w:val="clear" w:color="auto" w:fill="auto"/>
            <w:vAlign w:val="center"/>
          </w:tcPr>
          <w:p w14:paraId="11485632" w14:textId="1F6895B0" w:rsidR="003C071C" w:rsidRPr="007213A7" w:rsidRDefault="00433E3D"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1F1F715E" w14:textId="77777777" w:rsidR="003C071C" w:rsidRPr="007213A7" w:rsidRDefault="003C071C" w:rsidP="00E50521">
            <w:pPr>
              <w:spacing w:line="280" w:lineRule="exact"/>
              <w:ind w:left="175" w:hangingChars="97" w:hanging="175"/>
              <w:rPr>
                <w:color w:val="000000" w:themeColor="text1"/>
                <w:sz w:val="18"/>
                <w:szCs w:val="18"/>
              </w:rPr>
            </w:pPr>
          </w:p>
        </w:tc>
        <w:tc>
          <w:tcPr>
            <w:tcW w:w="3220" w:type="dxa"/>
            <w:shd w:val="clear" w:color="auto" w:fill="auto"/>
          </w:tcPr>
          <w:p w14:paraId="144CD547" w14:textId="55D7B5C0" w:rsidR="003C071C" w:rsidRPr="007213A7" w:rsidRDefault="00433E3D" w:rsidP="00E50521">
            <w:pPr>
              <w:spacing w:line="280" w:lineRule="exact"/>
              <w:ind w:left="175" w:hangingChars="97" w:hanging="175"/>
              <w:rPr>
                <w:color w:val="000000" w:themeColor="text1"/>
                <w:sz w:val="18"/>
                <w:szCs w:val="18"/>
              </w:rPr>
            </w:pPr>
            <w:r>
              <w:rPr>
                <w:rFonts w:hint="eastAsia"/>
                <w:color w:val="000000" w:themeColor="text1"/>
                <w:sz w:val="18"/>
                <w:szCs w:val="18"/>
              </w:rPr>
              <w:t>〇事象について考えるために，グラフの適切な箇所を読み取ることができる。</w:t>
            </w:r>
          </w:p>
        </w:tc>
        <w:tc>
          <w:tcPr>
            <w:tcW w:w="3191" w:type="dxa"/>
            <w:shd w:val="clear" w:color="auto" w:fill="auto"/>
          </w:tcPr>
          <w:p w14:paraId="629ECC1F" w14:textId="066E79D8" w:rsidR="003C071C" w:rsidRPr="007213A7" w:rsidRDefault="00433E3D" w:rsidP="00E50521">
            <w:pPr>
              <w:spacing w:line="280" w:lineRule="exact"/>
              <w:ind w:left="180" w:hangingChars="100" w:hanging="180"/>
              <w:rPr>
                <w:color w:val="000000" w:themeColor="text1"/>
                <w:sz w:val="18"/>
                <w:szCs w:val="18"/>
              </w:rPr>
            </w:pPr>
            <w:r>
              <w:rPr>
                <w:rFonts w:hint="eastAsia"/>
                <w:color w:val="000000" w:themeColor="text1"/>
                <w:sz w:val="18"/>
                <w:szCs w:val="18"/>
              </w:rPr>
              <w:t>〇求めた結果がグラフ上のどこに位置するのかを確認し，全体を把握しようとしている。</w:t>
            </w:r>
          </w:p>
        </w:tc>
      </w:tr>
      <w:tr w:rsidR="003C071C" w:rsidRPr="00C8478D" w14:paraId="65D4C1A9" w14:textId="77777777" w:rsidTr="00A8740F">
        <w:trPr>
          <w:trHeight w:val="228"/>
        </w:trPr>
        <w:tc>
          <w:tcPr>
            <w:tcW w:w="421" w:type="dxa"/>
            <w:vAlign w:val="center"/>
          </w:tcPr>
          <w:p w14:paraId="6DDCC913" w14:textId="6A2F0C3E" w:rsidR="003C071C" w:rsidRDefault="003C071C" w:rsidP="00E50521">
            <w:pPr>
              <w:spacing w:line="280" w:lineRule="exact"/>
              <w:ind w:left="180" w:hangingChars="100" w:hanging="180"/>
              <w:jc w:val="center"/>
              <w:rPr>
                <w:sz w:val="18"/>
                <w:szCs w:val="18"/>
              </w:rPr>
            </w:pPr>
            <w:r>
              <w:rPr>
                <w:sz w:val="18"/>
                <w:szCs w:val="18"/>
              </w:rPr>
              <w:t>12</w:t>
            </w:r>
          </w:p>
        </w:tc>
        <w:tc>
          <w:tcPr>
            <w:tcW w:w="567" w:type="dxa"/>
            <w:vMerge/>
            <w:shd w:val="clear" w:color="auto" w:fill="auto"/>
          </w:tcPr>
          <w:p w14:paraId="4A1AC2AF" w14:textId="77777777" w:rsidR="003C071C" w:rsidRPr="00C8478D" w:rsidRDefault="003C071C" w:rsidP="00E50521">
            <w:pPr>
              <w:spacing w:line="280" w:lineRule="exact"/>
              <w:rPr>
                <w:sz w:val="18"/>
                <w:szCs w:val="18"/>
              </w:rPr>
            </w:pPr>
          </w:p>
        </w:tc>
        <w:tc>
          <w:tcPr>
            <w:tcW w:w="1275" w:type="dxa"/>
            <w:shd w:val="clear" w:color="auto" w:fill="auto"/>
            <w:vAlign w:val="center"/>
          </w:tcPr>
          <w:p w14:paraId="7FAB7E6D" w14:textId="6C36065F" w:rsidR="003C071C" w:rsidRDefault="003C071C" w:rsidP="00E50521">
            <w:pPr>
              <w:spacing w:line="280" w:lineRule="exact"/>
              <w:jc w:val="center"/>
              <w:rPr>
                <w:sz w:val="18"/>
                <w:szCs w:val="18"/>
              </w:rPr>
            </w:pPr>
            <w:r>
              <w:rPr>
                <w:rFonts w:hint="eastAsia"/>
                <w:sz w:val="18"/>
                <w:szCs w:val="18"/>
              </w:rPr>
              <w:t>p</w:t>
            </w:r>
            <w:r>
              <w:rPr>
                <w:sz w:val="18"/>
                <w:szCs w:val="18"/>
              </w:rPr>
              <w:t>.121</w:t>
            </w:r>
          </w:p>
        </w:tc>
        <w:tc>
          <w:tcPr>
            <w:tcW w:w="2268" w:type="dxa"/>
            <w:shd w:val="clear" w:color="auto" w:fill="auto"/>
          </w:tcPr>
          <w:p w14:paraId="711E070B" w14:textId="061D7841" w:rsidR="003C071C" w:rsidRPr="007213A7" w:rsidRDefault="004F51E2" w:rsidP="00E50521">
            <w:pPr>
              <w:spacing w:line="280" w:lineRule="exact"/>
              <w:ind w:leftChars="18" w:left="38"/>
              <w:rPr>
                <w:color w:val="000000" w:themeColor="text1"/>
                <w:sz w:val="18"/>
                <w:szCs w:val="18"/>
              </w:rPr>
            </w:pPr>
            <w:r>
              <w:rPr>
                <w:rFonts w:hint="eastAsia"/>
                <w:color w:val="000000" w:themeColor="text1"/>
                <w:sz w:val="18"/>
                <w:szCs w:val="18"/>
              </w:rPr>
              <w:t>具体的な場面に関数関係を見いだし，問題を解決することができるようになる。</w:t>
            </w:r>
          </w:p>
        </w:tc>
        <w:tc>
          <w:tcPr>
            <w:tcW w:w="3119" w:type="dxa"/>
          </w:tcPr>
          <w:p w14:paraId="28011D1F" w14:textId="681DA65A" w:rsidR="003C071C" w:rsidRPr="007213A7" w:rsidRDefault="00E772A1" w:rsidP="005A2642">
            <w:pPr>
              <w:spacing w:line="280" w:lineRule="exact"/>
              <w:ind w:left="180" w:hangingChars="100" w:hanging="180"/>
              <w:rPr>
                <w:color w:val="000000" w:themeColor="text1"/>
                <w:sz w:val="18"/>
                <w:szCs w:val="18"/>
              </w:rPr>
            </w:pPr>
            <w:r>
              <w:rPr>
                <w:rFonts w:hint="eastAsia"/>
                <w:color w:val="000000" w:themeColor="text1"/>
                <w:sz w:val="18"/>
                <w:szCs w:val="18"/>
              </w:rPr>
              <w:t>・図形が移動する際の面積の変化について考える。</w:t>
            </w:r>
          </w:p>
        </w:tc>
        <w:tc>
          <w:tcPr>
            <w:tcW w:w="2126" w:type="dxa"/>
            <w:shd w:val="clear" w:color="auto" w:fill="auto"/>
            <w:vAlign w:val="center"/>
          </w:tcPr>
          <w:p w14:paraId="4DC6E5EF" w14:textId="41902B6A" w:rsidR="003C071C" w:rsidRPr="007213A7" w:rsidRDefault="004F51E2"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626FDA17" w14:textId="58370EB3" w:rsidR="003C071C" w:rsidRPr="004F51E2" w:rsidRDefault="003C071C" w:rsidP="00E50521">
            <w:pPr>
              <w:spacing w:line="280" w:lineRule="exact"/>
              <w:ind w:left="175" w:hangingChars="97" w:hanging="175"/>
              <w:rPr>
                <w:color w:val="000000" w:themeColor="text1"/>
                <w:sz w:val="18"/>
                <w:szCs w:val="18"/>
              </w:rPr>
            </w:pPr>
          </w:p>
        </w:tc>
        <w:tc>
          <w:tcPr>
            <w:tcW w:w="3220" w:type="dxa"/>
            <w:shd w:val="clear" w:color="auto" w:fill="auto"/>
          </w:tcPr>
          <w:p w14:paraId="6343EDDD" w14:textId="77777777" w:rsidR="003C071C" w:rsidRDefault="004F51E2" w:rsidP="00E50521">
            <w:pPr>
              <w:spacing w:line="280" w:lineRule="exact"/>
              <w:ind w:left="175" w:hangingChars="97" w:hanging="175"/>
              <w:rPr>
                <w:color w:val="000000" w:themeColor="text1"/>
                <w:sz w:val="18"/>
                <w:szCs w:val="18"/>
              </w:rPr>
            </w:pPr>
            <w:r>
              <w:rPr>
                <w:rFonts w:hint="eastAsia"/>
                <w:color w:val="000000" w:themeColor="text1"/>
                <w:sz w:val="18"/>
                <w:szCs w:val="18"/>
              </w:rPr>
              <w:t>〇図形が移動する際の面積の変化を関数としてとらえることができる。</w:t>
            </w:r>
          </w:p>
          <w:p w14:paraId="780E7D24" w14:textId="41C19CEB" w:rsidR="004F51E2" w:rsidRPr="007213A7" w:rsidRDefault="004F51E2" w:rsidP="00E50521">
            <w:pPr>
              <w:spacing w:line="280" w:lineRule="exact"/>
              <w:ind w:left="175" w:hangingChars="97" w:hanging="175"/>
              <w:rPr>
                <w:color w:val="000000" w:themeColor="text1"/>
                <w:sz w:val="18"/>
                <w:szCs w:val="18"/>
              </w:rPr>
            </w:pPr>
            <w:r>
              <w:rPr>
                <w:rFonts w:hint="eastAsia"/>
                <w:color w:val="000000" w:themeColor="text1"/>
                <w:sz w:val="18"/>
                <w:szCs w:val="18"/>
              </w:rPr>
              <w:t>○グラフを用いて</w:t>
            </w:r>
            <w:r w:rsidRPr="004F51E2">
              <w:rPr>
                <w:rFonts w:ascii="Times New Roman" w:hAnsi="Times New Roman"/>
                <w:i/>
                <w:iCs/>
                <w:color w:val="000000" w:themeColor="text1"/>
                <w:sz w:val="18"/>
                <w:szCs w:val="18"/>
              </w:rPr>
              <w:t>x</w:t>
            </w:r>
            <w:r>
              <w:rPr>
                <w:rFonts w:hint="eastAsia"/>
                <w:color w:val="000000" w:themeColor="text1"/>
                <w:sz w:val="18"/>
                <w:szCs w:val="18"/>
              </w:rPr>
              <w:t>の値を大雑把につかんだり，方程式を用いて</w:t>
            </w:r>
            <w:r w:rsidRPr="004F51E2">
              <w:rPr>
                <w:rFonts w:ascii="Times New Roman" w:hAnsi="Times New Roman"/>
                <w:i/>
                <w:iCs/>
                <w:color w:val="000000" w:themeColor="text1"/>
                <w:sz w:val="18"/>
                <w:szCs w:val="18"/>
              </w:rPr>
              <w:t>x</w:t>
            </w:r>
            <w:r>
              <w:rPr>
                <w:rFonts w:hint="eastAsia"/>
                <w:color w:val="000000" w:themeColor="text1"/>
                <w:sz w:val="18"/>
                <w:szCs w:val="18"/>
              </w:rPr>
              <w:t>の値を正確に求めたりすることができる。</w:t>
            </w:r>
          </w:p>
        </w:tc>
        <w:tc>
          <w:tcPr>
            <w:tcW w:w="3191" w:type="dxa"/>
            <w:shd w:val="clear" w:color="auto" w:fill="auto"/>
          </w:tcPr>
          <w:p w14:paraId="5EE3D7A5" w14:textId="13BD1764" w:rsidR="003C071C" w:rsidRPr="007213A7" w:rsidRDefault="003C071C" w:rsidP="00E50521">
            <w:pPr>
              <w:spacing w:line="280" w:lineRule="exact"/>
              <w:ind w:left="180" w:hangingChars="100" w:hanging="180"/>
              <w:rPr>
                <w:color w:val="000000" w:themeColor="text1"/>
                <w:sz w:val="18"/>
                <w:szCs w:val="18"/>
              </w:rPr>
            </w:pPr>
          </w:p>
        </w:tc>
      </w:tr>
      <w:tr w:rsidR="003C071C" w:rsidRPr="00C8478D" w14:paraId="4860DFB4" w14:textId="77777777" w:rsidTr="00E772A1">
        <w:trPr>
          <w:trHeight w:val="1280"/>
        </w:trPr>
        <w:tc>
          <w:tcPr>
            <w:tcW w:w="421" w:type="dxa"/>
            <w:vAlign w:val="center"/>
          </w:tcPr>
          <w:p w14:paraId="5C65B212" w14:textId="4BABD18D" w:rsidR="003C071C" w:rsidRDefault="003C071C" w:rsidP="00E50521">
            <w:pPr>
              <w:spacing w:line="280" w:lineRule="exact"/>
              <w:ind w:left="180" w:hangingChars="100" w:hanging="180"/>
              <w:jc w:val="center"/>
              <w:rPr>
                <w:sz w:val="18"/>
                <w:szCs w:val="18"/>
              </w:rPr>
            </w:pPr>
            <w:r>
              <w:rPr>
                <w:rFonts w:hint="eastAsia"/>
                <w:sz w:val="18"/>
                <w:szCs w:val="18"/>
              </w:rPr>
              <w:t>1</w:t>
            </w:r>
            <w:r>
              <w:rPr>
                <w:sz w:val="18"/>
                <w:szCs w:val="18"/>
              </w:rPr>
              <w:t>3</w:t>
            </w:r>
          </w:p>
        </w:tc>
        <w:tc>
          <w:tcPr>
            <w:tcW w:w="567" w:type="dxa"/>
            <w:vMerge/>
            <w:shd w:val="clear" w:color="auto" w:fill="auto"/>
          </w:tcPr>
          <w:p w14:paraId="446D3AB9" w14:textId="77777777" w:rsidR="003C071C" w:rsidRPr="00C8478D" w:rsidRDefault="003C071C" w:rsidP="00E50521">
            <w:pPr>
              <w:spacing w:line="280" w:lineRule="exact"/>
              <w:rPr>
                <w:sz w:val="18"/>
                <w:szCs w:val="18"/>
              </w:rPr>
            </w:pPr>
          </w:p>
        </w:tc>
        <w:tc>
          <w:tcPr>
            <w:tcW w:w="1275" w:type="dxa"/>
            <w:shd w:val="clear" w:color="auto" w:fill="auto"/>
            <w:vAlign w:val="center"/>
          </w:tcPr>
          <w:p w14:paraId="2D72B169" w14:textId="23227D3E" w:rsidR="003C071C" w:rsidRDefault="003C071C" w:rsidP="00E50521">
            <w:pPr>
              <w:spacing w:line="280" w:lineRule="exact"/>
              <w:jc w:val="center"/>
              <w:rPr>
                <w:sz w:val="18"/>
                <w:szCs w:val="18"/>
              </w:rPr>
            </w:pPr>
            <w:r>
              <w:rPr>
                <w:rFonts w:hint="eastAsia"/>
                <w:sz w:val="18"/>
                <w:szCs w:val="18"/>
              </w:rPr>
              <w:t>p</w:t>
            </w:r>
            <w:r>
              <w:rPr>
                <w:sz w:val="18"/>
                <w:szCs w:val="18"/>
              </w:rPr>
              <w:t>.122</w:t>
            </w:r>
          </w:p>
        </w:tc>
        <w:tc>
          <w:tcPr>
            <w:tcW w:w="2268" w:type="dxa"/>
            <w:shd w:val="clear" w:color="auto" w:fill="auto"/>
          </w:tcPr>
          <w:p w14:paraId="240CD9B2" w14:textId="6929B281" w:rsidR="003C071C" w:rsidRPr="007213A7" w:rsidRDefault="00E772A1" w:rsidP="00E50521">
            <w:pPr>
              <w:spacing w:line="280" w:lineRule="exact"/>
              <w:ind w:leftChars="18" w:left="38"/>
              <w:rPr>
                <w:color w:val="000000" w:themeColor="text1"/>
                <w:sz w:val="18"/>
                <w:szCs w:val="18"/>
              </w:rPr>
            </w:pPr>
            <w:r>
              <w:rPr>
                <w:rFonts w:hint="eastAsia"/>
                <w:color w:val="000000" w:themeColor="text1"/>
                <w:sz w:val="18"/>
                <w:szCs w:val="18"/>
              </w:rPr>
              <w:t>放物線と直線の位置関係を利用して問題を解決することができるようになる。</w:t>
            </w:r>
          </w:p>
        </w:tc>
        <w:tc>
          <w:tcPr>
            <w:tcW w:w="3119" w:type="dxa"/>
          </w:tcPr>
          <w:p w14:paraId="1C083F42" w14:textId="7850E287" w:rsidR="003C071C" w:rsidRPr="007213A7" w:rsidRDefault="00E772A1" w:rsidP="005A2642">
            <w:pPr>
              <w:spacing w:line="280" w:lineRule="exact"/>
              <w:ind w:left="180" w:hangingChars="100" w:hanging="180"/>
              <w:rPr>
                <w:color w:val="000000" w:themeColor="text1"/>
                <w:sz w:val="18"/>
                <w:szCs w:val="18"/>
              </w:rPr>
            </w:pPr>
            <w:r>
              <w:rPr>
                <w:rFonts w:hint="eastAsia"/>
                <w:color w:val="000000" w:themeColor="text1"/>
                <w:sz w:val="18"/>
                <w:szCs w:val="18"/>
              </w:rPr>
              <w:t>・放物線と直線が交わる状況について考える。</w:t>
            </w:r>
          </w:p>
        </w:tc>
        <w:tc>
          <w:tcPr>
            <w:tcW w:w="2126" w:type="dxa"/>
            <w:shd w:val="clear" w:color="auto" w:fill="auto"/>
            <w:vAlign w:val="center"/>
          </w:tcPr>
          <w:p w14:paraId="036F864C" w14:textId="612ED7D2" w:rsidR="003C071C" w:rsidRPr="007213A7" w:rsidRDefault="00E772A1"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687FB160" w14:textId="77777777" w:rsidR="003C071C" w:rsidRPr="007213A7" w:rsidRDefault="003C071C" w:rsidP="00E50521">
            <w:pPr>
              <w:spacing w:line="280" w:lineRule="exact"/>
              <w:ind w:left="175" w:hangingChars="97" w:hanging="175"/>
              <w:rPr>
                <w:color w:val="000000" w:themeColor="text1"/>
                <w:sz w:val="18"/>
                <w:szCs w:val="18"/>
              </w:rPr>
            </w:pPr>
          </w:p>
        </w:tc>
        <w:tc>
          <w:tcPr>
            <w:tcW w:w="3220" w:type="dxa"/>
            <w:shd w:val="clear" w:color="auto" w:fill="auto"/>
          </w:tcPr>
          <w:p w14:paraId="05C4B0AE" w14:textId="350D49B6" w:rsidR="003C071C" w:rsidRPr="007213A7" w:rsidRDefault="00E772A1" w:rsidP="00E50521">
            <w:pPr>
              <w:spacing w:line="280" w:lineRule="exact"/>
              <w:ind w:left="175" w:hangingChars="97" w:hanging="175"/>
              <w:rPr>
                <w:color w:val="000000" w:themeColor="text1"/>
                <w:sz w:val="18"/>
                <w:szCs w:val="18"/>
              </w:rPr>
            </w:pPr>
            <w:r>
              <w:rPr>
                <w:rFonts w:hint="eastAsia"/>
                <w:color w:val="000000" w:themeColor="text1"/>
                <w:sz w:val="18"/>
                <w:szCs w:val="18"/>
              </w:rPr>
              <w:t>〇直線の式を求めるために，放物線と直線の位置関係を利用することができる。</w:t>
            </w:r>
          </w:p>
        </w:tc>
        <w:tc>
          <w:tcPr>
            <w:tcW w:w="3191" w:type="dxa"/>
            <w:shd w:val="clear" w:color="auto" w:fill="auto"/>
          </w:tcPr>
          <w:p w14:paraId="65BABFE7" w14:textId="77777777" w:rsidR="003C071C" w:rsidRPr="00E772A1" w:rsidRDefault="003C071C" w:rsidP="00E50521">
            <w:pPr>
              <w:spacing w:line="280" w:lineRule="exact"/>
              <w:ind w:left="180" w:hangingChars="100" w:hanging="180"/>
              <w:rPr>
                <w:color w:val="000000" w:themeColor="text1"/>
                <w:sz w:val="18"/>
                <w:szCs w:val="18"/>
              </w:rPr>
            </w:pPr>
          </w:p>
        </w:tc>
      </w:tr>
      <w:tr w:rsidR="003C071C" w:rsidRPr="00C8478D" w14:paraId="3E6AF84E" w14:textId="77777777" w:rsidTr="006543D2">
        <w:trPr>
          <w:cantSplit/>
          <w:trHeight w:val="2124"/>
        </w:trPr>
        <w:tc>
          <w:tcPr>
            <w:tcW w:w="421" w:type="dxa"/>
            <w:vAlign w:val="center"/>
          </w:tcPr>
          <w:p w14:paraId="502FF0C1" w14:textId="3292EE5C" w:rsidR="003C071C" w:rsidRDefault="003C071C" w:rsidP="00E50521">
            <w:pPr>
              <w:spacing w:line="280" w:lineRule="exact"/>
              <w:ind w:left="180" w:hangingChars="100" w:hanging="180"/>
              <w:jc w:val="center"/>
              <w:rPr>
                <w:sz w:val="18"/>
                <w:szCs w:val="18"/>
              </w:rPr>
            </w:pPr>
            <w:r>
              <w:rPr>
                <w:rFonts w:hint="eastAsia"/>
                <w:sz w:val="18"/>
                <w:szCs w:val="18"/>
              </w:rPr>
              <w:lastRenderedPageBreak/>
              <w:t>1</w:t>
            </w:r>
            <w:r>
              <w:rPr>
                <w:sz w:val="18"/>
                <w:szCs w:val="18"/>
              </w:rPr>
              <w:t>4</w:t>
            </w:r>
          </w:p>
        </w:tc>
        <w:tc>
          <w:tcPr>
            <w:tcW w:w="567" w:type="dxa"/>
            <w:shd w:val="clear" w:color="auto" w:fill="auto"/>
            <w:textDirection w:val="tbRlV"/>
            <w:vAlign w:val="center"/>
          </w:tcPr>
          <w:p w14:paraId="5A33F7AD" w14:textId="1A9D5FEF" w:rsidR="003C071C" w:rsidRPr="00C8478D" w:rsidRDefault="003C071C" w:rsidP="003C071C">
            <w:pPr>
              <w:spacing w:line="280" w:lineRule="exact"/>
              <w:ind w:left="113" w:right="113"/>
              <w:jc w:val="center"/>
              <w:rPr>
                <w:sz w:val="18"/>
                <w:szCs w:val="18"/>
              </w:rPr>
            </w:pPr>
            <w:r>
              <w:rPr>
                <w:rFonts w:hint="eastAsia"/>
                <w:sz w:val="18"/>
                <w:szCs w:val="18"/>
              </w:rPr>
              <w:t>２　いろいろな関数</w:t>
            </w:r>
          </w:p>
        </w:tc>
        <w:tc>
          <w:tcPr>
            <w:tcW w:w="1275" w:type="dxa"/>
            <w:shd w:val="clear" w:color="auto" w:fill="auto"/>
            <w:vAlign w:val="center"/>
          </w:tcPr>
          <w:p w14:paraId="16B18057" w14:textId="531D9E4D" w:rsidR="003C071C" w:rsidRDefault="003C071C" w:rsidP="00E50521">
            <w:pPr>
              <w:spacing w:line="280" w:lineRule="exact"/>
              <w:jc w:val="center"/>
              <w:rPr>
                <w:sz w:val="18"/>
                <w:szCs w:val="18"/>
              </w:rPr>
            </w:pPr>
            <w:r>
              <w:rPr>
                <w:rFonts w:hint="eastAsia"/>
                <w:sz w:val="18"/>
                <w:szCs w:val="18"/>
              </w:rPr>
              <w:t>p</w:t>
            </w:r>
            <w:r>
              <w:rPr>
                <w:sz w:val="18"/>
                <w:szCs w:val="18"/>
              </w:rPr>
              <w:t>.123</w:t>
            </w:r>
            <w:r>
              <w:rPr>
                <w:rFonts w:hint="eastAsia"/>
                <w:sz w:val="18"/>
                <w:szCs w:val="18"/>
              </w:rPr>
              <w:t>～</w:t>
            </w:r>
            <w:r>
              <w:rPr>
                <w:rFonts w:hint="eastAsia"/>
                <w:sz w:val="18"/>
                <w:szCs w:val="18"/>
              </w:rPr>
              <w:t>1</w:t>
            </w:r>
            <w:r>
              <w:rPr>
                <w:sz w:val="18"/>
                <w:szCs w:val="18"/>
              </w:rPr>
              <w:t>24</w:t>
            </w:r>
          </w:p>
        </w:tc>
        <w:tc>
          <w:tcPr>
            <w:tcW w:w="2268" w:type="dxa"/>
            <w:shd w:val="clear" w:color="auto" w:fill="auto"/>
          </w:tcPr>
          <w:p w14:paraId="329550F0" w14:textId="6E34D2BF" w:rsidR="003C071C" w:rsidRPr="007213A7" w:rsidRDefault="006543D2" w:rsidP="00E50521">
            <w:pPr>
              <w:spacing w:line="280" w:lineRule="exact"/>
              <w:ind w:leftChars="18" w:left="38"/>
              <w:rPr>
                <w:color w:val="000000" w:themeColor="text1"/>
                <w:sz w:val="18"/>
                <w:szCs w:val="18"/>
              </w:rPr>
            </w:pPr>
            <w:r w:rsidRPr="006543D2">
              <w:rPr>
                <w:rFonts w:ascii="Times New Roman" w:hAnsi="Times New Roman"/>
                <w:i/>
                <w:iCs/>
                <w:color w:val="000000" w:themeColor="text1"/>
                <w:sz w:val="18"/>
                <w:szCs w:val="18"/>
              </w:rPr>
              <w:t>y</w:t>
            </w:r>
            <w:r>
              <w:rPr>
                <w:rFonts w:hint="eastAsia"/>
                <w:color w:val="000000" w:themeColor="text1"/>
                <w:sz w:val="18"/>
                <w:szCs w:val="18"/>
              </w:rPr>
              <w:t>を</w:t>
            </w:r>
            <w:r>
              <w:rPr>
                <w:rFonts w:hint="eastAsia"/>
                <w:color w:val="000000" w:themeColor="text1"/>
                <w:sz w:val="18"/>
                <w:szCs w:val="18"/>
              </w:rPr>
              <w:t>1</w:t>
            </w:r>
            <w:r>
              <w:rPr>
                <w:rFonts w:hint="eastAsia"/>
                <w:color w:val="000000" w:themeColor="text1"/>
                <w:sz w:val="18"/>
                <w:szCs w:val="18"/>
              </w:rPr>
              <w:t>つの</w:t>
            </w:r>
            <w:r w:rsidRPr="006543D2">
              <w:rPr>
                <w:rFonts w:ascii="Times New Roman" w:hAnsi="Times New Roman"/>
                <w:i/>
                <w:iCs/>
                <w:color w:val="000000" w:themeColor="text1"/>
                <w:sz w:val="18"/>
                <w:szCs w:val="18"/>
              </w:rPr>
              <w:t>x</w:t>
            </w:r>
            <w:r>
              <w:rPr>
                <w:rFonts w:hint="eastAsia"/>
                <w:color w:val="000000" w:themeColor="text1"/>
                <w:sz w:val="18"/>
                <w:szCs w:val="18"/>
              </w:rPr>
              <w:t>の式で表すことができない事象について，関数関係ととらえることができるようになる。</w:t>
            </w:r>
          </w:p>
        </w:tc>
        <w:tc>
          <w:tcPr>
            <w:tcW w:w="3119" w:type="dxa"/>
          </w:tcPr>
          <w:p w14:paraId="254EDE08" w14:textId="7B5EB857" w:rsidR="006543D2" w:rsidRPr="007213A7" w:rsidRDefault="006543D2" w:rsidP="006543D2">
            <w:pPr>
              <w:spacing w:line="280" w:lineRule="exact"/>
              <w:ind w:left="180" w:hangingChars="100" w:hanging="180"/>
              <w:rPr>
                <w:color w:val="000000" w:themeColor="text1"/>
                <w:sz w:val="18"/>
                <w:szCs w:val="18"/>
              </w:rPr>
            </w:pPr>
            <w:r>
              <w:rPr>
                <w:rFonts w:hint="eastAsia"/>
                <w:color w:val="000000" w:themeColor="text1"/>
                <w:sz w:val="18"/>
                <w:szCs w:val="18"/>
              </w:rPr>
              <w:t>・荷物の重さと宅配料金の関係をグラフに表し，関数としてとらえる。</w:t>
            </w:r>
          </w:p>
        </w:tc>
        <w:tc>
          <w:tcPr>
            <w:tcW w:w="2126" w:type="dxa"/>
            <w:shd w:val="clear" w:color="auto" w:fill="auto"/>
            <w:vAlign w:val="center"/>
          </w:tcPr>
          <w:p w14:paraId="5DA8A063" w14:textId="5DB7C364" w:rsidR="003C071C" w:rsidRPr="006543D2" w:rsidRDefault="006543D2" w:rsidP="00E50521">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291DDABF" w14:textId="77777777" w:rsidR="003C071C" w:rsidRPr="006543D2" w:rsidRDefault="003C071C" w:rsidP="00E50521">
            <w:pPr>
              <w:spacing w:line="280" w:lineRule="exact"/>
              <w:ind w:left="175" w:hangingChars="97" w:hanging="175"/>
              <w:rPr>
                <w:color w:val="000000" w:themeColor="text1"/>
                <w:sz w:val="18"/>
                <w:szCs w:val="18"/>
              </w:rPr>
            </w:pPr>
          </w:p>
        </w:tc>
        <w:tc>
          <w:tcPr>
            <w:tcW w:w="3220" w:type="dxa"/>
            <w:shd w:val="clear" w:color="auto" w:fill="auto"/>
          </w:tcPr>
          <w:p w14:paraId="795D909F" w14:textId="6CC32102" w:rsidR="003C071C" w:rsidRPr="007213A7" w:rsidRDefault="006543D2" w:rsidP="00E50521">
            <w:pPr>
              <w:spacing w:line="280" w:lineRule="exact"/>
              <w:ind w:left="175" w:hangingChars="97" w:hanging="175"/>
              <w:rPr>
                <w:color w:val="000000" w:themeColor="text1"/>
                <w:sz w:val="18"/>
                <w:szCs w:val="18"/>
              </w:rPr>
            </w:pPr>
            <w:r>
              <w:rPr>
                <w:rFonts w:hint="eastAsia"/>
                <w:color w:val="000000" w:themeColor="text1"/>
                <w:sz w:val="18"/>
                <w:szCs w:val="18"/>
              </w:rPr>
              <w:t>〇グラフが階段状になる関数について，グラフを用いて考察することができる。</w:t>
            </w:r>
          </w:p>
        </w:tc>
        <w:tc>
          <w:tcPr>
            <w:tcW w:w="3191" w:type="dxa"/>
            <w:shd w:val="clear" w:color="auto" w:fill="auto"/>
          </w:tcPr>
          <w:p w14:paraId="15822FA8" w14:textId="77777777" w:rsidR="003C071C" w:rsidRPr="007213A7" w:rsidRDefault="003C071C" w:rsidP="00E50521">
            <w:pPr>
              <w:spacing w:line="280" w:lineRule="exact"/>
              <w:ind w:left="180" w:hangingChars="100" w:hanging="180"/>
              <w:rPr>
                <w:color w:val="000000" w:themeColor="text1"/>
                <w:sz w:val="18"/>
                <w:szCs w:val="18"/>
              </w:rPr>
            </w:pPr>
          </w:p>
        </w:tc>
      </w:tr>
      <w:tr w:rsidR="00E50521" w:rsidRPr="00C8478D" w14:paraId="5812706A" w14:textId="77777777" w:rsidTr="00A8740F">
        <w:trPr>
          <w:trHeight w:val="340"/>
        </w:trPr>
        <w:tc>
          <w:tcPr>
            <w:tcW w:w="421" w:type="dxa"/>
            <w:vAlign w:val="center"/>
          </w:tcPr>
          <w:p w14:paraId="2E165FBD" w14:textId="25403C99" w:rsidR="00E50521" w:rsidRDefault="00E50521" w:rsidP="00E50521">
            <w:pPr>
              <w:spacing w:line="280" w:lineRule="exact"/>
              <w:ind w:left="180" w:hangingChars="100" w:hanging="180"/>
              <w:jc w:val="center"/>
              <w:rPr>
                <w:sz w:val="18"/>
                <w:szCs w:val="18"/>
              </w:rPr>
            </w:pPr>
            <w:r>
              <w:rPr>
                <w:sz w:val="18"/>
                <w:szCs w:val="18"/>
              </w:rPr>
              <w:t>1</w:t>
            </w:r>
            <w:r w:rsidR="003C071C">
              <w:rPr>
                <w:sz w:val="18"/>
                <w:szCs w:val="18"/>
              </w:rPr>
              <w:t>5</w:t>
            </w:r>
          </w:p>
        </w:tc>
        <w:tc>
          <w:tcPr>
            <w:tcW w:w="567" w:type="dxa"/>
            <w:shd w:val="clear" w:color="auto" w:fill="auto"/>
          </w:tcPr>
          <w:p w14:paraId="2B63AC5B" w14:textId="77777777" w:rsidR="00E50521" w:rsidRPr="00C8478D" w:rsidRDefault="00E50521" w:rsidP="00E50521">
            <w:pPr>
              <w:spacing w:line="280" w:lineRule="exact"/>
              <w:rPr>
                <w:sz w:val="18"/>
                <w:szCs w:val="18"/>
              </w:rPr>
            </w:pPr>
          </w:p>
        </w:tc>
        <w:tc>
          <w:tcPr>
            <w:tcW w:w="1275" w:type="dxa"/>
            <w:shd w:val="clear" w:color="auto" w:fill="auto"/>
            <w:vAlign w:val="center"/>
          </w:tcPr>
          <w:p w14:paraId="29D7D89B" w14:textId="02472139" w:rsidR="00E50521" w:rsidRDefault="00E50521" w:rsidP="00E50521">
            <w:pPr>
              <w:spacing w:line="280" w:lineRule="exact"/>
              <w:jc w:val="center"/>
              <w:rPr>
                <w:sz w:val="18"/>
                <w:szCs w:val="18"/>
              </w:rPr>
            </w:pPr>
            <w:r>
              <w:rPr>
                <w:rFonts w:hint="eastAsia"/>
                <w:sz w:val="18"/>
                <w:szCs w:val="18"/>
              </w:rPr>
              <w:t>p</w:t>
            </w:r>
            <w:r>
              <w:rPr>
                <w:sz w:val="18"/>
                <w:szCs w:val="18"/>
              </w:rPr>
              <w:t>.1</w:t>
            </w:r>
            <w:r w:rsidR="003C071C">
              <w:rPr>
                <w:sz w:val="18"/>
                <w:szCs w:val="18"/>
              </w:rPr>
              <w:t>25</w:t>
            </w:r>
          </w:p>
        </w:tc>
        <w:tc>
          <w:tcPr>
            <w:tcW w:w="2268" w:type="dxa"/>
            <w:shd w:val="clear" w:color="auto" w:fill="auto"/>
          </w:tcPr>
          <w:p w14:paraId="589D78F7" w14:textId="77777777" w:rsidR="00E50521" w:rsidRPr="007213A7" w:rsidRDefault="00E50521" w:rsidP="00E50521">
            <w:pPr>
              <w:spacing w:line="280" w:lineRule="exact"/>
              <w:ind w:leftChars="18" w:left="38"/>
              <w:rPr>
                <w:color w:val="000000" w:themeColor="text1"/>
                <w:sz w:val="18"/>
                <w:szCs w:val="18"/>
              </w:rPr>
            </w:pPr>
          </w:p>
        </w:tc>
        <w:tc>
          <w:tcPr>
            <w:tcW w:w="3119" w:type="dxa"/>
          </w:tcPr>
          <w:p w14:paraId="2C368096" w14:textId="132F6E23" w:rsidR="00E50521" w:rsidRPr="007213A7" w:rsidRDefault="00E50521" w:rsidP="00E50521">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41EFC0B3" w14:textId="77777777" w:rsidR="00E50521" w:rsidRPr="007213A7" w:rsidRDefault="00E50521" w:rsidP="00E50521">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5C07470" w14:textId="77777777" w:rsidR="00E50521" w:rsidRPr="007213A7" w:rsidRDefault="00E50521" w:rsidP="00E50521">
            <w:pPr>
              <w:spacing w:line="280" w:lineRule="exact"/>
              <w:ind w:left="175" w:hangingChars="97" w:hanging="175"/>
              <w:rPr>
                <w:color w:val="000000" w:themeColor="text1"/>
                <w:sz w:val="18"/>
                <w:szCs w:val="18"/>
              </w:rPr>
            </w:pPr>
          </w:p>
        </w:tc>
        <w:tc>
          <w:tcPr>
            <w:tcW w:w="3220" w:type="dxa"/>
            <w:shd w:val="clear" w:color="auto" w:fill="auto"/>
          </w:tcPr>
          <w:p w14:paraId="633FA542" w14:textId="77777777" w:rsidR="00E50521" w:rsidRPr="007213A7" w:rsidRDefault="00E50521" w:rsidP="00E50521">
            <w:pPr>
              <w:spacing w:line="280" w:lineRule="exact"/>
              <w:ind w:left="175" w:hangingChars="97" w:hanging="175"/>
              <w:rPr>
                <w:color w:val="000000" w:themeColor="text1"/>
                <w:sz w:val="18"/>
                <w:szCs w:val="18"/>
              </w:rPr>
            </w:pPr>
          </w:p>
        </w:tc>
        <w:tc>
          <w:tcPr>
            <w:tcW w:w="3191" w:type="dxa"/>
            <w:shd w:val="clear" w:color="auto" w:fill="auto"/>
          </w:tcPr>
          <w:p w14:paraId="1BB3B423" w14:textId="77777777" w:rsidR="00E50521" w:rsidRPr="007213A7" w:rsidRDefault="00E50521" w:rsidP="00E50521">
            <w:pPr>
              <w:spacing w:line="280" w:lineRule="exact"/>
              <w:rPr>
                <w:color w:val="000000" w:themeColor="text1"/>
                <w:sz w:val="18"/>
                <w:szCs w:val="18"/>
              </w:rPr>
            </w:pPr>
          </w:p>
        </w:tc>
      </w:tr>
      <w:tr w:rsidR="00E50521" w:rsidRPr="00C8478D" w14:paraId="3044D816" w14:textId="77777777" w:rsidTr="00A8740F">
        <w:trPr>
          <w:trHeight w:val="340"/>
        </w:trPr>
        <w:tc>
          <w:tcPr>
            <w:tcW w:w="421" w:type="dxa"/>
            <w:vAlign w:val="center"/>
          </w:tcPr>
          <w:p w14:paraId="566F7A35" w14:textId="31B87D94" w:rsidR="00E50521" w:rsidRDefault="00E50521" w:rsidP="00E50521">
            <w:pPr>
              <w:spacing w:line="280" w:lineRule="exact"/>
              <w:ind w:left="180" w:hangingChars="100" w:hanging="180"/>
              <w:jc w:val="center"/>
              <w:rPr>
                <w:sz w:val="18"/>
                <w:szCs w:val="18"/>
              </w:rPr>
            </w:pPr>
            <w:r>
              <w:rPr>
                <w:sz w:val="18"/>
                <w:szCs w:val="18"/>
              </w:rPr>
              <w:t>1</w:t>
            </w:r>
            <w:r w:rsidR="003C071C">
              <w:rPr>
                <w:sz w:val="18"/>
                <w:szCs w:val="18"/>
              </w:rPr>
              <w:t>6</w:t>
            </w:r>
          </w:p>
        </w:tc>
        <w:tc>
          <w:tcPr>
            <w:tcW w:w="567" w:type="dxa"/>
            <w:shd w:val="clear" w:color="auto" w:fill="auto"/>
          </w:tcPr>
          <w:p w14:paraId="0DB02C15" w14:textId="77777777" w:rsidR="00E50521" w:rsidRPr="00C8478D" w:rsidRDefault="00E50521" w:rsidP="00E50521">
            <w:pPr>
              <w:spacing w:line="280" w:lineRule="exact"/>
              <w:rPr>
                <w:sz w:val="18"/>
                <w:szCs w:val="18"/>
              </w:rPr>
            </w:pPr>
          </w:p>
        </w:tc>
        <w:tc>
          <w:tcPr>
            <w:tcW w:w="1275" w:type="dxa"/>
            <w:shd w:val="clear" w:color="auto" w:fill="auto"/>
            <w:vAlign w:val="center"/>
          </w:tcPr>
          <w:p w14:paraId="3A97D987" w14:textId="290F7DF0" w:rsidR="00E50521" w:rsidRDefault="00E50521" w:rsidP="00E50521">
            <w:pPr>
              <w:spacing w:line="280" w:lineRule="exact"/>
              <w:jc w:val="center"/>
              <w:rPr>
                <w:sz w:val="18"/>
                <w:szCs w:val="18"/>
              </w:rPr>
            </w:pPr>
            <w:r>
              <w:rPr>
                <w:rFonts w:hint="eastAsia"/>
                <w:sz w:val="18"/>
                <w:szCs w:val="18"/>
              </w:rPr>
              <w:t>p</w:t>
            </w:r>
            <w:r>
              <w:rPr>
                <w:sz w:val="18"/>
                <w:szCs w:val="18"/>
              </w:rPr>
              <w:t>.1</w:t>
            </w:r>
            <w:r w:rsidR="003C071C">
              <w:rPr>
                <w:sz w:val="18"/>
                <w:szCs w:val="18"/>
              </w:rPr>
              <w:t>26</w:t>
            </w:r>
          </w:p>
        </w:tc>
        <w:tc>
          <w:tcPr>
            <w:tcW w:w="2268" w:type="dxa"/>
            <w:shd w:val="clear" w:color="auto" w:fill="auto"/>
          </w:tcPr>
          <w:p w14:paraId="6E80D6D9" w14:textId="77777777" w:rsidR="00E50521" w:rsidRPr="007213A7" w:rsidRDefault="00E50521" w:rsidP="00E50521">
            <w:pPr>
              <w:spacing w:line="280" w:lineRule="exact"/>
              <w:ind w:leftChars="18" w:left="38"/>
              <w:rPr>
                <w:color w:val="000000" w:themeColor="text1"/>
                <w:sz w:val="18"/>
                <w:szCs w:val="18"/>
              </w:rPr>
            </w:pPr>
          </w:p>
        </w:tc>
        <w:tc>
          <w:tcPr>
            <w:tcW w:w="3119" w:type="dxa"/>
          </w:tcPr>
          <w:p w14:paraId="5FBF359F" w14:textId="1DA100B2" w:rsidR="00E50521" w:rsidRPr="007213A7" w:rsidRDefault="00E50521" w:rsidP="00E50521">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4578F917" w14:textId="77777777" w:rsidR="00E50521" w:rsidRPr="007213A7" w:rsidRDefault="00E50521" w:rsidP="00E50521">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CF8C983" w14:textId="77777777" w:rsidR="00E50521" w:rsidRPr="007213A7" w:rsidRDefault="00E50521" w:rsidP="00E50521">
            <w:pPr>
              <w:spacing w:line="280" w:lineRule="exact"/>
              <w:ind w:left="175" w:hangingChars="97" w:hanging="175"/>
              <w:rPr>
                <w:color w:val="000000" w:themeColor="text1"/>
                <w:sz w:val="18"/>
                <w:szCs w:val="18"/>
              </w:rPr>
            </w:pPr>
          </w:p>
        </w:tc>
        <w:tc>
          <w:tcPr>
            <w:tcW w:w="3220" w:type="dxa"/>
            <w:shd w:val="clear" w:color="auto" w:fill="auto"/>
          </w:tcPr>
          <w:p w14:paraId="7F577E7A" w14:textId="77777777" w:rsidR="00E50521" w:rsidRPr="007213A7" w:rsidRDefault="00E50521" w:rsidP="00E50521">
            <w:pPr>
              <w:spacing w:line="280" w:lineRule="exact"/>
              <w:ind w:left="175" w:hangingChars="97" w:hanging="175"/>
              <w:rPr>
                <w:color w:val="000000" w:themeColor="text1"/>
                <w:sz w:val="18"/>
                <w:szCs w:val="18"/>
              </w:rPr>
            </w:pPr>
          </w:p>
        </w:tc>
        <w:tc>
          <w:tcPr>
            <w:tcW w:w="3191" w:type="dxa"/>
            <w:shd w:val="clear" w:color="auto" w:fill="auto"/>
          </w:tcPr>
          <w:p w14:paraId="5A9C10FE" w14:textId="77777777" w:rsidR="00E50521" w:rsidRPr="007213A7" w:rsidRDefault="00E50521" w:rsidP="00E50521">
            <w:pPr>
              <w:spacing w:line="280" w:lineRule="exact"/>
              <w:rPr>
                <w:color w:val="000000" w:themeColor="text1"/>
                <w:sz w:val="18"/>
                <w:szCs w:val="18"/>
              </w:rPr>
            </w:pPr>
          </w:p>
        </w:tc>
      </w:tr>
    </w:tbl>
    <w:p w14:paraId="76EA7DDA" w14:textId="77777777" w:rsidR="00FE4A70" w:rsidRDefault="00FE4A70">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28075388" w14:textId="260134D5"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５</w:t>
      </w:r>
      <w:r w:rsidRPr="002E44FC">
        <w:rPr>
          <w:rFonts w:ascii="ＭＳ ゴシック" w:eastAsia="ＭＳ ゴシック" w:hAnsi="ＭＳ ゴシック" w:hint="eastAsia"/>
          <w:sz w:val="32"/>
          <w:szCs w:val="32"/>
        </w:rPr>
        <w:t xml:space="preserve">章　</w:t>
      </w:r>
      <w:r w:rsidR="001D38A3">
        <w:rPr>
          <w:rFonts w:ascii="ＭＳ ゴシック" w:eastAsia="ＭＳ ゴシック" w:hAnsi="ＭＳ ゴシック" w:hint="eastAsia"/>
          <w:sz w:val="32"/>
          <w:szCs w:val="32"/>
        </w:rPr>
        <w:t>相似</w:t>
      </w:r>
      <w:r w:rsidR="00E163F9">
        <w:rPr>
          <w:rFonts w:ascii="ＭＳ ゴシック" w:eastAsia="ＭＳ ゴシック" w:hAnsi="ＭＳ ゴシック" w:hint="eastAsia"/>
          <w:sz w:val="32"/>
          <w:szCs w:val="32"/>
        </w:rPr>
        <w:t xml:space="preserve">　【</w:t>
      </w:r>
      <w:r w:rsidR="00F56480">
        <w:rPr>
          <w:rFonts w:ascii="ＭＳ ゴシック" w:eastAsia="ＭＳ ゴシック" w:hAnsi="ＭＳ ゴシック" w:hint="eastAsia"/>
          <w:sz w:val="32"/>
          <w:szCs w:val="32"/>
        </w:rPr>
        <w:t>23</w:t>
      </w:r>
      <w:r w:rsidR="00E163F9">
        <w:rPr>
          <w:rFonts w:ascii="ＭＳ ゴシック" w:eastAsia="ＭＳ ゴシック" w:hAnsi="ＭＳ ゴシック" w:hint="eastAsia"/>
          <w:sz w:val="32"/>
          <w:szCs w:val="32"/>
        </w:rPr>
        <w:t>時間】</w:t>
      </w:r>
    </w:p>
    <w:p w14:paraId="29728FE4" w14:textId="79A4CF74"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6D0933">
        <w:rPr>
          <w:rFonts w:ascii="ＭＳ ゴシック" w:eastAsia="ＭＳ ゴシック" w:hAnsi="ＭＳ ゴシック" w:hint="eastAsia"/>
          <w:sz w:val="28"/>
          <w:szCs w:val="32"/>
        </w:rPr>
        <w:t>相似な図形</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5C972103" w14:textId="77777777" w:rsidTr="00A8740F">
        <w:tc>
          <w:tcPr>
            <w:tcW w:w="421" w:type="dxa"/>
            <w:vMerge w:val="restart"/>
            <w:tcBorders>
              <w:left w:val="single" w:sz="4" w:space="0" w:color="auto"/>
              <w:right w:val="single" w:sz="4" w:space="0" w:color="auto"/>
            </w:tcBorders>
            <w:shd w:val="clear" w:color="auto" w:fill="7F7F7F"/>
            <w:vAlign w:val="center"/>
          </w:tcPr>
          <w:p w14:paraId="2B06F02D"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438B9BA"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4F39E412"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AEF55A9"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AB62D67" w14:textId="77777777" w:rsidR="007213A7" w:rsidRDefault="007213A7" w:rsidP="004A0C2E">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9F8AFBE" w14:textId="77777777" w:rsidR="007213A7" w:rsidRPr="00D1331C" w:rsidRDefault="007213A7" w:rsidP="004A0C2E">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47AF85E" w14:textId="77777777" w:rsidR="007213A7" w:rsidRPr="00294AB4" w:rsidRDefault="007213A7" w:rsidP="004A0C2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163B886" w14:textId="77777777" w:rsidTr="00A8740F">
        <w:tc>
          <w:tcPr>
            <w:tcW w:w="421" w:type="dxa"/>
            <w:vMerge/>
            <w:tcBorders>
              <w:left w:val="single" w:sz="4" w:space="0" w:color="auto"/>
              <w:right w:val="single" w:sz="4" w:space="0" w:color="auto"/>
            </w:tcBorders>
            <w:shd w:val="clear" w:color="auto" w:fill="7F7F7F"/>
          </w:tcPr>
          <w:p w14:paraId="2CDA5B63" w14:textId="77777777" w:rsidR="007213A7" w:rsidRPr="00294AB4" w:rsidRDefault="007213A7" w:rsidP="004A0C2E">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FF0C300" w14:textId="77777777" w:rsidR="007213A7" w:rsidRPr="00294AB4" w:rsidRDefault="007213A7" w:rsidP="004A0C2E">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275AF44" w14:textId="77777777" w:rsidR="007213A7" w:rsidRPr="00294AB4" w:rsidRDefault="007213A7" w:rsidP="004A0C2E">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7D19C7E" w14:textId="77777777" w:rsidR="007213A7" w:rsidRPr="00294AB4" w:rsidRDefault="007213A7" w:rsidP="004A0C2E">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1F6D70FB" w14:textId="77777777" w:rsidR="007213A7" w:rsidRPr="00294AB4" w:rsidRDefault="007213A7" w:rsidP="004A0C2E">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494138B" w14:textId="77777777" w:rsidR="007213A7" w:rsidRPr="00294AB4" w:rsidRDefault="007213A7" w:rsidP="004A0C2E">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FBE8479"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AED1303"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3FF3A14" w14:textId="77777777" w:rsidR="007213A7" w:rsidRPr="00294AB4" w:rsidRDefault="007213A7" w:rsidP="004A0C2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0E6C3F" w:rsidRPr="00C8478D" w14:paraId="2030D379" w14:textId="77777777" w:rsidTr="006D0933">
        <w:trPr>
          <w:cantSplit/>
          <w:trHeight w:val="104"/>
        </w:trPr>
        <w:tc>
          <w:tcPr>
            <w:tcW w:w="421" w:type="dxa"/>
            <w:vAlign w:val="center"/>
          </w:tcPr>
          <w:p w14:paraId="19AAF3C7" w14:textId="77777777" w:rsidR="000E6C3F" w:rsidRPr="00C8478D" w:rsidRDefault="000E6C3F" w:rsidP="004A0C2E">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4E56DFF3" w14:textId="37882533" w:rsidR="000E6C3F" w:rsidRPr="00C8478D" w:rsidRDefault="004A0C2E" w:rsidP="004A0C2E">
            <w:pPr>
              <w:spacing w:line="280" w:lineRule="exact"/>
              <w:ind w:left="180" w:right="113" w:hangingChars="100" w:hanging="180"/>
              <w:jc w:val="center"/>
              <w:rPr>
                <w:sz w:val="18"/>
                <w:szCs w:val="18"/>
              </w:rPr>
            </w:pPr>
            <w:r>
              <w:rPr>
                <w:rFonts w:hint="eastAsia"/>
                <w:sz w:val="18"/>
                <w:szCs w:val="18"/>
              </w:rPr>
              <w:t xml:space="preserve">１　</w:t>
            </w:r>
            <w:r w:rsidR="005B47D6">
              <w:rPr>
                <w:rFonts w:hint="eastAsia"/>
                <w:sz w:val="18"/>
                <w:szCs w:val="18"/>
              </w:rPr>
              <w:t>相似な図形の性質</w:t>
            </w:r>
          </w:p>
        </w:tc>
        <w:tc>
          <w:tcPr>
            <w:tcW w:w="1275" w:type="dxa"/>
            <w:shd w:val="clear" w:color="auto" w:fill="auto"/>
            <w:vAlign w:val="center"/>
          </w:tcPr>
          <w:p w14:paraId="75DA5221" w14:textId="1E9B0B49" w:rsidR="000E6C3F" w:rsidRPr="00C8478D" w:rsidRDefault="000E6C3F" w:rsidP="004A0C2E">
            <w:pPr>
              <w:spacing w:line="280" w:lineRule="exact"/>
              <w:jc w:val="center"/>
              <w:rPr>
                <w:sz w:val="18"/>
                <w:szCs w:val="18"/>
              </w:rPr>
            </w:pPr>
            <w:r w:rsidRPr="00C8478D">
              <w:rPr>
                <w:rFonts w:hint="eastAsia"/>
                <w:sz w:val="18"/>
                <w:szCs w:val="18"/>
              </w:rPr>
              <w:t>p.</w:t>
            </w:r>
            <w:r>
              <w:rPr>
                <w:sz w:val="18"/>
                <w:szCs w:val="18"/>
              </w:rPr>
              <w:t>1</w:t>
            </w:r>
            <w:r w:rsidR="006D0933">
              <w:rPr>
                <w:sz w:val="18"/>
                <w:szCs w:val="18"/>
              </w:rPr>
              <w:t>30</w:t>
            </w:r>
            <w:r w:rsidRPr="00C8478D">
              <w:rPr>
                <w:rFonts w:hint="eastAsia"/>
                <w:sz w:val="18"/>
                <w:szCs w:val="18"/>
              </w:rPr>
              <w:t>～</w:t>
            </w:r>
            <w:r>
              <w:rPr>
                <w:sz w:val="18"/>
                <w:szCs w:val="18"/>
              </w:rPr>
              <w:t>1</w:t>
            </w:r>
            <w:r w:rsidR="006D0933">
              <w:rPr>
                <w:sz w:val="18"/>
                <w:szCs w:val="18"/>
              </w:rPr>
              <w:t>32</w:t>
            </w:r>
          </w:p>
        </w:tc>
        <w:tc>
          <w:tcPr>
            <w:tcW w:w="2268" w:type="dxa"/>
            <w:shd w:val="clear" w:color="auto" w:fill="auto"/>
          </w:tcPr>
          <w:p w14:paraId="538DA88F" w14:textId="55EED857" w:rsidR="004A0C2E" w:rsidRPr="007213A7" w:rsidRDefault="005B47D6" w:rsidP="004A0C2E">
            <w:pPr>
              <w:spacing w:line="280" w:lineRule="exact"/>
              <w:ind w:leftChars="18" w:left="38"/>
              <w:rPr>
                <w:color w:val="000000" w:themeColor="text1"/>
                <w:sz w:val="18"/>
                <w:szCs w:val="18"/>
              </w:rPr>
            </w:pPr>
            <w:r>
              <w:rPr>
                <w:rFonts w:hint="eastAsia"/>
                <w:color w:val="000000" w:themeColor="text1"/>
                <w:sz w:val="18"/>
                <w:szCs w:val="18"/>
              </w:rPr>
              <w:t>相似の意味を理解する。</w:t>
            </w:r>
          </w:p>
        </w:tc>
        <w:tc>
          <w:tcPr>
            <w:tcW w:w="3119" w:type="dxa"/>
          </w:tcPr>
          <w:p w14:paraId="335D077F" w14:textId="509091FE" w:rsidR="005B47D6" w:rsidRDefault="005B47D6" w:rsidP="006D0933">
            <w:pPr>
              <w:spacing w:line="280" w:lineRule="exact"/>
              <w:ind w:left="180" w:hangingChars="100" w:hanging="180"/>
              <w:rPr>
                <w:color w:val="000000" w:themeColor="text1"/>
                <w:sz w:val="18"/>
                <w:szCs w:val="18"/>
              </w:rPr>
            </w:pPr>
            <w:r>
              <w:rPr>
                <w:rFonts w:hint="eastAsia"/>
                <w:color w:val="000000" w:themeColor="text1"/>
                <w:sz w:val="18"/>
                <w:szCs w:val="18"/>
              </w:rPr>
              <w:t>・方眼を利用して，四角形を</w:t>
            </w:r>
            <w:r>
              <w:rPr>
                <w:rFonts w:hint="eastAsia"/>
                <w:color w:val="000000" w:themeColor="text1"/>
                <w:sz w:val="18"/>
                <w:szCs w:val="18"/>
              </w:rPr>
              <w:t>2</w:t>
            </w:r>
            <w:r>
              <w:rPr>
                <w:rFonts w:hint="eastAsia"/>
                <w:color w:val="000000" w:themeColor="text1"/>
                <w:sz w:val="18"/>
                <w:szCs w:val="18"/>
              </w:rPr>
              <w:t>倍，</w:t>
            </w:r>
            <w:r>
              <w:rPr>
                <w:rFonts w:hint="eastAsia"/>
                <w:color w:val="000000" w:themeColor="text1"/>
                <w:sz w:val="18"/>
                <w:szCs w:val="18"/>
              </w:rPr>
              <w:t>3</w:t>
            </w:r>
            <w:r>
              <w:rPr>
                <w:rFonts w:hint="eastAsia"/>
                <w:color w:val="000000" w:themeColor="text1"/>
                <w:sz w:val="18"/>
                <w:szCs w:val="18"/>
              </w:rPr>
              <w:t>倍に拡大した四角形をかく。</w:t>
            </w:r>
          </w:p>
          <w:p w14:paraId="553DA56C" w14:textId="69042CB3" w:rsidR="005B47D6" w:rsidRDefault="005B47D6" w:rsidP="006D0933">
            <w:pPr>
              <w:spacing w:line="280" w:lineRule="exact"/>
              <w:ind w:left="180" w:hangingChars="100" w:hanging="180"/>
              <w:rPr>
                <w:color w:val="000000" w:themeColor="text1"/>
                <w:sz w:val="18"/>
                <w:szCs w:val="18"/>
              </w:rPr>
            </w:pPr>
            <w:r>
              <w:rPr>
                <w:rFonts w:hint="eastAsia"/>
                <w:color w:val="000000" w:themeColor="text1"/>
                <w:sz w:val="18"/>
                <w:szCs w:val="18"/>
              </w:rPr>
              <w:t>・かいた図どうしの関係をとらえる。</w:t>
            </w:r>
          </w:p>
          <w:p w14:paraId="40F5DC65" w14:textId="6684A320" w:rsidR="004A0C2E" w:rsidRDefault="005B47D6" w:rsidP="006D0933">
            <w:pPr>
              <w:spacing w:line="280" w:lineRule="exact"/>
              <w:ind w:left="180" w:hangingChars="100" w:hanging="180"/>
              <w:rPr>
                <w:color w:val="000000" w:themeColor="text1"/>
                <w:sz w:val="18"/>
                <w:szCs w:val="18"/>
              </w:rPr>
            </w:pPr>
            <w:r>
              <w:rPr>
                <w:rFonts w:hint="eastAsia"/>
                <w:color w:val="000000" w:themeColor="text1"/>
                <w:sz w:val="18"/>
                <w:szCs w:val="18"/>
              </w:rPr>
              <w:t>・相似の意味を知る。</w:t>
            </w:r>
          </w:p>
          <w:p w14:paraId="0972E1A3" w14:textId="4DEFB212" w:rsidR="005929B9" w:rsidRDefault="005929B9" w:rsidP="006D0933">
            <w:pPr>
              <w:spacing w:line="280" w:lineRule="exact"/>
              <w:ind w:left="180" w:hangingChars="100" w:hanging="180"/>
              <w:rPr>
                <w:color w:val="000000" w:themeColor="text1"/>
                <w:sz w:val="18"/>
                <w:szCs w:val="18"/>
              </w:rPr>
            </w:pPr>
            <w:r>
              <w:rPr>
                <w:rFonts w:hint="eastAsia"/>
                <w:color w:val="000000" w:themeColor="text1"/>
                <w:sz w:val="18"/>
                <w:szCs w:val="18"/>
              </w:rPr>
              <w:t>・相似の関係を，記号を用いて表す。</w:t>
            </w:r>
          </w:p>
          <w:p w14:paraId="38EF462D" w14:textId="77777777" w:rsidR="005B47D6" w:rsidRDefault="005B47D6" w:rsidP="006D0933">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7C88576D" w14:textId="0D0C2C21" w:rsidR="005B47D6" w:rsidRPr="007213A7" w:rsidRDefault="005B47D6" w:rsidP="006D0933">
            <w:pPr>
              <w:spacing w:line="280" w:lineRule="exact"/>
              <w:ind w:left="180" w:hangingChars="100" w:hanging="180"/>
              <w:rPr>
                <w:color w:val="000000" w:themeColor="text1"/>
                <w:sz w:val="18"/>
                <w:szCs w:val="18"/>
              </w:rPr>
            </w:pPr>
            <w:r>
              <w:rPr>
                <w:rFonts w:hint="eastAsia"/>
                <w:color w:val="000000" w:themeColor="text1"/>
                <w:sz w:val="18"/>
                <w:szCs w:val="18"/>
              </w:rPr>
              <w:t>相似，∽，相似比</w:t>
            </w:r>
          </w:p>
        </w:tc>
        <w:tc>
          <w:tcPr>
            <w:tcW w:w="2126" w:type="dxa"/>
            <w:shd w:val="clear" w:color="auto" w:fill="auto"/>
            <w:vAlign w:val="center"/>
          </w:tcPr>
          <w:p w14:paraId="158EFCDE" w14:textId="57B334C5" w:rsidR="000E6C3F" w:rsidRPr="007213A7" w:rsidRDefault="005B47D6"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w:t>
            </w:r>
          </w:p>
        </w:tc>
        <w:tc>
          <w:tcPr>
            <w:tcW w:w="3195" w:type="dxa"/>
            <w:shd w:val="clear" w:color="auto" w:fill="auto"/>
          </w:tcPr>
          <w:p w14:paraId="29878553" w14:textId="4900C545" w:rsidR="006D0933" w:rsidRPr="007213A7" w:rsidRDefault="005B47D6" w:rsidP="006D0933">
            <w:pPr>
              <w:spacing w:line="280" w:lineRule="exact"/>
              <w:ind w:left="175" w:hangingChars="97" w:hanging="175"/>
              <w:rPr>
                <w:color w:val="000000" w:themeColor="text1"/>
                <w:sz w:val="18"/>
                <w:szCs w:val="18"/>
              </w:rPr>
            </w:pPr>
            <w:r>
              <w:rPr>
                <w:rFonts w:hint="eastAsia"/>
                <w:color w:val="000000" w:themeColor="text1"/>
                <w:sz w:val="18"/>
                <w:szCs w:val="18"/>
              </w:rPr>
              <w:t>〇相似の意味を理解し，記号を用いて関係を表すことができる。</w:t>
            </w:r>
          </w:p>
        </w:tc>
        <w:tc>
          <w:tcPr>
            <w:tcW w:w="3220" w:type="dxa"/>
            <w:shd w:val="clear" w:color="auto" w:fill="auto"/>
          </w:tcPr>
          <w:p w14:paraId="4F128F3A" w14:textId="1FA5A7F5" w:rsidR="000E6C3F" w:rsidRPr="007213A7" w:rsidRDefault="000E6C3F" w:rsidP="004A0C2E">
            <w:pPr>
              <w:spacing w:line="280" w:lineRule="exact"/>
              <w:ind w:left="180" w:hangingChars="100" w:hanging="180"/>
              <w:rPr>
                <w:color w:val="000000" w:themeColor="text1"/>
                <w:sz w:val="18"/>
                <w:szCs w:val="18"/>
              </w:rPr>
            </w:pPr>
          </w:p>
        </w:tc>
        <w:tc>
          <w:tcPr>
            <w:tcW w:w="3191" w:type="dxa"/>
            <w:shd w:val="clear" w:color="auto" w:fill="auto"/>
          </w:tcPr>
          <w:p w14:paraId="160D8841" w14:textId="77777777" w:rsidR="000E6C3F" w:rsidRPr="007213A7" w:rsidRDefault="000E6C3F" w:rsidP="004A0C2E">
            <w:pPr>
              <w:spacing w:line="280" w:lineRule="exact"/>
              <w:ind w:left="175" w:hangingChars="97" w:hanging="175"/>
              <w:rPr>
                <w:color w:val="000000" w:themeColor="text1"/>
                <w:sz w:val="18"/>
                <w:szCs w:val="18"/>
              </w:rPr>
            </w:pPr>
          </w:p>
        </w:tc>
      </w:tr>
      <w:tr w:rsidR="006D0933" w:rsidRPr="00C8478D" w14:paraId="256AC373" w14:textId="77777777" w:rsidTr="006D0933">
        <w:trPr>
          <w:cantSplit/>
          <w:trHeight w:val="104"/>
        </w:trPr>
        <w:tc>
          <w:tcPr>
            <w:tcW w:w="421" w:type="dxa"/>
            <w:vAlign w:val="center"/>
          </w:tcPr>
          <w:p w14:paraId="22D0EF68" w14:textId="0851375F" w:rsidR="006D0933" w:rsidRDefault="006D0933" w:rsidP="004A0C2E">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447D3EBA" w14:textId="77777777" w:rsidR="006D0933" w:rsidRDefault="006D0933" w:rsidP="004A0C2E">
            <w:pPr>
              <w:spacing w:line="280" w:lineRule="exact"/>
              <w:ind w:left="180" w:right="113" w:hangingChars="100" w:hanging="180"/>
              <w:jc w:val="center"/>
              <w:rPr>
                <w:sz w:val="18"/>
                <w:szCs w:val="18"/>
              </w:rPr>
            </w:pPr>
          </w:p>
        </w:tc>
        <w:tc>
          <w:tcPr>
            <w:tcW w:w="1275" w:type="dxa"/>
            <w:shd w:val="clear" w:color="auto" w:fill="auto"/>
            <w:vAlign w:val="center"/>
          </w:tcPr>
          <w:p w14:paraId="13DC31AA" w14:textId="231CAAA5" w:rsidR="006D0933" w:rsidRPr="00C8478D" w:rsidRDefault="006D0933" w:rsidP="004A0C2E">
            <w:pPr>
              <w:spacing w:line="280" w:lineRule="exact"/>
              <w:jc w:val="center"/>
              <w:rPr>
                <w:sz w:val="18"/>
                <w:szCs w:val="18"/>
              </w:rPr>
            </w:pPr>
            <w:r>
              <w:rPr>
                <w:rFonts w:hint="eastAsia"/>
                <w:sz w:val="18"/>
                <w:szCs w:val="18"/>
              </w:rPr>
              <w:t>p</w:t>
            </w:r>
            <w:r>
              <w:rPr>
                <w:sz w:val="18"/>
                <w:szCs w:val="18"/>
              </w:rPr>
              <w:t>.133</w:t>
            </w:r>
            <w:r>
              <w:rPr>
                <w:rFonts w:hint="eastAsia"/>
                <w:sz w:val="18"/>
                <w:szCs w:val="18"/>
              </w:rPr>
              <w:t>～</w:t>
            </w:r>
            <w:r>
              <w:rPr>
                <w:rFonts w:hint="eastAsia"/>
                <w:sz w:val="18"/>
                <w:szCs w:val="18"/>
              </w:rPr>
              <w:t>1</w:t>
            </w:r>
            <w:r>
              <w:rPr>
                <w:sz w:val="18"/>
                <w:szCs w:val="18"/>
              </w:rPr>
              <w:t>34</w:t>
            </w:r>
          </w:p>
        </w:tc>
        <w:tc>
          <w:tcPr>
            <w:tcW w:w="2268" w:type="dxa"/>
            <w:shd w:val="clear" w:color="auto" w:fill="auto"/>
          </w:tcPr>
          <w:p w14:paraId="2965B6E6" w14:textId="77777777" w:rsidR="006D0933" w:rsidRDefault="005929B9" w:rsidP="004A0C2E">
            <w:pPr>
              <w:spacing w:line="280" w:lineRule="exact"/>
              <w:ind w:leftChars="18" w:left="38"/>
              <w:rPr>
                <w:color w:val="000000" w:themeColor="text1"/>
                <w:sz w:val="18"/>
                <w:szCs w:val="18"/>
              </w:rPr>
            </w:pPr>
            <w:r>
              <w:rPr>
                <w:rFonts w:hint="eastAsia"/>
                <w:color w:val="000000" w:themeColor="text1"/>
                <w:sz w:val="18"/>
                <w:szCs w:val="18"/>
              </w:rPr>
              <w:t>相似比の意味を理解する。</w:t>
            </w:r>
          </w:p>
          <w:p w14:paraId="0169F884" w14:textId="434F39CD" w:rsidR="005929B9" w:rsidRPr="007213A7" w:rsidRDefault="005929B9" w:rsidP="004A0C2E">
            <w:pPr>
              <w:spacing w:line="280" w:lineRule="exact"/>
              <w:ind w:leftChars="18" w:left="38"/>
              <w:rPr>
                <w:color w:val="000000" w:themeColor="text1"/>
                <w:sz w:val="18"/>
                <w:szCs w:val="18"/>
              </w:rPr>
            </w:pPr>
            <w:r>
              <w:rPr>
                <w:rFonts w:hint="eastAsia"/>
                <w:color w:val="000000" w:themeColor="text1"/>
                <w:sz w:val="18"/>
                <w:szCs w:val="18"/>
              </w:rPr>
              <w:t>相似を利用して辺の長さを求めることができるようになる。</w:t>
            </w:r>
          </w:p>
        </w:tc>
        <w:tc>
          <w:tcPr>
            <w:tcW w:w="3119" w:type="dxa"/>
          </w:tcPr>
          <w:p w14:paraId="68D74A18" w14:textId="77777777" w:rsidR="006D0933" w:rsidRDefault="00F908E0" w:rsidP="004A0C2E">
            <w:pPr>
              <w:spacing w:line="280" w:lineRule="exact"/>
              <w:rPr>
                <w:color w:val="000000" w:themeColor="text1"/>
                <w:sz w:val="18"/>
                <w:szCs w:val="18"/>
              </w:rPr>
            </w:pPr>
            <w:r>
              <w:rPr>
                <w:rFonts w:hint="eastAsia"/>
                <w:color w:val="000000" w:themeColor="text1"/>
                <w:sz w:val="18"/>
                <w:szCs w:val="18"/>
              </w:rPr>
              <w:t>・相似な図形の相似比を求める。</w:t>
            </w:r>
          </w:p>
          <w:p w14:paraId="17EA5D46" w14:textId="77777777" w:rsidR="00F908E0" w:rsidRDefault="00F908E0" w:rsidP="00F908E0">
            <w:pPr>
              <w:spacing w:line="280" w:lineRule="exact"/>
              <w:ind w:left="180" w:hangingChars="100" w:hanging="180"/>
              <w:rPr>
                <w:color w:val="000000" w:themeColor="text1"/>
                <w:sz w:val="18"/>
                <w:szCs w:val="18"/>
              </w:rPr>
            </w:pPr>
            <w:r>
              <w:rPr>
                <w:rFonts w:hint="eastAsia"/>
                <w:color w:val="000000" w:themeColor="text1"/>
                <w:sz w:val="18"/>
                <w:szCs w:val="18"/>
              </w:rPr>
              <w:t>・合同を相似の特別な場合ととらえる。</w:t>
            </w:r>
          </w:p>
          <w:p w14:paraId="596F8471" w14:textId="7E449812" w:rsidR="00F908E0" w:rsidRPr="007213A7" w:rsidRDefault="00F908E0" w:rsidP="00F908E0">
            <w:pPr>
              <w:spacing w:line="280" w:lineRule="exact"/>
              <w:ind w:left="180" w:hangingChars="100" w:hanging="180"/>
              <w:rPr>
                <w:color w:val="000000" w:themeColor="text1"/>
                <w:sz w:val="18"/>
                <w:szCs w:val="18"/>
              </w:rPr>
            </w:pPr>
            <w:r>
              <w:rPr>
                <w:rFonts w:hint="eastAsia"/>
                <w:color w:val="000000" w:themeColor="text1"/>
                <w:sz w:val="18"/>
                <w:szCs w:val="18"/>
              </w:rPr>
              <w:t>・相似比がわかっている図形の辺の長さを求める。</w:t>
            </w:r>
          </w:p>
        </w:tc>
        <w:tc>
          <w:tcPr>
            <w:tcW w:w="2126" w:type="dxa"/>
            <w:shd w:val="clear" w:color="auto" w:fill="auto"/>
            <w:vAlign w:val="center"/>
          </w:tcPr>
          <w:p w14:paraId="2638CE80" w14:textId="7162A82A" w:rsidR="006D0933" w:rsidRPr="007213A7" w:rsidRDefault="005929B9"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w:t>
            </w:r>
          </w:p>
        </w:tc>
        <w:tc>
          <w:tcPr>
            <w:tcW w:w="3195" w:type="dxa"/>
            <w:shd w:val="clear" w:color="auto" w:fill="auto"/>
          </w:tcPr>
          <w:p w14:paraId="49EFBCA9" w14:textId="77777777" w:rsidR="006D0933" w:rsidRDefault="005929B9" w:rsidP="004A0C2E">
            <w:pPr>
              <w:spacing w:line="280" w:lineRule="exact"/>
              <w:ind w:left="175" w:hangingChars="97" w:hanging="175"/>
              <w:rPr>
                <w:color w:val="000000" w:themeColor="text1"/>
                <w:sz w:val="18"/>
                <w:szCs w:val="18"/>
              </w:rPr>
            </w:pPr>
            <w:r>
              <w:rPr>
                <w:rFonts w:hint="eastAsia"/>
                <w:color w:val="000000" w:themeColor="text1"/>
                <w:sz w:val="18"/>
                <w:szCs w:val="18"/>
              </w:rPr>
              <w:t>〇相似比の意味を理解している。</w:t>
            </w:r>
          </w:p>
          <w:p w14:paraId="6C56D592" w14:textId="3C941AB0" w:rsidR="005929B9" w:rsidRPr="007213A7" w:rsidRDefault="005929B9" w:rsidP="004A0C2E">
            <w:pPr>
              <w:spacing w:line="280" w:lineRule="exact"/>
              <w:ind w:left="175" w:hangingChars="97" w:hanging="175"/>
              <w:rPr>
                <w:color w:val="000000" w:themeColor="text1"/>
                <w:sz w:val="18"/>
                <w:szCs w:val="18"/>
              </w:rPr>
            </w:pPr>
            <w:r>
              <w:rPr>
                <w:rFonts w:hint="eastAsia"/>
                <w:color w:val="000000" w:themeColor="text1"/>
                <w:sz w:val="18"/>
                <w:szCs w:val="18"/>
              </w:rPr>
              <w:t>○相似な図形の</w:t>
            </w:r>
            <w:r w:rsidR="00F908E0">
              <w:rPr>
                <w:rFonts w:hint="eastAsia"/>
                <w:color w:val="000000" w:themeColor="text1"/>
                <w:sz w:val="18"/>
                <w:szCs w:val="18"/>
              </w:rPr>
              <w:t>辺の長さを求めることができる。</w:t>
            </w:r>
          </w:p>
        </w:tc>
        <w:tc>
          <w:tcPr>
            <w:tcW w:w="3220" w:type="dxa"/>
            <w:shd w:val="clear" w:color="auto" w:fill="auto"/>
          </w:tcPr>
          <w:p w14:paraId="5A4C3068" w14:textId="67811516" w:rsidR="006D0933" w:rsidRPr="007213A7" w:rsidRDefault="00F908E0" w:rsidP="004A0C2E">
            <w:pPr>
              <w:spacing w:line="280" w:lineRule="exact"/>
              <w:ind w:left="180" w:hangingChars="100" w:hanging="180"/>
              <w:rPr>
                <w:color w:val="000000" w:themeColor="text1"/>
                <w:sz w:val="18"/>
                <w:szCs w:val="18"/>
              </w:rPr>
            </w:pPr>
            <w:r>
              <w:rPr>
                <w:rFonts w:hint="eastAsia"/>
                <w:color w:val="000000" w:themeColor="text1"/>
                <w:sz w:val="18"/>
                <w:szCs w:val="18"/>
              </w:rPr>
              <w:t>〇合同について，相似と関連づけてとらえることができる。</w:t>
            </w:r>
          </w:p>
        </w:tc>
        <w:tc>
          <w:tcPr>
            <w:tcW w:w="3191" w:type="dxa"/>
            <w:shd w:val="clear" w:color="auto" w:fill="auto"/>
          </w:tcPr>
          <w:p w14:paraId="37E9F50D" w14:textId="77777777" w:rsidR="006D0933" w:rsidRPr="007213A7" w:rsidRDefault="006D0933" w:rsidP="004A0C2E">
            <w:pPr>
              <w:spacing w:line="280" w:lineRule="exact"/>
              <w:ind w:left="175" w:hangingChars="97" w:hanging="175"/>
              <w:rPr>
                <w:color w:val="000000" w:themeColor="text1"/>
                <w:sz w:val="18"/>
                <w:szCs w:val="18"/>
              </w:rPr>
            </w:pPr>
          </w:p>
        </w:tc>
      </w:tr>
      <w:tr w:rsidR="000E6C3F" w:rsidRPr="00C8478D" w14:paraId="4FFAEE2E" w14:textId="77777777" w:rsidTr="006D0933">
        <w:trPr>
          <w:trHeight w:val="223"/>
        </w:trPr>
        <w:tc>
          <w:tcPr>
            <w:tcW w:w="421" w:type="dxa"/>
            <w:vAlign w:val="center"/>
          </w:tcPr>
          <w:p w14:paraId="0C2D82BB" w14:textId="7B10EF5A" w:rsidR="000E6C3F" w:rsidRPr="00C8478D" w:rsidRDefault="006D0933" w:rsidP="004A0C2E">
            <w:pPr>
              <w:spacing w:line="280" w:lineRule="exact"/>
              <w:ind w:left="180" w:hangingChars="100" w:hanging="180"/>
              <w:jc w:val="center"/>
              <w:rPr>
                <w:sz w:val="18"/>
                <w:szCs w:val="18"/>
              </w:rPr>
            </w:pPr>
            <w:r>
              <w:rPr>
                <w:sz w:val="18"/>
                <w:szCs w:val="18"/>
              </w:rPr>
              <w:t>3</w:t>
            </w:r>
          </w:p>
        </w:tc>
        <w:tc>
          <w:tcPr>
            <w:tcW w:w="567" w:type="dxa"/>
            <w:vMerge/>
            <w:shd w:val="clear" w:color="auto" w:fill="auto"/>
          </w:tcPr>
          <w:p w14:paraId="48FCF522" w14:textId="77777777" w:rsidR="000E6C3F" w:rsidRPr="00C8478D" w:rsidRDefault="000E6C3F" w:rsidP="004A0C2E">
            <w:pPr>
              <w:spacing w:line="280" w:lineRule="exact"/>
              <w:rPr>
                <w:sz w:val="18"/>
                <w:szCs w:val="18"/>
              </w:rPr>
            </w:pPr>
          </w:p>
        </w:tc>
        <w:tc>
          <w:tcPr>
            <w:tcW w:w="1275" w:type="dxa"/>
            <w:shd w:val="clear" w:color="auto" w:fill="auto"/>
            <w:vAlign w:val="center"/>
          </w:tcPr>
          <w:p w14:paraId="2B54F1D8" w14:textId="18E99DB1" w:rsidR="000E6C3F" w:rsidRPr="00C8478D" w:rsidRDefault="000E6C3F" w:rsidP="004A0C2E">
            <w:pPr>
              <w:spacing w:line="280" w:lineRule="exact"/>
              <w:jc w:val="center"/>
              <w:rPr>
                <w:sz w:val="18"/>
                <w:szCs w:val="18"/>
              </w:rPr>
            </w:pPr>
            <w:r>
              <w:rPr>
                <w:rFonts w:hint="eastAsia"/>
                <w:sz w:val="18"/>
                <w:szCs w:val="18"/>
              </w:rPr>
              <w:t>p</w:t>
            </w:r>
            <w:r>
              <w:rPr>
                <w:sz w:val="18"/>
                <w:szCs w:val="18"/>
              </w:rPr>
              <w:t>.1</w:t>
            </w:r>
            <w:r w:rsidR="006D0933">
              <w:rPr>
                <w:sz w:val="18"/>
                <w:szCs w:val="18"/>
              </w:rPr>
              <w:t>35</w:t>
            </w:r>
            <w:r>
              <w:rPr>
                <w:rFonts w:hint="eastAsia"/>
                <w:sz w:val="18"/>
                <w:szCs w:val="18"/>
              </w:rPr>
              <w:t>～</w:t>
            </w:r>
            <w:r>
              <w:rPr>
                <w:sz w:val="18"/>
                <w:szCs w:val="18"/>
              </w:rPr>
              <w:t>1</w:t>
            </w:r>
            <w:r w:rsidR="006D0933">
              <w:rPr>
                <w:sz w:val="18"/>
                <w:szCs w:val="18"/>
              </w:rPr>
              <w:t>36</w:t>
            </w:r>
          </w:p>
        </w:tc>
        <w:tc>
          <w:tcPr>
            <w:tcW w:w="2268" w:type="dxa"/>
            <w:shd w:val="clear" w:color="auto" w:fill="auto"/>
          </w:tcPr>
          <w:p w14:paraId="0A844F5D" w14:textId="77777777" w:rsidR="000E6C3F" w:rsidRDefault="00F908E0" w:rsidP="004A0C2E">
            <w:pPr>
              <w:spacing w:line="280" w:lineRule="exact"/>
              <w:ind w:leftChars="18" w:left="38"/>
              <w:rPr>
                <w:color w:val="000000" w:themeColor="text1"/>
                <w:sz w:val="18"/>
                <w:szCs w:val="18"/>
              </w:rPr>
            </w:pPr>
            <w:r>
              <w:rPr>
                <w:rFonts w:hint="eastAsia"/>
                <w:color w:val="000000" w:themeColor="text1"/>
                <w:sz w:val="18"/>
                <w:szCs w:val="18"/>
              </w:rPr>
              <w:t>相似の位置と相似の中心の意味を理解する。</w:t>
            </w:r>
          </w:p>
          <w:p w14:paraId="74CEB2CC" w14:textId="6EDFA313" w:rsidR="00F908E0" w:rsidRPr="007213A7" w:rsidRDefault="00F908E0" w:rsidP="004A0C2E">
            <w:pPr>
              <w:spacing w:line="280" w:lineRule="exact"/>
              <w:ind w:leftChars="18" w:left="38"/>
              <w:rPr>
                <w:color w:val="000000" w:themeColor="text1"/>
                <w:sz w:val="18"/>
                <w:szCs w:val="18"/>
              </w:rPr>
            </w:pPr>
            <w:r>
              <w:rPr>
                <w:rFonts w:hint="eastAsia"/>
                <w:color w:val="000000" w:themeColor="text1"/>
                <w:sz w:val="18"/>
                <w:szCs w:val="18"/>
              </w:rPr>
              <w:t>相似の中心をきめて相似な図形をかくことができるようになる。</w:t>
            </w:r>
          </w:p>
        </w:tc>
        <w:tc>
          <w:tcPr>
            <w:tcW w:w="3119" w:type="dxa"/>
          </w:tcPr>
          <w:p w14:paraId="743690A0" w14:textId="5B12D6E9" w:rsidR="00B65538" w:rsidRDefault="00B65538" w:rsidP="00B65538">
            <w:pPr>
              <w:spacing w:line="280" w:lineRule="exact"/>
              <w:ind w:left="180" w:hangingChars="100" w:hanging="180"/>
              <w:rPr>
                <w:color w:val="000000" w:themeColor="text1"/>
                <w:sz w:val="18"/>
                <w:szCs w:val="18"/>
              </w:rPr>
            </w:pPr>
            <w:r>
              <w:rPr>
                <w:rFonts w:hint="eastAsia"/>
                <w:color w:val="000000" w:themeColor="text1"/>
                <w:sz w:val="18"/>
                <w:szCs w:val="18"/>
              </w:rPr>
              <w:t>・中心となる点と線分の比をきめて相似な図形をかく方法を知る。</w:t>
            </w:r>
          </w:p>
          <w:p w14:paraId="7CCB8135" w14:textId="126E0C57" w:rsidR="00B65538" w:rsidRPr="00B65538" w:rsidRDefault="00B65538" w:rsidP="00B65538">
            <w:pPr>
              <w:spacing w:line="280" w:lineRule="exact"/>
              <w:ind w:left="180" w:hangingChars="100" w:hanging="180"/>
              <w:rPr>
                <w:color w:val="000000" w:themeColor="text1"/>
                <w:sz w:val="18"/>
                <w:szCs w:val="18"/>
              </w:rPr>
            </w:pPr>
            <w:r>
              <w:rPr>
                <w:rFonts w:hint="eastAsia"/>
                <w:color w:val="000000" w:themeColor="text1"/>
                <w:sz w:val="18"/>
                <w:szCs w:val="18"/>
              </w:rPr>
              <w:t>・中心の位置をどのような場所にとっても相似な図形がかける</w:t>
            </w:r>
            <w:r w:rsidR="00971468">
              <w:rPr>
                <w:rFonts w:hint="eastAsia"/>
                <w:color w:val="000000" w:themeColor="text1"/>
                <w:sz w:val="18"/>
                <w:szCs w:val="18"/>
              </w:rPr>
              <w:t>か調べる。</w:t>
            </w:r>
          </w:p>
          <w:p w14:paraId="783AB15B" w14:textId="77777777" w:rsidR="00B65538" w:rsidRDefault="00B65538" w:rsidP="004A0C2E">
            <w:pPr>
              <w:spacing w:line="280" w:lineRule="exact"/>
              <w:rPr>
                <w:color w:val="000000" w:themeColor="text1"/>
                <w:sz w:val="18"/>
                <w:szCs w:val="18"/>
              </w:rPr>
            </w:pPr>
            <w:r>
              <w:rPr>
                <w:rFonts w:hint="eastAsia"/>
                <w:color w:val="000000" w:themeColor="text1"/>
                <w:sz w:val="18"/>
                <w:szCs w:val="18"/>
              </w:rPr>
              <w:t>〔用語・記号〕</w:t>
            </w:r>
          </w:p>
          <w:p w14:paraId="38AE3951" w14:textId="636BFDF9" w:rsidR="00B65538" w:rsidRPr="007213A7" w:rsidRDefault="00B65538" w:rsidP="004A0C2E">
            <w:pPr>
              <w:spacing w:line="280" w:lineRule="exact"/>
              <w:rPr>
                <w:color w:val="000000" w:themeColor="text1"/>
                <w:sz w:val="18"/>
                <w:szCs w:val="18"/>
              </w:rPr>
            </w:pPr>
            <w:r>
              <w:rPr>
                <w:rFonts w:hint="eastAsia"/>
                <w:color w:val="000000" w:themeColor="text1"/>
                <w:sz w:val="18"/>
                <w:szCs w:val="18"/>
              </w:rPr>
              <w:t>相似の位置，相似の中心</w:t>
            </w:r>
          </w:p>
        </w:tc>
        <w:tc>
          <w:tcPr>
            <w:tcW w:w="2126" w:type="dxa"/>
            <w:shd w:val="clear" w:color="auto" w:fill="auto"/>
            <w:vAlign w:val="center"/>
          </w:tcPr>
          <w:p w14:paraId="0ED99FFC" w14:textId="34ACCACC" w:rsidR="000E6C3F" w:rsidRPr="00F908E0" w:rsidRDefault="00F908E0"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DDB4BEE" w14:textId="76CD1DEB" w:rsidR="000E6C3F" w:rsidRPr="007213A7" w:rsidRDefault="00F908E0" w:rsidP="004A0C2E">
            <w:pPr>
              <w:spacing w:line="280" w:lineRule="exact"/>
              <w:ind w:left="175" w:hangingChars="97" w:hanging="175"/>
              <w:rPr>
                <w:color w:val="000000" w:themeColor="text1"/>
                <w:sz w:val="18"/>
                <w:szCs w:val="18"/>
              </w:rPr>
            </w:pPr>
            <w:r>
              <w:rPr>
                <w:rFonts w:hint="eastAsia"/>
                <w:color w:val="000000" w:themeColor="text1"/>
                <w:sz w:val="18"/>
                <w:szCs w:val="18"/>
              </w:rPr>
              <w:t>〇相似の位置と相似の中心の意味を理解している。</w:t>
            </w:r>
          </w:p>
        </w:tc>
        <w:tc>
          <w:tcPr>
            <w:tcW w:w="3220" w:type="dxa"/>
            <w:shd w:val="clear" w:color="auto" w:fill="auto"/>
          </w:tcPr>
          <w:p w14:paraId="70FCCAF1" w14:textId="4BAB9D4B" w:rsidR="000E6C3F" w:rsidRPr="007213A7" w:rsidRDefault="000E6C3F" w:rsidP="004A0C2E">
            <w:pPr>
              <w:spacing w:line="280" w:lineRule="exact"/>
              <w:ind w:left="175" w:hangingChars="97" w:hanging="175"/>
              <w:rPr>
                <w:color w:val="000000" w:themeColor="text1"/>
                <w:sz w:val="18"/>
                <w:szCs w:val="18"/>
              </w:rPr>
            </w:pPr>
          </w:p>
        </w:tc>
        <w:tc>
          <w:tcPr>
            <w:tcW w:w="3191" w:type="dxa"/>
            <w:shd w:val="clear" w:color="auto" w:fill="auto"/>
          </w:tcPr>
          <w:p w14:paraId="2D026574" w14:textId="43B07E72" w:rsidR="000E6C3F" w:rsidRPr="007213A7" w:rsidRDefault="00F908E0" w:rsidP="00F908E0">
            <w:pPr>
              <w:spacing w:line="280" w:lineRule="exact"/>
              <w:ind w:left="180" w:hangingChars="100" w:hanging="180"/>
              <w:rPr>
                <w:color w:val="000000" w:themeColor="text1"/>
                <w:sz w:val="18"/>
                <w:szCs w:val="18"/>
              </w:rPr>
            </w:pPr>
            <w:r>
              <w:rPr>
                <w:rFonts w:hint="eastAsia"/>
                <w:color w:val="000000" w:themeColor="text1"/>
                <w:sz w:val="18"/>
                <w:szCs w:val="18"/>
              </w:rPr>
              <w:t>〇相似の中心をきめてかいた相似な図形を観察し，相似に関するいろいろな性質を見いだそうとしている。</w:t>
            </w:r>
          </w:p>
        </w:tc>
      </w:tr>
      <w:tr w:rsidR="008808A1" w:rsidRPr="00C8478D" w14:paraId="17B8A855" w14:textId="77777777" w:rsidTr="008808A1">
        <w:trPr>
          <w:trHeight w:val="223"/>
        </w:trPr>
        <w:tc>
          <w:tcPr>
            <w:tcW w:w="421" w:type="dxa"/>
            <w:vAlign w:val="center"/>
          </w:tcPr>
          <w:p w14:paraId="7D07A97A" w14:textId="53BB567E" w:rsidR="008808A1" w:rsidRDefault="008808A1" w:rsidP="004A0C2E">
            <w:pPr>
              <w:spacing w:line="280" w:lineRule="exact"/>
              <w:ind w:left="180" w:hangingChars="100" w:hanging="180"/>
              <w:jc w:val="center"/>
              <w:rPr>
                <w:sz w:val="18"/>
                <w:szCs w:val="18"/>
              </w:rPr>
            </w:pPr>
            <w:r>
              <w:rPr>
                <w:rFonts w:hint="eastAsia"/>
                <w:sz w:val="18"/>
                <w:szCs w:val="18"/>
              </w:rPr>
              <w:t>4</w:t>
            </w:r>
          </w:p>
        </w:tc>
        <w:tc>
          <w:tcPr>
            <w:tcW w:w="567" w:type="dxa"/>
            <w:vMerge w:val="restart"/>
            <w:shd w:val="clear" w:color="auto" w:fill="auto"/>
            <w:textDirection w:val="tbRlV"/>
            <w:vAlign w:val="center"/>
          </w:tcPr>
          <w:p w14:paraId="29FDA356" w14:textId="4F3E14E8" w:rsidR="008808A1" w:rsidRPr="00C8478D" w:rsidRDefault="008808A1" w:rsidP="008808A1">
            <w:pPr>
              <w:spacing w:line="280" w:lineRule="exact"/>
              <w:ind w:left="113" w:right="113"/>
              <w:jc w:val="center"/>
              <w:rPr>
                <w:sz w:val="18"/>
                <w:szCs w:val="18"/>
              </w:rPr>
            </w:pPr>
            <w:r>
              <w:rPr>
                <w:rFonts w:hint="eastAsia"/>
                <w:sz w:val="18"/>
                <w:szCs w:val="18"/>
              </w:rPr>
              <w:t>２　三角形の相似条件</w:t>
            </w:r>
          </w:p>
        </w:tc>
        <w:tc>
          <w:tcPr>
            <w:tcW w:w="1275" w:type="dxa"/>
            <w:shd w:val="clear" w:color="auto" w:fill="auto"/>
            <w:vAlign w:val="center"/>
          </w:tcPr>
          <w:p w14:paraId="026FD105" w14:textId="5F7DFB94" w:rsidR="008808A1" w:rsidRDefault="008808A1" w:rsidP="004A0C2E">
            <w:pPr>
              <w:spacing w:line="280" w:lineRule="exact"/>
              <w:jc w:val="center"/>
              <w:rPr>
                <w:sz w:val="18"/>
                <w:szCs w:val="18"/>
              </w:rPr>
            </w:pPr>
            <w:r>
              <w:rPr>
                <w:rFonts w:hint="eastAsia"/>
                <w:sz w:val="18"/>
                <w:szCs w:val="18"/>
              </w:rPr>
              <w:t>p</w:t>
            </w:r>
            <w:r>
              <w:rPr>
                <w:sz w:val="18"/>
                <w:szCs w:val="18"/>
              </w:rPr>
              <w:t>.137</w:t>
            </w:r>
            <w:r>
              <w:rPr>
                <w:rFonts w:hint="eastAsia"/>
                <w:sz w:val="18"/>
                <w:szCs w:val="18"/>
              </w:rPr>
              <w:t>～</w:t>
            </w:r>
            <w:r>
              <w:rPr>
                <w:rFonts w:hint="eastAsia"/>
                <w:sz w:val="18"/>
                <w:szCs w:val="18"/>
              </w:rPr>
              <w:t>1</w:t>
            </w:r>
            <w:r>
              <w:rPr>
                <w:sz w:val="18"/>
                <w:szCs w:val="18"/>
              </w:rPr>
              <w:t>38</w:t>
            </w:r>
          </w:p>
        </w:tc>
        <w:tc>
          <w:tcPr>
            <w:tcW w:w="2268" w:type="dxa"/>
            <w:shd w:val="clear" w:color="auto" w:fill="auto"/>
          </w:tcPr>
          <w:p w14:paraId="255B2CA6" w14:textId="77777777" w:rsidR="008808A1" w:rsidRDefault="008808A1" w:rsidP="004A0C2E">
            <w:pPr>
              <w:spacing w:line="280" w:lineRule="exact"/>
              <w:ind w:leftChars="18" w:left="38"/>
              <w:rPr>
                <w:color w:val="000000" w:themeColor="text1"/>
                <w:sz w:val="18"/>
                <w:szCs w:val="18"/>
              </w:rPr>
            </w:pPr>
            <w:r>
              <w:rPr>
                <w:rFonts w:hint="eastAsia"/>
                <w:color w:val="000000" w:themeColor="text1"/>
                <w:sz w:val="18"/>
                <w:szCs w:val="18"/>
              </w:rPr>
              <w:t>三角形の合同条件と対比しながら，三角形の相似条件を見いだす。</w:t>
            </w:r>
          </w:p>
          <w:p w14:paraId="16B257D4" w14:textId="34B6F13D" w:rsidR="008808A1" w:rsidRPr="007213A7" w:rsidRDefault="008808A1" w:rsidP="004A0C2E">
            <w:pPr>
              <w:spacing w:line="280" w:lineRule="exact"/>
              <w:ind w:leftChars="18" w:left="38"/>
              <w:rPr>
                <w:color w:val="000000" w:themeColor="text1"/>
                <w:sz w:val="18"/>
                <w:szCs w:val="18"/>
              </w:rPr>
            </w:pPr>
            <w:r>
              <w:rPr>
                <w:rFonts w:hint="eastAsia"/>
                <w:color w:val="000000" w:themeColor="text1"/>
                <w:sz w:val="18"/>
                <w:szCs w:val="18"/>
              </w:rPr>
              <w:t>三角形の</w:t>
            </w:r>
            <w:r>
              <w:rPr>
                <w:rFonts w:hint="eastAsia"/>
                <w:color w:val="000000" w:themeColor="text1"/>
                <w:sz w:val="18"/>
                <w:szCs w:val="18"/>
              </w:rPr>
              <w:t>3</w:t>
            </w:r>
            <w:r>
              <w:rPr>
                <w:rFonts w:hint="eastAsia"/>
                <w:color w:val="000000" w:themeColor="text1"/>
                <w:sz w:val="18"/>
                <w:szCs w:val="18"/>
              </w:rPr>
              <w:t>つの相似条件について理解する。</w:t>
            </w:r>
          </w:p>
        </w:tc>
        <w:tc>
          <w:tcPr>
            <w:tcW w:w="3119" w:type="dxa"/>
          </w:tcPr>
          <w:p w14:paraId="7A1C7976" w14:textId="77777777" w:rsidR="008808A1" w:rsidRDefault="008808A1" w:rsidP="004A0C2E">
            <w:pPr>
              <w:spacing w:line="280" w:lineRule="exact"/>
              <w:rPr>
                <w:color w:val="000000" w:themeColor="text1"/>
                <w:sz w:val="18"/>
                <w:szCs w:val="18"/>
              </w:rPr>
            </w:pPr>
            <w:r>
              <w:rPr>
                <w:rFonts w:hint="eastAsia"/>
                <w:color w:val="000000" w:themeColor="text1"/>
                <w:sz w:val="18"/>
                <w:szCs w:val="18"/>
              </w:rPr>
              <w:t>・相似な図形をかく方法を知る。</w:t>
            </w:r>
          </w:p>
          <w:p w14:paraId="52E01D89" w14:textId="393FC9BE" w:rsidR="008808A1" w:rsidRPr="007213A7" w:rsidRDefault="008808A1" w:rsidP="008808A1">
            <w:pPr>
              <w:spacing w:line="280" w:lineRule="exact"/>
              <w:ind w:left="180" w:hangingChars="100" w:hanging="180"/>
              <w:rPr>
                <w:color w:val="000000" w:themeColor="text1"/>
                <w:sz w:val="18"/>
                <w:szCs w:val="18"/>
              </w:rPr>
            </w:pPr>
            <w:r>
              <w:rPr>
                <w:rFonts w:hint="eastAsia"/>
                <w:color w:val="000000" w:themeColor="text1"/>
                <w:sz w:val="18"/>
                <w:szCs w:val="18"/>
              </w:rPr>
              <w:t>・三角形の合同条件と対比して，三角形の相似条件を見いだす。</w:t>
            </w:r>
          </w:p>
        </w:tc>
        <w:tc>
          <w:tcPr>
            <w:tcW w:w="2126" w:type="dxa"/>
            <w:shd w:val="clear" w:color="auto" w:fill="auto"/>
            <w:vAlign w:val="center"/>
          </w:tcPr>
          <w:p w14:paraId="7AD9E01E" w14:textId="137FC029" w:rsidR="008808A1" w:rsidRPr="008808A1" w:rsidRDefault="008808A1"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w:t>
            </w:r>
          </w:p>
        </w:tc>
        <w:tc>
          <w:tcPr>
            <w:tcW w:w="3195" w:type="dxa"/>
            <w:shd w:val="clear" w:color="auto" w:fill="auto"/>
          </w:tcPr>
          <w:p w14:paraId="1377C674" w14:textId="34099B2E" w:rsidR="008808A1" w:rsidRPr="007213A7" w:rsidRDefault="008808A1" w:rsidP="004A0C2E">
            <w:pPr>
              <w:spacing w:line="280" w:lineRule="exact"/>
              <w:ind w:left="175" w:hangingChars="97" w:hanging="175"/>
              <w:rPr>
                <w:color w:val="000000" w:themeColor="text1"/>
                <w:sz w:val="18"/>
                <w:szCs w:val="18"/>
              </w:rPr>
            </w:pPr>
            <w:r>
              <w:rPr>
                <w:rFonts w:hint="eastAsia"/>
                <w:color w:val="000000" w:themeColor="text1"/>
                <w:sz w:val="18"/>
                <w:szCs w:val="18"/>
              </w:rPr>
              <w:t>〇三角形の相似条件を理解している。</w:t>
            </w:r>
          </w:p>
        </w:tc>
        <w:tc>
          <w:tcPr>
            <w:tcW w:w="3220" w:type="dxa"/>
            <w:shd w:val="clear" w:color="auto" w:fill="auto"/>
          </w:tcPr>
          <w:p w14:paraId="750504D0" w14:textId="6AC13969" w:rsidR="008808A1" w:rsidRPr="007213A7" w:rsidRDefault="008808A1" w:rsidP="004A0C2E">
            <w:pPr>
              <w:spacing w:line="280" w:lineRule="exact"/>
              <w:ind w:left="175" w:hangingChars="97" w:hanging="175"/>
              <w:rPr>
                <w:color w:val="000000" w:themeColor="text1"/>
                <w:sz w:val="18"/>
                <w:szCs w:val="18"/>
              </w:rPr>
            </w:pPr>
            <w:r>
              <w:rPr>
                <w:rFonts w:hint="eastAsia"/>
                <w:color w:val="000000" w:themeColor="text1"/>
                <w:sz w:val="18"/>
                <w:szCs w:val="18"/>
              </w:rPr>
              <w:t>〇三角形の合同条件をもとに，三角形の相似条件を見いだすことができる。</w:t>
            </w:r>
          </w:p>
        </w:tc>
        <w:tc>
          <w:tcPr>
            <w:tcW w:w="3191" w:type="dxa"/>
            <w:shd w:val="clear" w:color="auto" w:fill="auto"/>
          </w:tcPr>
          <w:p w14:paraId="5C969400" w14:textId="77777777" w:rsidR="008808A1" w:rsidRPr="007213A7" w:rsidRDefault="008808A1" w:rsidP="004A0C2E">
            <w:pPr>
              <w:spacing w:line="280" w:lineRule="exact"/>
              <w:rPr>
                <w:color w:val="000000" w:themeColor="text1"/>
                <w:sz w:val="18"/>
                <w:szCs w:val="18"/>
              </w:rPr>
            </w:pPr>
          </w:p>
        </w:tc>
      </w:tr>
      <w:tr w:rsidR="008808A1" w:rsidRPr="00C8478D" w14:paraId="42C27F18" w14:textId="77777777" w:rsidTr="006D0933">
        <w:trPr>
          <w:trHeight w:val="223"/>
        </w:trPr>
        <w:tc>
          <w:tcPr>
            <w:tcW w:w="421" w:type="dxa"/>
            <w:vAlign w:val="center"/>
          </w:tcPr>
          <w:p w14:paraId="48421470" w14:textId="54F1F0EB" w:rsidR="008808A1" w:rsidRDefault="008808A1" w:rsidP="004A0C2E">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cPr>
          <w:p w14:paraId="2A16F584" w14:textId="77777777" w:rsidR="008808A1" w:rsidRPr="00C8478D" w:rsidRDefault="008808A1" w:rsidP="004A0C2E">
            <w:pPr>
              <w:spacing w:line="280" w:lineRule="exact"/>
              <w:rPr>
                <w:sz w:val="18"/>
                <w:szCs w:val="18"/>
              </w:rPr>
            </w:pPr>
          </w:p>
        </w:tc>
        <w:tc>
          <w:tcPr>
            <w:tcW w:w="1275" w:type="dxa"/>
            <w:shd w:val="clear" w:color="auto" w:fill="auto"/>
            <w:vAlign w:val="center"/>
          </w:tcPr>
          <w:p w14:paraId="4DD580D9" w14:textId="0F8D04E3" w:rsidR="008808A1" w:rsidRDefault="008808A1" w:rsidP="004A0C2E">
            <w:pPr>
              <w:spacing w:line="280" w:lineRule="exact"/>
              <w:jc w:val="center"/>
              <w:rPr>
                <w:sz w:val="18"/>
                <w:szCs w:val="18"/>
              </w:rPr>
            </w:pPr>
            <w:r>
              <w:rPr>
                <w:rFonts w:hint="eastAsia"/>
                <w:sz w:val="18"/>
                <w:szCs w:val="18"/>
              </w:rPr>
              <w:t>p</w:t>
            </w:r>
            <w:r>
              <w:rPr>
                <w:sz w:val="18"/>
                <w:szCs w:val="18"/>
              </w:rPr>
              <w:t>.139</w:t>
            </w:r>
          </w:p>
        </w:tc>
        <w:tc>
          <w:tcPr>
            <w:tcW w:w="2268" w:type="dxa"/>
            <w:shd w:val="clear" w:color="auto" w:fill="auto"/>
          </w:tcPr>
          <w:p w14:paraId="7CA612D9" w14:textId="77777777" w:rsidR="008808A1" w:rsidRDefault="008808A1" w:rsidP="004A0C2E">
            <w:pPr>
              <w:spacing w:line="280" w:lineRule="exact"/>
              <w:ind w:leftChars="18" w:left="38"/>
              <w:rPr>
                <w:color w:val="000000" w:themeColor="text1"/>
                <w:sz w:val="18"/>
                <w:szCs w:val="18"/>
              </w:rPr>
            </w:pPr>
            <w:r>
              <w:rPr>
                <w:rFonts w:hint="eastAsia"/>
                <w:color w:val="000000" w:themeColor="text1"/>
                <w:sz w:val="18"/>
                <w:szCs w:val="18"/>
              </w:rPr>
              <w:t>2</w:t>
            </w:r>
            <w:r>
              <w:rPr>
                <w:rFonts w:hint="eastAsia"/>
                <w:color w:val="000000" w:themeColor="text1"/>
                <w:sz w:val="18"/>
                <w:szCs w:val="18"/>
              </w:rPr>
              <w:t>つの三角形が相似であることを，相似条件を根拠にして説明できるようになる。</w:t>
            </w:r>
          </w:p>
          <w:p w14:paraId="12BCF201" w14:textId="0F70A3BD" w:rsidR="008808A1" w:rsidRPr="007213A7" w:rsidRDefault="008808A1" w:rsidP="004A0C2E">
            <w:pPr>
              <w:spacing w:line="280" w:lineRule="exact"/>
              <w:ind w:leftChars="18" w:left="38"/>
              <w:rPr>
                <w:color w:val="000000" w:themeColor="text1"/>
                <w:sz w:val="18"/>
                <w:szCs w:val="18"/>
              </w:rPr>
            </w:pPr>
            <w:r>
              <w:rPr>
                <w:rFonts w:hint="eastAsia"/>
                <w:color w:val="000000" w:themeColor="text1"/>
                <w:sz w:val="18"/>
                <w:szCs w:val="18"/>
              </w:rPr>
              <w:t>相似であることを証明する手順を理解する。</w:t>
            </w:r>
          </w:p>
        </w:tc>
        <w:tc>
          <w:tcPr>
            <w:tcW w:w="3119" w:type="dxa"/>
          </w:tcPr>
          <w:p w14:paraId="38349BCA" w14:textId="77777777" w:rsidR="008808A1" w:rsidRDefault="008808A1" w:rsidP="008808A1">
            <w:pPr>
              <w:spacing w:line="280" w:lineRule="exact"/>
              <w:ind w:left="180" w:hangingChars="100" w:hanging="180"/>
              <w:rPr>
                <w:color w:val="000000" w:themeColor="text1"/>
                <w:sz w:val="18"/>
                <w:szCs w:val="18"/>
              </w:rPr>
            </w:pPr>
            <w:r>
              <w:rPr>
                <w:rFonts w:hint="eastAsia"/>
                <w:color w:val="000000" w:themeColor="text1"/>
                <w:sz w:val="18"/>
                <w:szCs w:val="18"/>
              </w:rPr>
              <w:t>・三角形の相似条件をもとに，相似な</w:t>
            </w:r>
            <w:r>
              <w:rPr>
                <w:rFonts w:hint="eastAsia"/>
                <w:color w:val="000000" w:themeColor="text1"/>
                <w:sz w:val="18"/>
                <w:szCs w:val="18"/>
              </w:rPr>
              <w:t>2</w:t>
            </w:r>
            <w:r>
              <w:rPr>
                <w:rFonts w:hint="eastAsia"/>
                <w:color w:val="000000" w:themeColor="text1"/>
                <w:sz w:val="18"/>
                <w:szCs w:val="18"/>
              </w:rPr>
              <w:t>つの三角形を選ぶ。</w:t>
            </w:r>
          </w:p>
          <w:p w14:paraId="759CDCCA" w14:textId="5D187EC0" w:rsidR="008808A1" w:rsidRPr="007213A7" w:rsidRDefault="008808A1" w:rsidP="008808A1">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つの三角形が相似であることを証明する。</w:t>
            </w:r>
          </w:p>
        </w:tc>
        <w:tc>
          <w:tcPr>
            <w:tcW w:w="2126" w:type="dxa"/>
            <w:shd w:val="clear" w:color="auto" w:fill="auto"/>
            <w:vAlign w:val="center"/>
          </w:tcPr>
          <w:p w14:paraId="1DCF15B7" w14:textId="1D5C929B" w:rsidR="008808A1" w:rsidRPr="007213A7" w:rsidRDefault="008808A1"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C80C95A" w14:textId="6B723BF3" w:rsidR="008808A1" w:rsidRPr="007213A7" w:rsidRDefault="008808A1" w:rsidP="004A0C2E">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つの三角形が相似であることを証明する手順を理解している。</w:t>
            </w:r>
          </w:p>
        </w:tc>
        <w:tc>
          <w:tcPr>
            <w:tcW w:w="3220" w:type="dxa"/>
            <w:shd w:val="clear" w:color="auto" w:fill="auto"/>
          </w:tcPr>
          <w:p w14:paraId="63B93A30" w14:textId="108BAC01" w:rsidR="008808A1" w:rsidRPr="008808A1" w:rsidRDefault="008808A1" w:rsidP="004A0C2E">
            <w:pPr>
              <w:spacing w:line="280" w:lineRule="exact"/>
              <w:ind w:left="175" w:hangingChars="97" w:hanging="175"/>
              <w:rPr>
                <w:color w:val="000000" w:themeColor="text1"/>
                <w:sz w:val="18"/>
                <w:szCs w:val="18"/>
              </w:rPr>
            </w:pPr>
            <w:r>
              <w:rPr>
                <w:rFonts w:hint="eastAsia"/>
                <w:color w:val="000000" w:themeColor="text1"/>
                <w:sz w:val="18"/>
                <w:szCs w:val="18"/>
              </w:rPr>
              <w:t>〇</w:t>
            </w:r>
            <w:r>
              <w:rPr>
                <w:rFonts w:hint="eastAsia"/>
                <w:color w:val="000000" w:themeColor="text1"/>
                <w:sz w:val="18"/>
                <w:szCs w:val="18"/>
              </w:rPr>
              <w:t>2</w:t>
            </w:r>
            <w:r>
              <w:rPr>
                <w:rFonts w:hint="eastAsia"/>
                <w:color w:val="000000" w:themeColor="text1"/>
                <w:sz w:val="18"/>
                <w:szCs w:val="18"/>
              </w:rPr>
              <w:t>つの三角形が相似であるかどうかについて，三角形の相似条件をもとにして説明することができる。</w:t>
            </w:r>
          </w:p>
        </w:tc>
        <w:tc>
          <w:tcPr>
            <w:tcW w:w="3191" w:type="dxa"/>
            <w:shd w:val="clear" w:color="auto" w:fill="auto"/>
          </w:tcPr>
          <w:p w14:paraId="53FA41FE" w14:textId="77777777" w:rsidR="008808A1" w:rsidRPr="007213A7" w:rsidRDefault="008808A1" w:rsidP="004A0C2E">
            <w:pPr>
              <w:spacing w:line="280" w:lineRule="exact"/>
              <w:rPr>
                <w:color w:val="000000" w:themeColor="text1"/>
                <w:sz w:val="18"/>
                <w:szCs w:val="18"/>
              </w:rPr>
            </w:pPr>
          </w:p>
        </w:tc>
      </w:tr>
      <w:tr w:rsidR="008808A1" w:rsidRPr="00C8478D" w14:paraId="2314A1CA" w14:textId="77777777" w:rsidTr="00340583">
        <w:trPr>
          <w:trHeight w:val="1872"/>
        </w:trPr>
        <w:tc>
          <w:tcPr>
            <w:tcW w:w="421" w:type="dxa"/>
            <w:vAlign w:val="center"/>
          </w:tcPr>
          <w:p w14:paraId="20CE102A" w14:textId="60B45CB5" w:rsidR="008808A1" w:rsidRDefault="008808A1" w:rsidP="004A0C2E">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cPr>
          <w:p w14:paraId="1C4EDD1F" w14:textId="77777777" w:rsidR="008808A1" w:rsidRPr="00C8478D" w:rsidRDefault="008808A1" w:rsidP="004A0C2E">
            <w:pPr>
              <w:spacing w:line="280" w:lineRule="exact"/>
              <w:rPr>
                <w:sz w:val="18"/>
                <w:szCs w:val="18"/>
              </w:rPr>
            </w:pPr>
          </w:p>
        </w:tc>
        <w:tc>
          <w:tcPr>
            <w:tcW w:w="1275" w:type="dxa"/>
            <w:shd w:val="clear" w:color="auto" w:fill="auto"/>
            <w:vAlign w:val="center"/>
          </w:tcPr>
          <w:p w14:paraId="1885BB24" w14:textId="41C3048D" w:rsidR="008808A1" w:rsidRDefault="008808A1" w:rsidP="004A0C2E">
            <w:pPr>
              <w:spacing w:line="280" w:lineRule="exact"/>
              <w:jc w:val="center"/>
              <w:rPr>
                <w:sz w:val="18"/>
                <w:szCs w:val="18"/>
              </w:rPr>
            </w:pPr>
            <w:r>
              <w:rPr>
                <w:rFonts w:hint="eastAsia"/>
                <w:sz w:val="18"/>
                <w:szCs w:val="18"/>
              </w:rPr>
              <w:t>p</w:t>
            </w:r>
            <w:r>
              <w:rPr>
                <w:sz w:val="18"/>
                <w:szCs w:val="18"/>
              </w:rPr>
              <w:t>.140</w:t>
            </w:r>
          </w:p>
        </w:tc>
        <w:tc>
          <w:tcPr>
            <w:tcW w:w="2268" w:type="dxa"/>
            <w:shd w:val="clear" w:color="auto" w:fill="auto"/>
          </w:tcPr>
          <w:p w14:paraId="5D69157D" w14:textId="7D01249F" w:rsidR="008808A1" w:rsidRPr="007213A7" w:rsidRDefault="00320DA3" w:rsidP="004A0C2E">
            <w:pPr>
              <w:spacing w:line="280" w:lineRule="exact"/>
              <w:ind w:leftChars="18" w:left="38"/>
              <w:rPr>
                <w:color w:val="000000" w:themeColor="text1"/>
                <w:sz w:val="18"/>
                <w:szCs w:val="18"/>
              </w:rPr>
            </w:pPr>
            <w:r>
              <w:rPr>
                <w:rFonts w:hint="eastAsia"/>
                <w:color w:val="000000" w:themeColor="text1"/>
                <w:sz w:val="18"/>
                <w:szCs w:val="18"/>
              </w:rPr>
              <w:t>三角形の相似条件を利用した証明ができるようになる。</w:t>
            </w:r>
          </w:p>
        </w:tc>
        <w:tc>
          <w:tcPr>
            <w:tcW w:w="3119" w:type="dxa"/>
          </w:tcPr>
          <w:p w14:paraId="236A4C35" w14:textId="3D464425" w:rsidR="008808A1" w:rsidRPr="007213A7" w:rsidRDefault="00320DA3" w:rsidP="00320DA3">
            <w:pPr>
              <w:spacing w:line="280" w:lineRule="exact"/>
              <w:ind w:left="180" w:hangingChars="100" w:hanging="180"/>
              <w:rPr>
                <w:color w:val="000000" w:themeColor="text1"/>
                <w:sz w:val="18"/>
                <w:szCs w:val="18"/>
              </w:rPr>
            </w:pPr>
            <w:r>
              <w:rPr>
                <w:rFonts w:hint="eastAsia"/>
                <w:color w:val="000000" w:themeColor="text1"/>
                <w:sz w:val="18"/>
                <w:szCs w:val="18"/>
              </w:rPr>
              <w:t>・図の中に相似な三角形を見つけ，相似であることを証明する。</w:t>
            </w:r>
          </w:p>
        </w:tc>
        <w:tc>
          <w:tcPr>
            <w:tcW w:w="2126" w:type="dxa"/>
            <w:shd w:val="clear" w:color="auto" w:fill="auto"/>
            <w:vAlign w:val="center"/>
          </w:tcPr>
          <w:p w14:paraId="3FFA4108" w14:textId="412359B7" w:rsidR="008808A1" w:rsidRPr="00320DA3" w:rsidRDefault="00320DA3"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7E9D9716" w14:textId="1EFD7C50" w:rsidR="008808A1" w:rsidRPr="007213A7" w:rsidRDefault="00320DA3" w:rsidP="004A0C2E">
            <w:pPr>
              <w:spacing w:line="280" w:lineRule="exact"/>
              <w:ind w:left="175" w:hangingChars="97" w:hanging="175"/>
              <w:rPr>
                <w:color w:val="000000" w:themeColor="text1"/>
                <w:sz w:val="18"/>
                <w:szCs w:val="18"/>
              </w:rPr>
            </w:pPr>
            <w:r>
              <w:rPr>
                <w:rFonts w:hint="eastAsia"/>
                <w:color w:val="000000" w:themeColor="text1"/>
                <w:sz w:val="18"/>
                <w:szCs w:val="18"/>
              </w:rPr>
              <w:t>〇相似な三角形を見つけることができる。</w:t>
            </w:r>
          </w:p>
        </w:tc>
        <w:tc>
          <w:tcPr>
            <w:tcW w:w="3220" w:type="dxa"/>
            <w:shd w:val="clear" w:color="auto" w:fill="auto"/>
          </w:tcPr>
          <w:p w14:paraId="7EBA1642" w14:textId="3444FAAE" w:rsidR="008808A1" w:rsidRPr="007213A7" w:rsidRDefault="00320DA3" w:rsidP="004A0C2E">
            <w:pPr>
              <w:spacing w:line="280" w:lineRule="exact"/>
              <w:ind w:left="175" w:hangingChars="97" w:hanging="175"/>
              <w:rPr>
                <w:color w:val="000000" w:themeColor="text1"/>
                <w:sz w:val="18"/>
                <w:szCs w:val="18"/>
              </w:rPr>
            </w:pPr>
            <w:r>
              <w:rPr>
                <w:rFonts w:hint="eastAsia"/>
                <w:color w:val="000000" w:themeColor="text1"/>
                <w:sz w:val="18"/>
                <w:szCs w:val="18"/>
              </w:rPr>
              <w:t>〇三角形が相似であることを，相似条件を利用して証明することができる。</w:t>
            </w:r>
          </w:p>
        </w:tc>
        <w:tc>
          <w:tcPr>
            <w:tcW w:w="3191" w:type="dxa"/>
            <w:shd w:val="clear" w:color="auto" w:fill="auto"/>
          </w:tcPr>
          <w:p w14:paraId="43F4D823" w14:textId="77777777" w:rsidR="008808A1" w:rsidRPr="007213A7" w:rsidRDefault="008808A1" w:rsidP="004A0C2E">
            <w:pPr>
              <w:spacing w:line="280" w:lineRule="exact"/>
              <w:rPr>
                <w:color w:val="000000" w:themeColor="text1"/>
                <w:sz w:val="18"/>
                <w:szCs w:val="18"/>
              </w:rPr>
            </w:pPr>
          </w:p>
        </w:tc>
      </w:tr>
      <w:tr w:rsidR="00340583" w:rsidRPr="00C8478D" w14:paraId="2B7B1D21" w14:textId="77777777" w:rsidTr="00340583">
        <w:trPr>
          <w:cantSplit/>
          <w:trHeight w:val="1134"/>
        </w:trPr>
        <w:tc>
          <w:tcPr>
            <w:tcW w:w="421" w:type="dxa"/>
            <w:vAlign w:val="center"/>
          </w:tcPr>
          <w:p w14:paraId="1916AAB6" w14:textId="025576D5" w:rsidR="00340583" w:rsidRDefault="00340583" w:rsidP="004A0C2E">
            <w:pPr>
              <w:spacing w:line="280" w:lineRule="exact"/>
              <w:ind w:left="180" w:hangingChars="100" w:hanging="180"/>
              <w:jc w:val="center"/>
              <w:rPr>
                <w:sz w:val="18"/>
                <w:szCs w:val="18"/>
              </w:rPr>
            </w:pPr>
            <w:r>
              <w:rPr>
                <w:rFonts w:hint="eastAsia"/>
                <w:sz w:val="18"/>
                <w:szCs w:val="18"/>
              </w:rPr>
              <w:lastRenderedPageBreak/>
              <w:t>7</w:t>
            </w:r>
          </w:p>
        </w:tc>
        <w:tc>
          <w:tcPr>
            <w:tcW w:w="567" w:type="dxa"/>
            <w:vMerge w:val="restart"/>
            <w:shd w:val="clear" w:color="auto" w:fill="auto"/>
            <w:textDirection w:val="tbRlV"/>
            <w:vAlign w:val="center"/>
          </w:tcPr>
          <w:p w14:paraId="159FB7D9" w14:textId="15379208" w:rsidR="00340583" w:rsidRPr="00C8478D" w:rsidRDefault="00340583" w:rsidP="00340583">
            <w:pPr>
              <w:spacing w:line="280" w:lineRule="exact"/>
              <w:ind w:left="113" w:right="113"/>
              <w:jc w:val="center"/>
              <w:rPr>
                <w:sz w:val="18"/>
                <w:szCs w:val="18"/>
              </w:rPr>
            </w:pPr>
            <w:r>
              <w:rPr>
                <w:rFonts w:hint="eastAsia"/>
                <w:sz w:val="18"/>
                <w:szCs w:val="18"/>
              </w:rPr>
              <w:t>３　相似な図形の面積の比</w:t>
            </w:r>
          </w:p>
        </w:tc>
        <w:tc>
          <w:tcPr>
            <w:tcW w:w="1275" w:type="dxa"/>
            <w:shd w:val="clear" w:color="auto" w:fill="auto"/>
            <w:vAlign w:val="center"/>
          </w:tcPr>
          <w:p w14:paraId="2B5CCE5C" w14:textId="27CF29EB" w:rsidR="00340583" w:rsidRDefault="00340583" w:rsidP="004A0C2E">
            <w:pPr>
              <w:spacing w:line="280" w:lineRule="exact"/>
              <w:jc w:val="center"/>
              <w:rPr>
                <w:sz w:val="18"/>
                <w:szCs w:val="18"/>
              </w:rPr>
            </w:pPr>
            <w:r>
              <w:rPr>
                <w:rFonts w:hint="eastAsia"/>
                <w:sz w:val="18"/>
                <w:szCs w:val="18"/>
              </w:rPr>
              <w:t>p</w:t>
            </w:r>
            <w:r>
              <w:rPr>
                <w:sz w:val="18"/>
                <w:szCs w:val="18"/>
              </w:rPr>
              <w:t>.141</w:t>
            </w:r>
            <w:r>
              <w:rPr>
                <w:rFonts w:hint="eastAsia"/>
                <w:sz w:val="18"/>
                <w:szCs w:val="18"/>
              </w:rPr>
              <w:t>～</w:t>
            </w:r>
            <w:r>
              <w:rPr>
                <w:rFonts w:hint="eastAsia"/>
                <w:sz w:val="18"/>
                <w:szCs w:val="18"/>
              </w:rPr>
              <w:t>142</w:t>
            </w:r>
          </w:p>
        </w:tc>
        <w:tc>
          <w:tcPr>
            <w:tcW w:w="2268" w:type="dxa"/>
            <w:shd w:val="clear" w:color="auto" w:fill="auto"/>
          </w:tcPr>
          <w:p w14:paraId="1002221B" w14:textId="77777777" w:rsidR="00340583" w:rsidRDefault="00340583" w:rsidP="004A0C2E">
            <w:pPr>
              <w:spacing w:line="280" w:lineRule="exact"/>
              <w:ind w:leftChars="18" w:left="38"/>
              <w:rPr>
                <w:color w:val="000000" w:themeColor="text1"/>
                <w:sz w:val="18"/>
                <w:szCs w:val="18"/>
              </w:rPr>
            </w:pPr>
            <w:r>
              <w:rPr>
                <w:rFonts w:hint="eastAsia"/>
                <w:color w:val="000000" w:themeColor="text1"/>
                <w:sz w:val="18"/>
                <w:szCs w:val="18"/>
              </w:rPr>
              <w:t>図形の線分の比と面積の比の関係を理解する。</w:t>
            </w:r>
          </w:p>
          <w:p w14:paraId="226560B0" w14:textId="71CEA1C8" w:rsidR="00340583" w:rsidRPr="007213A7" w:rsidRDefault="00340583" w:rsidP="004A0C2E">
            <w:pPr>
              <w:spacing w:line="280" w:lineRule="exact"/>
              <w:ind w:leftChars="18" w:left="38"/>
              <w:rPr>
                <w:color w:val="000000" w:themeColor="text1"/>
                <w:sz w:val="18"/>
                <w:szCs w:val="18"/>
              </w:rPr>
            </w:pPr>
            <w:r>
              <w:rPr>
                <w:rFonts w:hint="eastAsia"/>
                <w:color w:val="000000" w:themeColor="text1"/>
                <w:sz w:val="18"/>
                <w:szCs w:val="18"/>
              </w:rPr>
              <w:t>相似な図形の相似比と面積の比の関係を見いだす。</w:t>
            </w:r>
          </w:p>
        </w:tc>
        <w:tc>
          <w:tcPr>
            <w:tcW w:w="3119" w:type="dxa"/>
          </w:tcPr>
          <w:p w14:paraId="103B6920" w14:textId="77777777" w:rsidR="00340583" w:rsidRDefault="00340583" w:rsidP="00340583">
            <w:pPr>
              <w:spacing w:line="280" w:lineRule="exact"/>
              <w:ind w:left="180" w:hangingChars="100" w:hanging="180"/>
              <w:rPr>
                <w:color w:val="000000" w:themeColor="text1"/>
                <w:sz w:val="18"/>
                <w:szCs w:val="18"/>
              </w:rPr>
            </w:pPr>
            <w:r>
              <w:rPr>
                <w:rFonts w:hint="eastAsia"/>
                <w:color w:val="000000" w:themeColor="text1"/>
                <w:sz w:val="18"/>
                <w:szCs w:val="18"/>
              </w:rPr>
              <w:t>・具体的な三角形を比べて，線分の比と面積の比の関係を調べる。</w:t>
            </w:r>
          </w:p>
          <w:p w14:paraId="263AFB6F" w14:textId="14DBC821" w:rsidR="00340583" w:rsidRPr="00340583" w:rsidRDefault="00340583" w:rsidP="00340583">
            <w:pPr>
              <w:spacing w:line="280" w:lineRule="exact"/>
              <w:ind w:left="180" w:hangingChars="100" w:hanging="180"/>
              <w:rPr>
                <w:color w:val="000000" w:themeColor="text1"/>
                <w:sz w:val="18"/>
                <w:szCs w:val="18"/>
              </w:rPr>
            </w:pPr>
            <w:r>
              <w:rPr>
                <w:rFonts w:hint="eastAsia"/>
                <w:color w:val="000000" w:themeColor="text1"/>
                <w:sz w:val="18"/>
                <w:szCs w:val="18"/>
              </w:rPr>
              <w:t>・相似な三角形の相似比と面積の比の関係について文字を使って説明する。</w:t>
            </w:r>
          </w:p>
        </w:tc>
        <w:tc>
          <w:tcPr>
            <w:tcW w:w="2126" w:type="dxa"/>
            <w:shd w:val="clear" w:color="auto" w:fill="auto"/>
            <w:vAlign w:val="center"/>
          </w:tcPr>
          <w:p w14:paraId="3FCC8D58" w14:textId="7D738D48" w:rsidR="00340583" w:rsidRPr="007213A7" w:rsidRDefault="00340583"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5572F67" w14:textId="7355AFC2" w:rsidR="00340583" w:rsidRPr="007213A7" w:rsidRDefault="00340583" w:rsidP="004A0C2E">
            <w:pPr>
              <w:spacing w:line="280" w:lineRule="exact"/>
              <w:ind w:left="175" w:hangingChars="97" w:hanging="175"/>
              <w:rPr>
                <w:color w:val="000000" w:themeColor="text1"/>
                <w:sz w:val="18"/>
                <w:szCs w:val="18"/>
              </w:rPr>
            </w:pPr>
            <w:r>
              <w:rPr>
                <w:rFonts w:hint="eastAsia"/>
                <w:color w:val="000000" w:themeColor="text1"/>
                <w:sz w:val="18"/>
                <w:szCs w:val="18"/>
              </w:rPr>
              <w:t>〇線分と面積の比の関係を理解し，具体的な問題で面積を求めることができる。</w:t>
            </w:r>
          </w:p>
        </w:tc>
        <w:tc>
          <w:tcPr>
            <w:tcW w:w="3220" w:type="dxa"/>
            <w:shd w:val="clear" w:color="auto" w:fill="auto"/>
          </w:tcPr>
          <w:p w14:paraId="1CC2525E" w14:textId="5FE6BB8C" w:rsidR="00340583" w:rsidRPr="007213A7" w:rsidRDefault="00340583" w:rsidP="004A0C2E">
            <w:pPr>
              <w:spacing w:line="280" w:lineRule="exact"/>
              <w:ind w:left="175" w:hangingChars="97" w:hanging="175"/>
              <w:rPr>
                <w:color w:val="000000" w:themeColor="text1"/>
                <w:sz w:val="18"/>
                <w:szCs w:val="18"/>
              </w:rPr>
            </w:pPr>
            <w:r>
              <w:rPr>
                <w:rFonts w:hint="eastAsia"/>
                <w:color w:val="000000" w:themeColor="text1"/>
                <w:sz w:val="18"/>
                <w:szCs w:val="18"/>
              </w:rPr>
              <w:t>〇相似な図形の相似比と面積の比の関係を見いだすことができる。</w:t>
            </w:r>
          </w:p>
        </w:tc>
        <w:tc>
          <w:tcPr>
            <w:tcW w:w="3191" w:type="dxa"/>
            <w:shd w:val="clear" w:color="auto" w:fill="auto"/>
          </w:tcPr>
          <w:p w14:paraId="65DEB2B8" w14:textId="77777777" w:rsidR="00340583" w:rsidRPr="007213A7" w:rsidRDefault="00340583" w:rsidP="004A0C2E">
            <w:pPr>
              <w:spacing w:line="280" w:lineRule="exact"/>
              <w:rPr>
                <w:color w:val="000000" w:themeColor="text1"/>
                <w:sz w:val="18"/>
                <w:szCs w:val="18"/>
              </w:rPr>
            </w:pPr>
          </w:p>
        </w:tc>
      </w:tr>
      <w:tr w:rsidR="00340583" w:rsidRPr="00C8478D" w14:paraId="57D9DB31" w14:textId="77777777" w:rsidTr="006D0933">
        <w:trPr>
          <w:trHeight w:val="223"/>
        </w:trPr>
        <w:tc>
          <w:tcPr>
            <w:tcW w:w="421" w:type="dxa"/>
            <w:vAlign w:val="center"/>
          </w:tcPr>
          <w:p w14:paraId="4675218C" w14:textId="23BC6C26" w:rsidR="00340583" w:rsidRDefault="00340583" w:rsidP="004A0C2E">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cPr>
          <w:p w14:paraId="1694C1F7" w14:textId="77777777" w:rsidR="00340583" w:rsidRPr="00C8478D" w:rsidRDefault="00340583" w:rsidP="004A0C2E">
            <w:pPr>
              <w:spacing w:line="280" w:lineRule="exact"/>
              <w:rPr>
                <w:sz w:val="18"/>
                <w:szCs w:val="18"/>
              </w:rPr>
            </w:pPr>
          </w:p>
        </w:tc>
        <w:tc>
          <w:tcPr>
            <w:tcW w:w="1275" w:type="dxa"/>
            <w:shd w:val="clear" w:color="auto" w:fill="auto"/>
            <w:vAlign w:val="center"/>
          </w:tcPr>
          <w:p w14:paraId="63E1ECDB" w14:textId="61489372" w:rsidR="00340583" w:rsidRDefault="00340583" w:rsidP="004A0C2E">
            <w:pPr>
              <w:spacing w:line="280" w:lineRule="exact"/>
              <w:jc w:val="center"/>
              <w:rPr>
                <w:sz w:val="18"/>
                <w:szCs w:val="18"/>
              </w:rPr>
            </w:pPr>
            <w:r>
              <w:rPr>
                <w:rFonts w:hint="eastAsia"/>
                <w:sz w:val="18"/>
                <w:szCs w:val="18"/>
              </w:rPr>
              <w:t>p</w:t>
            </w:r>
            <w:r>
              <w:rPr>
                <w:sz w:val="18"/>
                <w:szCs w:val="18"/>
              </w:rPr>
              <w:t>.142</w:t>
            </w:r>
            <w:r>
              <w:rPr>
                <w:rFonts w:hint="eastAsia"/>
                <w:sz w:val="18"/>
                <w:szCs w:val="18"/>
              </w:rPr>
              <w:t>～</w:t>
            </w:r>
            <w:r>
              <w:rPr>
                <w:rFonts w:hint="eastAsia"/>
                <w:sz w:val="18"/>
                <w:szCs w:val="18"/>
              </w:rPr>
              <w:t>143</w:t>
            </w:r>
          </w:p>
        </w:tc>
        <w:tc>
          <w:tcPr>
            <w:tcW w:w="2268" w:type="dxa"/>
            <w:shd w:val="clear" w:color="auto" w:fill="auto"/>
          </w:tcPr>
          <w:p w14:paraId="6D487C60" w14:textId="111EBBA3" w:rsidR="00340583" w:rsidRPr="007213A7" w:rsidRDefault="00340583" w:rsidP="004A0C2E">
            <w:pPr>
              <w:spacing w:line="280" w:lineRule="exact"/>
              <w:ind w:leftChars="18" w:left="38"/>
              <w:rPr>
                <w:color w:val="000000" w:themeColor="text1"/>
                <w:sz w:val="18"/>
                <w:szCs w:val="18"/>
              </w:rPr>
            </w:pPr>
            <w:r>
              <w:rPr>
                <w:rFonts w:hint="eastAsia"/>
                <w:color w:val="000000" w:themeColor="text1"/>
                <w:sz w:val="18"/>
                <w:szCs w:val="18"/>
              </w:rPr>
              <w:t>相似な三角形の相似比と面積の比の関係をもとに，文字を使った説明の意味を理解する。</w:t>
            </w:r>
          </w:p>
        </w:tc>
        <w:tc>
          <w:tcPr>
            <w:tcW w:w="3119" w:type="dxa"/>
          </w:tcPr>
          <w:p w14:paraId="55563A25" w14:textId="77777777" w:rsidR="00340583" w:rsidRDefault="00340583" w:rsidP="00340583">
            <w:pPr>
              <w:spacing w:line="280" w:lineRule="exact"/>
              <w:ind w:left="180" w:hangingChars="100" w:hanging="180"/>
              <w:rPr>
                <w:color w:val="000000" w:themeColor="text1"/>
                <w:sz w:val="18"/>
                <w:szCs w:val="18"/>
              </w:rPr>
            </w:pPr>
            <w:r>
              <w:rPr>
                <w:rFonts w:hint="eastAsia"/>
                <w:color w:val="000000" w:themeColor="text1"/>
                <w:sz w:val="18"/>
                <w:szCs w:val="18"/>
              </w:rPr>
              <w:t>・相似な図形の面積の比の関係がすべての図形で成り立つことを理解する。</w:t>
            </w:r>
          </w:p>
          <w:p w14:paraId="10D86185" w14:textId="7DB21868" w:rsidR="00340583" w:rsidRPr="007213A7" w:rsidRDefault="00340583" w:rsidP="00340583">
            <w:pPr>
              <w:spacing w:line="280" w:lineRule="exact"/>
              <w:ind w:left="180" w:hangingChars="100" w:hanging="180"/>
              <w:rPr>
                <w:color w:val="000000" w:themeColor="text1"/>
                <w:sz w:val="18"/>
                <w:szCs w:val="18"/>
              </w:rPr>
            </w:pPr>
            <w:r>
              <w:rPr>
                <w:rFonts w:hint="eastAsia"/>
                <w:color w:val="000000" w:themeColor="text1"/>
                <w:sz w:val="18"/>
                <w:szCs w:val="18"/>
              </w:rPr>
              <w:t>・相似比から面積の比を求める。</w:t>
            </w:r>
          </w:p>
        </w:tc>
        <w:tc>
          <w:tcPr>
            <w:tcW w:w="2126" w:type="dxa"/>
            <w:shd w:val="clear" w:color="auto" w:fill="auto"/>
            <w:vAlign w:val="center"/>
          </w:tcPr>
          <w:p w14:paraId="5821DB7F" w14:textId="04226B19" w:rsidR="00340583" w:rsidRPr="007213A7" w:rsidRDefault="00340583"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25EE691C" w14:textId="77777777" w:rsidR="00340583" w:rsidRPr="007213A7" w:rsidRDefault="00340583" w:rsidP="004A0C2E">
            <w:pPr>
              <w:spacing w:line="280" w:lineRule="exact"/>
              <w:ind w:left="175" w:hangingChars="97" w:hanging="175"/>
              <w:rPr>
                <w:color w:val="000000" w:themeColor="text1"/>
                <w:sz w:val="18"/>
                <w:szCs w:val="18"/>
              </w:rPr>
            </w:pPr>
          </w:p>
        </w:tc>
        <w:tc>
          <w:tcPr>
            <w:tcW w:w="3220" w:type="dxa"/>
            <w:shd w:val="clear" w:color="auto" w:fill="auto"/>
          </w:tcPr>
          <w:p w14:paraId="46432612" w14:textId="790F812E" w:rsidR="00340583" w:rsidRPr="007213A7" w:rsidRDefault="00340583" w:rsidP="004A0C2E">
            <w:pPr>
              <w:spacing w:line="280" w:lineRule="exact"/>
              <w:ind w:left="175" w:hangingChars="97" w:hanging="175"/>
              <w:rPr>
                <w:color w:val="000000" w:themeColor="text1"/>
                <w:sz w:val="18"/>
                <w:szCs w:val="18"/>
              </w:rPr>
            </w:pPr>
            <w:r>
              <w:rPr>
                <w:rFonts w:hint="eastAsia"/>
                <w:color w:val="000000" w:themeColor="text1"/>
                <w:sz w:val="18"/>
                <w:szCs w:val="18"/>
              </w:rPr>
              <w:t>〇相似な五角形の相似比と面積の比の関係を説明する方針を立てることができる。</w:t>
            </w:r>
          </w:p>
        </w:tc>
        <w:tc>
          <w:tcPr>
            <w:tcW w:w="3191" w:type="dxa"/>
            <w:shd w:val="clear" w:color="auto" w:fill="auto"/>
          </w:tcPr>
          <w:p w14:paraId="191864A5" w14:textId="77777777" w:rsidR="00340583" w:rsidRPr="007213A7" w:rsidRDefault="00340583" w:rsidP="004A0C2E">
            <w:pPr>
              <w:spacing w:line="280" w:lineRule="exact"/>
              <w:rPr>
                <w:color w:val="000000" w:themeColor="text1"/>
                <w:sz w:val="18"/>
                <w:szCs w:val="18"/>
              </w:rPr>
            </w:pPr>
          </w:p>
        </w:tc>
      </w:tr>
      <w:tr w:rsidR="004A0C2E" w:rsidRPr="00C8478D" w14:paraId="3A70FA0E" w14:textId="77777777" w:rsidTr="00B66EBE">
        <w:trPr>
          <w:trHeight w:val="2415"/>
        </w:trPr>
        <w:tc>
          <w:tcPr>
            <w:tcW w:w="421" w:type="dxa"/>
            <w:vAlign w:val="center"/>
          </w:tcPr>
          <w:p w14:paraId="689028C9" w14:textId="6C0F1D35" w:rsidR="004A0C2E" w:rsidRDefault="006D0933" w:rsidP="004A0C2E">
            <w:pPr>
              <w:spacing w:line="280" w:lineRule="exact"/>
              <w:ind w:left="180" w:hangingChars="100" w:hanging="180"/>
              <w:jc w:val="center"/>
              <w:rPr>
                <w:sz w:val="18"/>
                <w:szCs w:val="18"/>
              </w:rPr>
            </w:pPr>
            <w:r>
              <w:rPr>
                <w:sz w:val="18"/>
                <w:szCs w:val="18"/>
              </w:rPr>
              <w:t>9</w:t>
            </w:r>
          </w:p>
        </w:tc>
        <w:tc>
          <w:tcPr>
            <w:tcW w:w="567" w:type="dxa"/>
            <w:shd w:val="clear" w:color="auto" w:fill="auto"/>
            <w:textDirection w:val="tbRlV"/>
            <w:vAlign w:val="center"/>
          </w:tcPr>
          <w:p w14:paraId="7D798B32" w14:textId="3B2A9159" w:rsidR="004A0C2E" w:rsidRPr="00C8478D" w:rsidRDefault="00B66EBE" w:rsidP="004A0C2E">
            <w:pPr>
              <w:spacing w:line="280" w:lineRule="exact"/>
              <w:ind w:left="113" w:right="113"/>
              <w:jc w:val="center"/>
              <w:rPr>
                <w:sz w:val="18"/>
                <w:szCs w:val="18"/>
              </w:rPr>
            </w:pPr>
            <w:r>
              <w:rPr>
                <w:rFonts w:hint="eastAsia"/>
                <w:sz w:val="18"/>
                <w:szCs w:val="18"/>
              </w:rPr>
              <w:t>４</w:t>
            </w:r>
            <w:r w:rsidR="004A0C2E">
              <w:rPr>
                <w:rFonts w:hint="eastAsia"/>
                <w:sz w:val="18"/>
                <w:szCs w:val="18"/>
              </w:rPr>
              <w:t xml:space="preserve">　</w:t>
            </w:r>
            <w:r>
              <w:rPr>
                <w:rFonts w:hint="eastAsia"/>
                <w:sz w:val="18"/>
                <w:szCs w:val="18"/>
              </w:rPr>
              <w:t>相似な立体とその性質</w:t>
            </w:r>
          </w:p>
        </w:tc>
        <w:tc>
          <w:tcPr>
            <w:tcW w:w="1275" w:type="dxa"/>
            <w:shd w:val="clear" w:color="auto" w:fill="auto"/>
            <w:vAlign w:val="center"/>
          </w:tcPr>
          <w:p w14:paraId="3ADDF7BF" w14:textId="6A109566" w:rsidR="004A0C2E" w:rsidRDefault="004A0C2E" w:rsidP="004A0C2E">
            <w:pPr>
              <w:spacing w:line="280" w:lineRule="exact"/>
              <w:jc w:val="center"/>
              <w:rPr>
                <w:sz w:val="18"/>
                <w:szCs w:val="18"/>
              </w:rPr>
            </w:pPr>
            <w:r>
              <w:rPr>
                <w:rFonts w:hint="eastAsia"/>
                <w:sz w:val="18"/>
                <w:szCs w:val="18"/>
              </w:rPr>
              <w:t>p</w:t>
            </w:r>
            <w:r>
              <w:rPr>
                <w:sz w:val="18"/>
                <w:szCs w:val="18"/>
              </w:rPr>
              <w:t>.</w:t>
            </w:r>
            <w:r w:rsidR="006D0933">
              <w:rPr>
                <w:sz w:val="18"/>
                <w:szCs w:val="18"/>
              </w:rPr>
              <w:t>144</w:t>
            </w:r>
            <w:r>
              <w:rPr>
                <w:rFonts w:hint="eastAsia"/>
                <w:sz w:val="18"/>
                <w:szCs w:val="18"/>
              </w:rPr>
              <w:t>～</w:t>
            </w:r>
            <w:r>
              <w:rPr>
                <w:rFonts w:hint="eastAsia"/>
                <w:sz w:val="18"/>
                <w:szCs w:val="18"/>
              </w:rPr>
              <w:t>1</w:t>
            </w:r>
            <w:r w:rsidR="006D0933">
              <w:rPr>
                <w:sz w:val="18"/>
                <w:szCs w:val="18"/>
              </w:rPr>
              <w:t>45</w:t>
            </w:r>
          </w:p>
        </w:tc>
        <w:tc>
          <w:tcPr>
            <w:tcW w:w="2268" w:type="dxa"/>
            <w:shd w:val="clear" w:color="auto" w:fill="auto"/>
          </w:tcPr>
          <w:p w14:paraId="70763A84" w14:textId="02564F71" w:rsidR="004A0C2E" w:rsidRPr="007213A7" w:rsidRDefault="00340583" w:rsidP="004A0C2E">
            <w:pPr>
              <w:spacing w:line="280" w:lineRule="exact"/>
              <w:ind w:leftChars="18" w:left="38"/>
              <w:rPr>
                <w:color w:val="000000" w:themeColor="text1"/>
                <w:sz w:val="18"/>
                <w:szCs w:val="18"/>
              </w:rPr>
            </w:pPr>
            <w:r>
              <w:rPr>
                <w:rFonts w:hint="eastAsia"/>
                <w:color w:val="000000" w:themeColor="text1"/>
                <w:sz w:val="18"/>
                <w:szCs w:val="18"/>
              </w:rPr>
              <w:t>相似な立体の意味および</w:t>
            </w:r>
            <w:r w:rsidR="00B66EBE">
              <w:rPr>
                <w:rFonts w:hint="eastAsia"/>
                <w:color w:val="000000" w:themeColor="text1"/>
                <w:sz w:val="18"/>
                <w:szCs w:val="18"/>
              </w:rPr>
              <w:t>，</w:t>
            </w:r>
            <w:r>
              <w:rPr>
                <w:rFonts w:hint="eastAsia"/>
                <w:color w:val="000000" w:themeColor="text1"/>
                <w:sz w:val="18"/>
                <w:szCs w:val="18"/>
              </w:rPr>
              <w:t>相似な立体の相似比と表面積の比，相似比と体積の比の関係を理解する。</w:t>
            </w:r>
          </w:p>
        </w:tc>
        <w:tc>
          <w:tcPr>
            <w:tcW w:w="3119" w:type="dxa"/>
          </w:tcPr>
          <w:p w14:paraId="456263C3" w14:textId="7D70884E" w:rsidR="004A0C2E" w:rsidRDefault="00B66EBE" w:rsidP="00B66EBE">
            <w:pPr>
              <w:spacing w:line="280" w:lineRule="exact"/>
              <w:ind w:left="180" w:hangingChars="100" w:hanging="180"/>
              <w:rPr>
                <w:color w:val="000000" w:themeColor="text1"/>
                <w:sz w:val="18"/>
                <w:szCs w:val="18"/>
              </w:rPr>
            </w:pPr>
            <w:r>
              <w:rPr>
                <w:rFonts w:hint="eastAsia"/>
                <w:color w:val="000000" w:themeColor="text1"/>
                <w:sz w:val="18"/>
                <w:szCs w:val="18"/>
              </w:rPr>
              <w:t>・相似な立体における辺や面の関係を調べる。</w:t>
            </w:r>
          </w:p>
          <w:p w14:paraId="612A0C79" w14:textId="314BC7B8" w:rsidR="00B66EBE" w:rsidRDefault="00B66EBE" w:rsidP="00B66EBE">
            <w:pPr>
              <w:spacing w:line="280" w:lineRule="exact"/>
              <w:ind w:left="180" w:hangingChars="100" w:hanging="180"/>
              <w:rPr>
                <w:color w:val="000000" w:themeColor="text1"/>
                <w:sz w:val="18"/>
                <w:szCs w:val="18"/>
              </w:rPr>
            </w:pPr>
            <w:r>
              <w:rPr>
                <w:rFonts w:hint="eastAsia"/>
                <w:color w:val="000000" w:themeColor="text1"/>
                <w:sz w:val="18"/>
                <w:szCs w:val="18"/>
              </w:rPr>
              <w:t>・相似な立体の相似比と表面積の比，相似比と体積の比の関係について知る。</w:t>
            </w:r>
          </w:p>
          <w:p w14:paraId="42220CDA" w14:textId="77777777" w:rsidR="00340583" w:rsidRDefault="00340583" w:rsidP="00B66EBE">
            <w:pPr>
              <w:spacing w:line="280" w:lineRule="exact"/>
              <w:rPr>
                <w:color w:val="000000" w:themeColor="text1"/>
                <w:sz w:val="18"/>
                <w:szCs w:val="18"/>
              </w:rPr>
            </w:pPr>
            <w:r>
              <w:rPr>
                <w:rFonts w:hint="eastAsia"/>
                <w:color w:val="000000" w:themeColor="text1"/>
                <w:sz w:val="18"/>
                <w:szCs w:val="18"/>
              </w:rPr>
              <w:t>〔用語・記号〕</w:t>
            </w:r>
          </w:p>
          <w:p w14:paraId="02AFDBE2" w14:textId="57A09A16" w:rsidR="00340583" w:rsidRPr="007213A7" w:rsidRDefault="00340583" w:rsidP="00600CC8">
            <w:pPr>
              <w:spacing w:line="280" w:lineRule="exact"/>
              <w:rPr>
                <w:color w:val="000000" w:themeColor="text1"/>
                <w:sz w:val="18"/>
                <w:szCs w:val="18"/>
              </w:rPr>
            </w:pPr>
            <w:r>
              <w:rPr>
                <w:rFonts w:hint="eastAsia"/>
                <w:color w:val="000000" w:themeColor="text1"/>
                <w:sz w:val="18"/>
                <w:szCs w:val="18"/>
              </w:rPr>
              <w:t>（立体の）相似</w:t>
            </w:r>
          </w:p>
        </w:tc>
        <w:tc>
          <w:tcPr>
            <w:tcW w:w="2126" w:type="dxa"/>
            <w:shd w:val="clear" w:color="auto" w:fill="auto"/>
            <w:vAlign w:val="center"/>
          </w:tcPr>
          <w:p w14:paraId="2F931F61" w14:textId="58C5AAB7" w:rsidR="004A0C2E" w:rsidRPr="007213A7" w:rsidRDefault="00B66EBE" w:rsidP="004A0C2E">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A27A182" w14:textId="1BA75B0A" w:rsidR="004A0C2E" w:rsidRPr="007213A7" w:rsidRDefault="00B66EBE" w:rsidP="004A0C2E">
            <w:pPr>
              <w:spacing w:line="280" w:lineRule="exact"/>
              <w:ind w:left="175" w:hangingChars="97" w:hanging="175"/>
              <w:rPr>
                <w:color w:val="000000" w:themeColor="text1"/>
                <w:sz w:val="18"/>
                <w:szCs w:val="18"/>
              </w:rPr>
            </w:pPr>
            <w:r>
              <w:rPr>
                <w:rFonts w:hint="eastAsia"/>
                <w:color w:val="000000" w:themeColor="text1"/>
                <w:sz w:val="18"/>
                <w:szCs w:val="18"/>
              </w:rPr>
              <w:t>〇相似な立体の意味および，相似な立体の相似比と表面積の比，相似比と体積の比の関係を理解している。</w:t>
            </w:r>
          </w:p>
        </w:tc>
        <w:tc>
          <w:tcPr>
            <w:tcW w:w="3220" w:type="dxa"/>
            <w:shd w:val="clear" w:color="auto" w:fill="auto"/>
          </w:tcPr>
          <w:p w14:paraId="1D6BDDD5" w14:textId="4D936EEE" w:rsidR="004A0C2E" w:rsidRPr="007213A7" w:rsidRDefault="00B66EBE" w:rsidP="004A0C2E">
            <w:pPr>
              <w:spacing w:line="280" w:lineRule="exact"/>
              <w:ind w:left="175" w:hangingChars="97" w:hanging="175"/>
              <w:rPr>
                <w:color w:val="000000" w:themeColor="text1"/>
                <w:sz w:val="18"/>
                <w:szCs w:val="18"/>
              </w:rPr>
            </w:pPr>
            <w:r>
              <w:rPr>
                <w:rFonts w:hint="eastAsia"/>
                <w:color w:val="000000" w:themeColor="text1"/>
                <w:sz w:val="18"/>
                <w:szCs w:val="18"/>
              </w:rPr>
              <w:t>〇相似な図形の性質と関連づけて，相似な立体の性質を考えることができる。</w:t>
            </w:r>
          </w:p>
        </w:tc>
        <w:tc>
          <w:tcPr>
            <w:tcW w:w="3191" w:type="dxa"/>
            <w:shd w:val="clear" w:color="auto" w:fill="auto"/>
          </w:tcPr>
          <w:p w14:paraId="4E29F38B" w14:textId="77777777" w:rsidR="004A0C2E" w:rsidRPr="007213A7" w:rsidRDefault="004A0C2E" w:rsidP="004A0C2E">
            <w:pPr>
              <w:spacing w:line="280" w:lineRule="exact"/>
              <w:rPr>
                <w:color w:val="000000" w:themeColor="text1"/>
                <w:sz w:val="18"/>
                <w:szCs w:val="18"/>
              </w:rPr>
            </w:pPr>
          </w:p>
        </w:tc>
      </w:tr>
      <w:tr w:rsidR="000E6C3F" w:rsidRPr="00C8478D" w14:paraId="7E02CF26" w14:textId="77777777" w:rsidTr="00A8740F">
        <w:trPr>
          <w:trHeight w:val="340"/>
        </w:trPr>
        <w:tc>
          <w:tcPr>
            <w:tcW w:w="421" w:type="dxa"/>
            <w:vAlign w:val="center"/>
          </w:tcPr>
          <w:p w14:paraId="64DBD695" w14:textId="5630C38C" w:rsidR="000E6C3F" w:rsidRDefault="006D0933" w:rsidP="004A0C2E">
            <w:pPr>
              <w:spacing w:line="280" w:lineRule="exact"/>
              <w:ind w:left="180" w:hangingChars="100" w:hanging="180"/>
              <w:jc w:val="center"/>
              <w:rPr>
                <w:sz w:val="18"/>
                <w:szCs w:val="18"/>
              </w:rPr>
            </w:pPr>
            <w:r>
              <w:rPr>
                <w:rFonts w:hint="eastAsia"/>
                <w:sz w:val="18"/>
                <w:szCs w:val="18"/>
              </w:rPr>
              <w:t>1</w:t>
            </w:r>
            <w:r>
              <w:rPr>
                <w:sz w:val="18"/>
                <w:szCs w:val="18"/>
              </w:rPr>
              <w:t>0</w:t>
            </w:r>
          </w:p>
        </w:tc>
        <w:tc>
          <w:tcPr>
            <w:tcW w:w="567" w:type="dxa"/>
            <w:shd w:val="clear" w:color="auto" w:fill="auto"/>
          </w:tcPr>
          <w:p w14:paraId="60C408F7" w14:textId="77777777" w:rsidR="000E6C3F" w:rsidRPr="00C8478D" w:rsidRDefault="000E6C3F" w:rsidP="004A0C2E">
            <w:pPr>
              <w:spacing w:line="280" w:lineRule="exact"/>
              <w:rPr>
                <w:sz w:val="18"/>
                <w:szCs w:val="18"/>
              </w:rPr>
            </w:pPr>
          </w:p>
        </w:tc>
        <w:tc>
          <w:tcPr>
            <w:tcW w:w="1275" w:type="dxa"/>
            <w:shd w:val="clear" w:color="auto" w:fill="auto"/>
            <w:vAlign w:val="center"/>
          </w:tcPr>
          <w:p w14:paraId="5B98C8B7" w14:textId="0222C0B8" w:rsidR="000E6C3F" w:rsidRDefault="000E6C3F" w:rsidP="004A0C2E">
            <w:pPr>
              <w:spacing w:line="280" w:lineRule="exact"/>
              <w:jc w:val="center"/>
              <w:rPr>
                <w:sz w:val="18"/>
                <w:szCs w:val="18"/>
              </w:rPr>
            </w:pPr>
            <w:r>
              <w:rPr>
                <w:rFonts w:hint="eastAsia"/>
                <w:sz w:val="18"/>
                <w:szCs w:val="18"/>
              </w:rPr>
              <w:t>p</w:t>
            </w:r>
            <w:r>
              <w:rPr>
                <w:sz w:val="18"/>
                <w:szCs w:val="18"/>
              </w:rPr>
              <w:t>.1</w:t>
            </w:r>
            <w:r w:rsidR="006D0933">
              <w:rPr>
                <w:sz w:val="18"/>
                <w:szCs w:val="18"/>
              </w:rPr>
              <w:t>46</w:t>
            </w:r>
          </w:p>
        </w:tc>
        <w:tc>
          <w:tcPr>
            <w:tcW w:w="2268" w:type="dxa"/>
            <w:shd w:val="clear" w:color="auto" w:fill="auto"/>
          </w:tcPr>
          <w:p w14:paraId="0F58FE48" w14:textId="77777777" w:rsidR="000E6C3F" w:rsidRPr="007213A7" w:rsidRDefault="000E6C3F" w:rsidP="004A0C2E">
            <w:pPr>
              <w:spacing w:line="280" w:lineRule="exact"/>
              <w:ind w:leftChars="18" w:left="38"/>
              <w:rPr>
                <w:color w:val="000000" w:themeColor="text1"/>
                <w:sz w:val="18"/>
                <w:szCs w:val="18"/>
              </w:rPr>
            </w:pPr>
          </w:p>
        </w:tc>
        <w:tc>
          <w:tcPr>
            <w:tcW w:w="3119" w:type="dxa"/>
            <w:vAlign w:val="center"/>
          </w:tcPr>
          <w:p w14:paraId="641FD5EA" w14:textId="152A753D" w:rsidR="000E6C3F" w:rsidRPr="007213A7" w:rsidRDefault="004A0C2E" w:rsidP="0025247C">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345E4FF8" w14:textId="77777777" w:rsidR="000E6C3F" w:rsidRPr="007213A7" w:rsidRDefault="000E6C3F" w:rsidP="004A0C2E">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212EAE65" w14:textId="77777777" w:rsidR="000E6C3F" w:rsidRPr="007213A7" w:rsidRDefault="000E6C3F" w:rsidP="004A0C2E">
            <w:pPr>
              <w:spacing w:line="280" w:lineRule="exact"/>
              <w:ind w:left="175" w:hangingChars="97" w:hanging="175"/>
              <w:rPr>
                <w:color w:val="000000" w:themeColor="text1"/>
                <w:sz w:val="18"/>
                <w:szCs w:val="18"/>
              </w:rPr>
            </w:pPr>
          </w:p>
        </w:tc>
        <w:tc>
          <w:tcPr>
            <w:tcW w:w="3220" w:type="dxa"/>
            <w:shd w:val="clear" w:color="auto" w:fill="auto"/>
          </w:tcPr>
          <w:p w14:paraId="16E50F3E" w14:textId="77777777" w:rsidR="000E6C3F" w:rsidRPr="007213A7" w:rsidRDefault="000E6C3F" w:rsidP="004A0C2E">
            <w:pPr>
              <w:spacing w:line="280" w:lineRule="exact"/>
              <w:ind w:left="175" w:hangingChars="97" w:hanging="175"/>
              <w:rPr>
                <w:color w:val="000000" w:themeColor="text1"/>
                <w:sz w:val="18"/>
                <w:szCs w:val="18"/>
              </w:rPr>
            </w:pPr>
          </w:p>
        </w:tc>
        <w:tc>
          <w:tcPr>
            <w:tcW w:w="3191" w:type="dxa"/>
            <w:shd w:val="clear" w:color="auto" w:fill="auto"/>
          </w:tcPr>
          <w:p w14:paraId="6C8679FD" w14:textId="77777777" w:rsidR="000E6C3F" w:rsidRPr="007213A7" w:rsidRDefault="000E6C3F" w:rsidP="004A0C2E">
            <w:pPr>
              <w:spacing w:line="280" w:lineRule="exact"/>
              <w:rPr>
                <w:color w:val="000000" w:themeColor="text1"/>
                <w:sz w:val="18"/>
                <w:szCs w:val="18"/>
              </w:rPr>
            </w:pPr>
          </w:p>
        </w:tc>
      </w:tr>
    </w:tbl>
    <w:p w14:paraId="2C119013" w14:textId="77777777" w:rsidR="00E163F9" w:rsidRDefault="00E163F9" w:rsidP="00E163F9">
      <w:pPr>
        <w:rPr>
          <w:rFonts w:ascii="ＭＳ ゴシック" w:eastAsia="ＭＳ ゴシック" w:hAnsi="ＭＳ ゴシック"/>
        </w:rPr>
      </w:pPr>
    </w:p>
    <w:p w14:paraId="4416AEE0" w14:textId="04AEFCB8" w:rsidR="007213A7" w:rsidRPr="00B16F97" w:rsidRDefault="009E116D"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②</w:t>
      </w:r>
      <w:r w:rsidR="00622048" w:rsidRPr="00B16F97">
        <w:rPr>
          <w:rFonts w:ascii="ＭＳ ゴシック" w:eastAsia="ＭＳ ゴシック" w:hAnsi="ＭＳ ゴシック" w:hint="eastAsia"/>
          <w:sz w:val="28"/>
          <w:szCs w:val="32"/>
        </w:rPr>
        <w:t xml:space="preserve"> </w:t>
      </w:r>
      <w:r w:rsidR="00572258">
        <w:rPr>
          <w:rFonts w:ascii="ＭＳ ゴシック" w:eastAsia="ＭＳ ゴシック" w:hAnsi="ＭＳ ゴシック" w:hint="eastAsia"/>
          <w:sz w:val="28"/>
          <w:szCs w:val="32"/>
        </w:rPr>
        <w:t>平行線と線分の比</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2474FCCC" w14:textId="77777777" w:rsidTr="00A8740F">
        <w:tc>
          <w:tcPr>
            <w:tcW w:w="421" w:type="dxa"/>
            <w:vMerge w:val="restart"/>
            <w:tcBorders>
              <w:left w:val="single" w:sz="4" w:space="0" w:color="auto"/>
              <w:right w:val="single" w:sz="4" w:space="0" w:color="auto"/>
            </w:tcBorders>
            <w:shd w:val="clear" w:color="auto" w:fill="7F7F7F"/>
            <w:vAlign w:val="center"/>
          </w:tcPr>
          <w:p w14:paraId="353F8F75"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26F4B4D"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2A8B3F8"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D0D199E"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7A9CAB25" w14:textId="77777777" w:rsidR="007213A7" w:rsidRDefault="007213A7" w:rsidP="0025247C">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75EA83E" w14:textId="77777777" w:rsidR="007213A7" w:rsidRPr="00D1331C" w:rsidRDefault="007213A7" w:rsidP="0025247C">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56951D4" w14:textId="77777777" w:rsidR="007213A7" w:rsidRPr="00294AB4" w:rsidRDefault="007213A7" w:rsidP="0025247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4B69AC3D" w14:textId="77777777" w:rsidTr="00A8740F">
        <w:tc>
          <w:tcPr>
            <w:tcW w:w="421" w:type="dxa"/>
            <w:vMerge/>
            <w:tcBorders>
              <w:left w:val="single" w:sz="4" w:space="0" w:color="auto"/>
              <w:right w:val="single" w:sz="4" w:space="0" w:color="auto"/>
            </w:tcBorders>
            <w:shd w:val="clear" w:color="auto" w:fill="7F7F7F"/>
          </w:tcPr>
          <w:p w14:paraId="3712DC3A" w14:textId="77777777" w:rsidR="007213A7" w:rsidRPr="00294AB4" w:rsidRDefault="007213A7" w:rsidP="0025247C">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99766CC" w14:textId="77777777" w:rsidR="007213A7" w:rsidRPr="00294AB4" w:rsidRDefault="007213A7" w:rsidP="0025247C">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04F961E" w14:textId="77777777" w:rsidR="007213A7" w:rsidRPr="00294AB4" w:rsidRDefault="007213A7" w:rsidP="0025247C">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83F0053" w14:textId="77777777" w:rsidR="007213A7" w:rsidRPr="00294AB4" w:rsidRDefault="007213A7" w:rsidP="0025247C">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3FC3AB4" w14:textId="77777777" w:rsidR="007213A7" w:rsidRPr="00294AB4" w:rsidRDefault="007213A7" w:rsidP="0025247C">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5E650154" w14:textId="77777777" w:rsidR="007213A7" w:rsidRPr="00294AB4" w:rsidRDefault="007213A7" w:rsidP="0025247C">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3F0C99B"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7733433"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9A649CB" w14:textId="77777777" w:rsidR="007213A7" w:rsidRPr="00294AB4" w:rsidRDefault="007213A7" w:rsidP="0025247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D0933" w:rsidRPr="00C8478D" w14:paraId="3BC8CC3E" w14:textId="77777777" w:rsidTr="006D0933">
        <w:trPr>
          <w:cantSplit/>
          <w:trHeight w:val="244"/>
        </w:trPr>
        <w:tc>
          <w:tcPr>
            <w:tcW w:w="421" w:type="dxa"/>
            <w:vAlign w:val="center"/>
          </w:tcPr>
          <w:p w14:paraId="3001828B" w14:textId="31F1BECC" w:rsidR="006D0933" w:rsidRPr="00C8478D" w:rsidRDefault="005C2BFA" w:rsidP="006D0933">
            <w:pPr>
              <w:spacing w:line="280" w:lineRule="exact"/>
              <w:ind w:left="180" w:hangingChars="100" w:hanging="180"/>
              <w:jc w:val="center"/>
              <w:rPr>
                <w:sz w:val="18"/>
                <w:szCs w:val="18"/>
              </w:rPr>
            </w:pPr>
            <w:r>
              <w:rPr>
                <w:rFonts w:hint="eastAsia"/>
                <w:sz w:val="18"/>
                <w:szCs w:val="18"/>
              </w:rPr>
              <w:t>1</w:t>
            </w:r>
            <w:r>
              <w:rPr>
                <w:sz w:val="18"/>
                <w:szCs w:val="18"/>
              </w:rPr>
              <w:t>1</w:t>
            </w:r>
          </w:p>
        </w:tc>
        <w:tc>
          <w:tcPr>
            <w:tcW w:w="567" w:type="dxa"/>
            <w:vMerge w:val="restart"/>
            <w:shd w:val="clear" w:color="auto" w:fill="auto"/>
            <w:textDirection w:val="tbRlV"/>
            <w:vAlign w:val="center"/>
          </w:tcPr>
          <w:p w14:paraId="44F9D4EE" w14:textId="13501988" w:rsidR="006D0933" w:rsidRPr="00C8478D" w:rsidRDefault="006D0933" w:rsidP="006D0933">
            <w:pPr>
              <w:spacing w:line="280" w:lineRule="exact"/>
              <w:ind w:left="180" w:right="113" w:hangingChars="100" w:hanging="180"/>
              <w:jc w:val="center"/>
              <w:rPr>
                <w:sz w:val="18"/>
                <w:szCs w:val="18"/>
              </w:rPr>
            </w:pPr>
            <w:r>
              <w:rPr>
                <w:rFonts w:hint="eastAsia"/>
                <w:sz w:val="18"/>
                <w:szCs w:val="18"/>
              </w:rPr>
              <w:t xml:space="preserve">１　</w:t>
            </w:r>
            <w:r w:rsidR="00572258">
              <w:rPr>
                <w:rFonts w:hint="eastAsia"/>
                <w:sz w:val="18"/>
                <w:szCs w:val="18"/>
              </w:rPr>
              <w:t>三角形と比</w:t>
            </w:r>
          </w:p>
        </w:tc>
        <w:tc>
          <w:tcPr>
            <w:tcW w:w="1275" w:type="dxa"/>
            <w:shd w:val="clear" w:color="auto" w:fill="auto"/>
            <w:vAlign w:val="center"/>
          </w:tcPr>
          <w:p w14:paraId="3F6A7E69" w14:textId="437DC497" w:rsidR="006D0933" w:rsidRPr="00C8478D" w:rsidRDefault="006D0933" w:rsidP="006D0933">
            <w:pPr>
              <w:spacing w:line="280" w:lineRule="exact"/>
              <w:jc w:val="center"/>
              <w:rPr>
                <w:sz w:val="18"/>
                <w:szCs w:val="18"/>
              </w:rPr>
            </w:pPr>
            <w:r w:rsidRPr="00C8478D">
              <w:rPr>
                <w:rFonts w:hint="eastAsia"/>
                <w:sz w:val="18"/>
                <w:szCs w:val="18"/>
              </w:rPr>
              <w:t>p.</w:t>
            </w:r>
            <w:r>
              <w:rPr>
                <w:rFonts w:hint="eastAsia"/>
                <w:sz w:val="18"/>
                <w:szCs w:val="18"/>
              </w:rPr>
              <w:t>1</w:t>
            </w:r>
            <w:r w:rsidR="00BD661C">
              <w:rPr>
                <w:sz w:val="18"/>
                <w:szCs w:val="18"/>
              </w:rPr>
              <w:t>47</w:t>
            </w:r>
          </w:p>
        </w:tc>
        <w:tc>
          <w:tcPr>
            <w:tcW w:w="2268" w:type="dxa"/>
            <w:shd w:val="clear" w:color="auto" w:fill="auto"/>
          </w:tcPr>
          <w:p w14:paraId="738054B6" w14:textId="13F72B4F" w:rsidR="006D0933" w:rsidRPr="007213A7" w:rsidRDefault="006D0933" w:rsidP="006D0933">
            <w:pPr>
              <w:spacing w:line="280" w:lineRule="exact"/>
              <w:ind w:leftChars="18" w:left="38"/>
              <w:rPr>
                <w:color w:val="000000" w:themeColor="text1"/>
                <w:sz w:val="18"/>
                <w:szCs w:val="18"/>
              </w:rPr>
            </w:pPr>
            <w:r>
              <w:rPr>
                <w:rFonts w:hint="eastAsia"/>
                <w:color w:val="000000" w:themeColor="text1"/>
                <w:sz w:val="18"/>
                <w:szCs w:val="18"/>
              </w:rPr>
              <w:t>観察や操作を通して三角形と線分の比の性質を見いだし，そ</w:t>
            </w:r>
            <w:r w:rsidR="00BC564E">
              <w:rPr>
                <w:rFonts w:hint="eastAsia"/>
                <w:color w:val="000000" w:themeColor="text1"/>
                <w:sz w:val="18"/>
                <w:szCs w:val="18"/>
              </w:rPr>
              <w:t>の証明を</w:t>
            </w:r>
            <w:r>
              <w:rPr>
                <w:rFonts w:hint="eastAsia"/>
                <w:color w:val="000000" w:themeColor="text1"/>
                <w:sz w:val="18"/>
                <w:szCs w:val="18"/>
              </w:rPr>
              <w:t>理解する。</w:t>
            </w:r>
          </w:p>
        </w:tc>
        <w:tc>
          <w:tcPr>
            <w:tcW w:w="3119" w:type="dxa"/>
          </w:tcPr>
          <w:p w14:paraId="4F95C3ED" w14:textId="77777777" w:rsidR="006D0933" w:rsidRDefault="006D0933" w:rsidP="006D0933">
            <w:pPr>
              <w:spacing w:line="280" w:lineRule="exact"/>
              <w:ind w:left="180" w:hangingChars="100" w:hanging="180"/>
              <w:rPr>
                <w:color w:val="000000" w:themeColor="text1"/>
                <w:sz w:val="18"/>
                <w:szCs w:val="18"/>
              </w:rPr>
            </w:pPr>
            <w:r>
              <w:rPr>
                <w:rFonts w:hint="eastAsia"/>
                <w:color w:val="000000" w:themeColor="text1"/>
                <w:sz w:val="18"/>
                <w:szCs w:val="18"/>
              </w:rPr>
              <w:t>・条件を満たす三角形をかいて辺の比を調べ，性質を見いだす。</w:t>
            </w:r>
          </w:p>
          <w:p w14:paraId="1D3ED0C4" w14:textId="272311FC" w:rsidR="00BD661C" w:rsidRPr="007213A7" w:rsidRDefault="00BD661C" w:rsidP="00BD661C">
            <w:pPr>
              <w:spacing w:line="280" w:lineRule="exact"/>
              <w:ind w:left="180" w:hangingChars="100" w:hanging="180"/>
              <w:rPr>
                <w:color w:val="000000" w:themeColor="text1"/>
                <w:sz w:val="18"/>
                <w:szCs w:val="18"/>
              </w:rPr>
            </w:pPr>
            <w:r>
              <w:rPr>
                <w:rFonts w:hint="eastAsia"/>
                <w:color w:val="000000" w:themeColor="text1"/>
                <w:sz w:val="18"/>
                <w:szCs w:val="18"/>
              </w:rPr>
              <w:t>・三角形と線分の比の定理の証明を知る。</w:t>
            </w:r>
          </w:p>
        </w:tc>
        <w:tc>
          <w:tcPr>
            <w:tcW w:w="2126" w:type="dxa"/>
            <w:shd w:val="clear" w:color="auto" w:fill="auto"/>
            <w:vAlign w:val="center"/>
          </w:tcPr>
          <w:p w14:paraId="0DDBB26B" w14:textId="7ACFBCD8" w:rsidR="006D0933" w:rsidRPr="007213A7" w:rsidRDefault="006D0933" w:rsidP="006D0933">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05863BA" w14:textId="0E8C9F83" w:rsidR="006D0933" w:rsidRPr="007213A7" w:rsidRDefault="006D0933" w:rsidP="006D0933">
            <w:pPr>
              <w:spacing w:line="280" w:lineRule="exact"/>
              <w:ind w:left="175" w:hangingChars="97" w:hanging="175"/>
              <w:rPr>
                <w:color w:val="000000" w:themeColor="text1"/>
                <w:sz w:val="18"/>
                <w:szCs w:val="18"/>
              </w:rPr>
            </w:pPr>
            <w:r>
              <w:rPr>
                <w:rFonts w:hint="eastAsia"/>
                <w:color w:val="000000" w:themeColor="text1"/>
                <w:sz w:val="18"/>
                <w:szCs w:val="18"/>
              </w:rPr>
              <w:t>〇示された事象の中に，相似な三角形を見いだすことができる。</w:t>
            </w:r>
          </w:p>
        </w:tc>
        <w:tc>
          <w:tcPr>
            <w:tcW w:w="3220" w:type="dxa"/>
            <w:shd w:val="clear" w:color="auto" w:fill="auto"/>
          </w:tcPr>
          <w:p w14:paraId="19F69A88" w14:textId="43D00D93" w:rsidR="006D0933" w:rsidRPr="007213A7" w:rsidRDefault="006D0933" w:rsidP="006D0933">
            <w:pPr>
              <w:spacing w:line="280" w:lineRule="exact"/>
              <w:ind w:left="180" w:hangingChars="100" w:hanging="180"/>
              <w:rPr>
                <w:color w:val="000000" w:themeColor="text1"/>
                <w:sz w:val="18"/>
                <w:szCs w:val="18"/>
              </w:rPr>
            </w:pPr>
            <w:r>
              <w:rPr>
                <w:rFonts w:hint="eastAsia"/>
                <w:color w:val="000000" w:themeColor="text1"/>
                <w:sz w:val="18"/>
                <w:szCs w:val="18"/>
              </w:rPr>
              <w:t>〇平行線の性質を，相似な三角形に着目して証明することができる。</w:t>
            </w:r>
          </w:p>
        </w:tc>
        <w:tc>
          <w:tcPr>
            <w:tcW w:w="3191" w:type="dxa"/>
            <w:shd w:val="clear" w:color="auto" w:fill="auto"/>
          </w:tcPr>
          <w:p w14:paraId="24932395" w14:textId="602CB92A" w:rsidR="006D0933" w:rsidRPr="007213A7" w:rsidRDefault="006D0933" w:rsidP="006D0933">
            <w:pPr>
              <w:spacing w:line="280" w:lineRule="exact"/>
              <w:ind w:left="175" w:hangingChars="97" w:hanging="175"/>
              <w:rPr>
                <w:color w:val="000000" w:themeColor="text1"/>
                <w:sz w:val="18"/>
                <w:szCs w:val="18"/>
              </w:rPr>
            </w:pPr>
          </w:p>
        </w:tc>
      </w:tr>
      <w:tr w:rsidR="0025247C" w:rsidRPr="00C8478D" w14:paraId="04E0DCF7" w14:textId="77777777" w:rsidTr="006D0933">
        <w:trPr>
          <w:trHeight w:val="92"/>
        </w:trPr>
        <w:tc>
          <w:tcPr>
            <w:tcW w:w="421" w:type="dxa"/>
            <w:vAlign w:val="center"/>
          </w:tcPr>
          <w:p w14:paraId="21503A72" w14:textId="6DBD16CB" w:rsidR="0025247C" w:rsidRPr="00C8478D" w:rsidRDefault="005C2BFA" w:rsidP="0025247C">
            <w:pPr>
              <w:spacing w:line="280" w:lineRule="exact"/>
              <w:ind w:left="180" w:hangingChars="100" w:hanging="180"/>
              <w:jc w:val="center"/>
              <w:rPr>
                <w:sz w:val="18"/>
                <w:szCs w:val="18"/>
              </w:rPr>
            </w:pPr>
            <w:r>
              <w:rPr>
                <w:sz w:val="18"/>
                <w:szCs w:val="18"/>
              </w:rPr>
              <w:t>12</w:t>
            </w:r>
          </w:p>
        </w:tc>
        <w:tc>
          <w:tcPr>
            <w:tcW w:w="567" w:type="dxa"/>
            <w:vMerge/>
            <w:shd w:val="clear" w:color="auto" w:fill="auto"/>
          </w:tcPr>
          <w:p w14:paraId="1DDEEBAD" w14:textId="77777777" w:rsidR="0025247C" w:rsidRPr="00C8478D" w:rsidRDefault="0025247C" w:rsidP="0025247C">
            <w:pPr>
              <w:spacing w:line="280" w:lineRule="exact"/>
              <w:rPr>
                <w:sz w:val="18"/>
                <w:szCs w:val="18"/>
              </w:rPr>
            </w:pPr>
          </w:p>
        </w:tc>
        <w:tc>
          <w:tcPr>
            <w:tcW w:w="1275" w:type="dxa"/>
            <w:shd w:val="clear" w:color="auto" w:fill="auto"/>
            <w:vAlign w:val="center"/>
          </w:tcPr>
          <w:p w14:paraId="0C041189" w14:textId="605EFB43" w:rsidR="0025247C" w:rsidRPr="00C8478D" w:rsidRDefault="0025247C" w:rsidP="0025247C">
            <w:pPr>
              <w:spacing w:line="280" w:lineRule="exact"/>
              <w:jc w:val="center"/>
              <w:rPr>
                <w:sz w:val="18"/>
                <w:szCs w:val="18"/>
              </w:rPr>
            </w:pPr>
            <w:r>
              <w:rPr>
                <w:rFonts w:hint="eastAsia"/>
                <w:sz w:val="18"/>
                <w:szCs w:val="18"/>
              </w:rPr>
              <w:t>p</w:t>
            </w:r>
            <w:r>
              <w:rPr>
                <w:sz w:val="18"/>
                <w:szCs w:val="18"/>
              </w:rPr>
              <w:t>.1</w:t>
            </w:r>
            <w:r w:rsidR="00BD661C">
              <w:rPr>
                <w:sz w:val="18"/>
                <w:szCs w:val="18"/>
              </w:rPr>
              <w:t>48</w:t>
            </w:r>
            <w:r w:rsidR="00BD661C">
              <w:rPr>
                <w:rFonts w:hint="eastAsia"/>
                <w:sz w:val="18"/>
                <w:szCs w:val="18"/>
              </w:rPr>
              <w:t>～</w:t>
            </w:r>
            <w:r w:rsidR="00BD661C">
              <w:rPr>
                <w:rFonts w:hint="eastAsia"/>
                <w:sz w:val="18"/>
                <w:szCs w:val="18"/>
              </w:rPr>
              <w:t>1</w:t>
            </w:r>
            <w:r w:rsidR="00BD661C">
              <w:rPr>
                <w:sz w:val="18"/>
                <w:szCs w:val="18"/>
              </w:rPr>
              <w:t>49</w:t>
            </w:r>
          </w:p>
        </w:tc>
        <w:tc>
          <w:tcPr>
            <w:tcW w:w="2268" w:type="dxa"/>
            <w:shd w:val="clear" w:color="auto" w:fill="auto"/>
          </w:tcPr>
          <w:p w14:paraId="13216567" w14:textId="6730A97B" w:rsidR="009B7727" w:rsidRPr="007213A7" w:rsidRDefault="009B7727" w:rsidP="009B7727">
            <w:pPr>
              <w:spacing w:line="280" w:lineRule="exact"/>
              <w:ind w:leftChars="18" w:left="38"/>
              <w:rPr>
                <w:color w:val="000000" w:themeColor="text1"/>
                <w:sz w:val="18"/>
                <w:szCs w:val="18"/>
              </w:rPr>
            </w:pPr>
            <w:r>
              <w:rPr>
                <w:rFonts w:hint="eastAsia"/>
                <w:color w:val="000000" w:themeColor="text1"/>
                <w:sz w:val="18"/>
                <w:szCs w:val="18"/>
              </w:rPr>
              <w:t>三角形と線分の比の定理を理解し，それを用いて線分の長さなどを求めることができるようになる。</w:t>
            </w:r>
          </w:p>
        </w:tc>
        <w:tc>
          <w:tcPr>
            <w:tcW w:w="3119" w:type="dxa"/>
          </w:tcPr>
          <w:p w14:paraId="211BC4D6" w14:textId="77777777" w:rsidR="00CF1B62" w:rsidRDefault="009B7727" w:rsidP="009B7727">
            <w:pPr>
              <w:spacing w:line="280" w:lineRule="exact"/>
              <w:ind w:left="180" w:hangingChars="100" w:hanging="180"/>
              <w:rPr>
                <w:color w:val="000000" w:themeColor="text1"/>
                <w:sz w:val="18"/>
                <w:szCs w:val="18"/>
              </w:rPr>
            </w:pPr>
            <w:r>
              <w:rPr>
                <w:rFonts w:hint="eastAsia"/>
                <w:color w:val="000000" w:themeColor="text1"/>
                <w:sz w:val="18"/>
                <w:szCs w:val="18"/>
              </w:rPr>
              <w:t>・三角形と線分の比の定理の一般化を図る。</w:t>
            </w:r>
          </w:p>
          <w:p w14:paraId="033BCF7A" w14:textId="39723B34" w:rsidR="009B7727" w:rsidRPr="007213A7" w:rsidRDefault="009B7727" w:rsidP="009B7727">
            <w:pPr>
              <w:spacing w:line="280" w:lineRule="exact"/>
              <w:ind w:left="180" w:hangingChars="100" w:hanging="180"/>
              <w:rPr>
                <w:color w:val="000000" w:themeColor="text1"/>
                <w:sz w:val="18"/>
                <w:szCs w:val="18"/>
              </w:rPr>
            </w:pPr>
            <w:r>
              <w:rPr>
                <w:rFonts w:hint="eastAsia"/>
                <w:color w:val="000000" w:themeColor="text1"/>
                <w:sz w:val="18"/>
                <w:szCs w:val="18"/>
              </w:rPr>
              <w:t>・三角形と線分の比の定理を用いて，線分の長さを求める。</w:t>
            </w:r>
          </w:p>
        </w:tc>
        <w:tc>
          <w:tcPr>
            <w:tcW w:w="2126" w:type="dxa"/>
            <w:shd w:val="clear" w:color="auto" w:fill="auto"/>
            <w:vAlign w:val="center"/>
          </w:tcPr>
          <w:p w14:paraId="2893317F" w14:textId="258EE3AD" w:rsidR="0025247C" w:rsidRPr="007213A7" w:rsidRDefault="009B7727"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1DE9521" w14:textId="4D4CE76A" w:rsidR="0025247C" w:rsidRPr="007213A7" w:rsidRDefault="009B7727" w:rsidP="0025247C">
            <w:pPr>
              <w:spacing w:line="280" w:lineRule="exact"/>
              <w:ind w:left="175" w:hangingChars="97" w:hanging="175"/>
              <w:rPr>
                <w:color w:val="000000" w:themeColor="text1"/>
                <w:sz w:val="18"/>
                <w:szCs w:val="18"/>
              </w:rPr>
            </w:pPr>
            <w:r>
              <w:rPr>
                <w:rFonts w:hint="eastAsia"/>
                <w:color w:val="000000" w:themeColor="text1"/>
                <w:sz w:val="18"/>
                <w:szCs w:val="18"/>
              </w:rPr>
              <w:t>〇三角形と線分の比の定理を用いて，線分の長さなどを求めることができる。</w:t>
            </w:r>
          </w:p>
        </w:tc>
        <w:tc>
          <w:tcPr>
            <w:tcW w:w="3220" w:type="dxa"/>
            <w:shd w:val="clear" w:color="auto" w:fill="auto"/>
          </w:tcPr>
          <w:p w14:paraId="430BE21D" w14:textId="2B7DEC55" w:rsidR="0025247C" w:rsidRPr="007213A7" w:rsidRDefault="009B7727" w:rsidP="0025247C">
            <w:pPr>
              <w:spacing w:line="280" w:lineRule="exact"/>
              <w:ind w:left="175" w:hangingChars="97" w:hanging="175"/>
              <w:rPr>
                <w:color w:val="000000" w:themeColor="text1"/>
                <w:sz w:val="18"/>
                <w:szCs w:val="18"/>
              </w:rPr>
            </w:pPr>
            <w:r>
              <w:rPr>
                <w:rFonts w:hint="eastAsia"/>
                <w:color w:val="000000" w:themeColor="text1"/>
                <w:sz w:val="18"/>
                <w:szCs w:val="18"/>
              </w:rPr>
              <w:t>〇三角形と線分の比の定理を統合的にとらえることができる。</w:t>
            </w:r>
          </w:p>
        </w:tc>
        <w:tc>
          <w:tcPr>
            <w:tcW w:w="3191" w:type="dxa"/>
            <w:shd w:val="clear" w:color="auto" w:fill="auto"/>
          </w:tcPr>
          <w:p w14:paraId="39EE452F" w14:textId="626998CA" w:rsidR="0025247C" w:rsidRPr="009B7727" w:rsidRDefault="0025247C" w:rsidP="0025247C">
            <w:pPr>
              <w:spacing w:line="280" w:lineRule="exact"/>
              <w:rPr>
                <w:color w:val="000000" w:themeColor="text1"/>
                <w:sz w:val="18"/>
                <w:szCs w:val="18"/>
              </w:rPr>
            </w:pPr>
          </w:p>
        </w:tc>
      </w:tr>
      <w:tr w:rsidR="003C4338" w:rsidRPr="00C8478D" w14:paraId="31803E96" w14:textId="77777777" w:rsidTr="003C4338">
        <w:trPr>
          <w:trHeight w:val="976"/>
        </w:trPr>
        <w:tc>
          <w:tcPr>
            <w:tcW w:w="421" w:type="dxa"/>
            <w:vAlign w:val="center"/>
          </w:tcPr>
          <w:p w14:paraId="4189AEBF" w14:textId="49F49630" w:rsidR="003C4338" w:rsidRDefault="003C4338" w:rsidP="0025247C">
            <w:pPr>
              <w:spacing w:line="280" w:lineRule="exact"/>
              <w:ind w:left="180" w:hangingChars="100" w:hanging="180"/>
              <w:jc w:val="center"/>
              <w:rPr>
                <w:sz w:val="18"/>
                <w:szCs w:val="18"/>
              </w:rPr>
            </w:pPr>
            <w:r>
              <w:rPr>
                <w:sz w:val="18"/>
                <w:szCs w:val="18"/>
              </w:rPr>
              <w:t>13</w:t>
            </w:r>
          </w:p>
        </w:tc>
        <w:tc>
          <w:tcPr>
            <w:tcW w:w="567" w:type="dxa"/>
            <w:vMerge/>
            <w:shd w:val="clear" w:color="auto" w:fill="auto"/>
          </w:tcPr>
          <w:p w14:paraId="5A01A602" w14:textId="77777777" w:rsidR="003C4338" w:rsidRPr="00C8478D" w:rsidRDefault="003C4338" w:rsidP="0025247C">
            <w:pPr>
              <w:spacing w:line="280" w:lineRule="exact"/>
              <w:rPr>
                <w:sz w:val="18"/>
                <w:szCs w:val="18"/>
              </w:rPr>
            </w:pPr>
          </w:p>
        </w:tc>
        <w:tc>
          <w:tcPr>
            <w:tcW w:w="1275" w:type="dxa"/>
            <w:shd w:val="clear" w:color="auto" w:fill="auto"/>
            <w:vAlign w:val="center"/>
          </w:tcPr>
          <w:p w14:paraId="0C4A85A7" w14:textId="5879D0BA" w:rsidR="003C4338" w:rsidRDefault="003C4338" w:rsidP="0025247C">
            <w:pPr>
              <w:spacing w:line="280" w:lineRule="exact"/>
              <w:jc w:val="center"/>
              <w:rPr>
                <w:sz w:val="18"/>
                <w:szCs w:val="18"/>
              </w:rPr>
            </w:pPr>
            <w:r>
              <w:rPr>
                <w:rFonts w:hint="eastAsia"/>
                <w:sz w:val="18"/>
                <w:szCs w:val="18"/>
              </w:rPr>
              <w:t>p</w:t>
            </w:r>
            <w:r>
              <w:rPr>
                <w:sz w:val="18"/>
                <w:szCs w:val="18"/>
              </w:rPr>
              <w:t>.150</w:t>
            </w:r>
          </w:p>
        </w:tc>
        <w:tc>
          <w:tcPr>
            <w:tcW w:w="2268" w:type="dxa"/>
            <w:vMerge w:val="restart"/>
            <w:shd w:val="clear" w:color="auto" w:fill="auto"/>
          </w:tcPr>
          <w:p w14:paraId="21F612DD" w14:textId="6C6E8C3C" w:rsidR="003C4338" w:rsidRPr="007213A7" w:rsidRDefault="003C4338" w:rsidP="0025247C">
            <w:pPr>
              <w:spacing w:line="280" w:lineRule="exact"/>
              <w:ind w:leftChars="18" w:left="38"/>
              <w:rPr>
                <w:color w:val="000000" w:themeColor="text1"/>
                <w:sz w:val="18"/>
                <w:szCs w:val="18"/>
              </w:rPr>
            </w:pPr>
            <w:r>
              <w:rPr>
                <w:rFonts w:hint="eastAsia"/>
                <w:color w:val="000000" w:themeColor="text1"/>
                <w:sz w:val="18"/>
                <w:szCs w:val="18"/>
              </w:rPr>
              <w:t>三角形と線分の比の定理について，その逆が成り立つことを理解する。</w:t>
            </w:r>
          </w:p>
        </w:tc>
        <w:tc>
          <w:tcPr>
            <w:tcW w:w="3119" w:type="dxa"/>
            <w:vMerge w:val="restart"/>
          </w:tcPr>
          <w:p w14:paraId="4AD5EABF" w14:textId="77777777" w:rsidR="003C4338" w:rsidRDefault="003C4338" w:rsidP="009B7727">
            <w:pPr>
              <w:spacing w:line="280" w:lineRule="exact"/>
              <w:ind w:left="180" w:hangingChars="100" w:hanging="180"/>
              <w:rPr>
                <w:color w:val="000000" w:themeColor="text1"/>
                <w:sz w:val="18"/>
                <w:szCs w:val="18"/>
              </w:rPr>
            </w:pPr>
            <w:r>
              <w:rPr>
                <w:rFonts w:hint="eastAsia"/>
                <w:color w:val="000000" w:themeColor="text1"/>
                <w:sz w:val="18"/>
                <w:szCs w:val="18"/>
              </w:rPr>
              <w:t>・三角形と線分の比の定理の逆を考える。</w:t>
            </w:r>
          </w:p>
          <w:p w14:paraId="3B8FB887" w14:textId="77777777" w:rsidR="003C4338" w:rsidRDefault="003C4338" w:rsidP="009B7727">
            <w:pPr>
              <w:spacing w:line="280" w:lineRule="exact"/>
              <w:ind w:left="180" w:hangingChars="100" w:hanging="180"/>
              <w:rPr>
                <w:color w:val="000000" w:themeColor="text1"/>
                <w:sz w:val="18"/>
                <w:szCs w:val="18"/>
              </w:rPr>
            </w:pPr>
            <w:r>
              <w:rPr>
                <w:rFonts w:hint="eastAsia"/>
                <w:color w:val="000000" w:themeColor="text1"/>
                <w:sz w:val="18"/>
                <w:szCs w:val="18"/>
              </w:rPr>
              <w:t>・三角形と線分の比の定理の逆の証明を知る。</w:t>
            </w:r>
          </w:p>
          <w:p w14:paraId="783E6ECA" w14:textId="19D662B4" w:rsidR="003C4338" w:rsidRPr="007213A7" w:rsidRDefault="003C4338" w:rsidP="009B7727">
            <w:pPr>
              <w:spacing w:line="280" w:lineRule="exact"/>
              <w:ind w:left="180" w:hangingChars="100" w:hanging="180"/>
              <w:rPr>
                <w:color w:val="000000" w:themeColor="text1"/>
                <w:sz w:val="18"/>
                <w:szCs w:val="18"/>
              </w:rPr>
            </w:pPr>
            <w:r>
              <w:rPr>
                <w:rFonts w:hint="eastAsia"/>
                <w:color w:val="000000" w:themeColor="text1"/>
                <w:sz w:val="18"/>
                <w:szCs w:val="18"/>
              </w:rPr>
              <w:t>・三角形と線分の比の定理</w:t>
            </w:r>
            <w:r>
              <w:rPr>
                <w:rFonts w:hint="eastAsia"/>
                <w:color w:val="000000" w:themeColor="text1"/>
                <w:sz w:val="18"/>
                <w:szCs w:val="18"/>
              </w:rPr>
              <w:t>(2)</w:t>
            </w:r>
            <w:r>
              <w:rPr>
                <w:rFonts w:hint="eastAsia"/>
                <w:color w:val="000000" w:themeColor="text1"/>
                <w:sz w:val="18"/>
                <w:szCs w:val="18"/>
              </w:rPr>
              <w:t>を利用して，三角形の辺に平行な線分がどれかを考える。</w:t>
            </w:r>
          </w:p>
        </w:tc>
        <w:tc>
          <w:tcPr>
            <w:tcW w:w="2126" w:type="dxa"/>
            <w:vMerge w:val="restart"/>
            <w:shd w:val="clear" w:color="auto" w:fill="auto"/>
            <w:vAlign w:val="center"/>
          </w:tcPr>
          <w:p w14:paraId="0E2D38AB" w14:textId="738599D1" w:rsidR="003C4338" w:rsidRPr="007213A7" w:rsidRDefault="003C4338"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vMerge w:val="restart"/>
            <w:shd w:val="clear" w:color="auto" w:fill="auto"/>
          </w:tcPr>
          <w:p w14:paraId="77E3A034" w14:textId="6769F0C2" w:rsidR="003C4338" w:rsidRPr="007213A7" w:rsidRDefault="003C4338" w:rsidP="003C4338">
            <w:pPr>
              <w:spacing w:line="280" w:lineRule="exact"/>
              <w:ind w:left="175" w:hangingChars="97" w:hanging="175"/>
              <w:rPr>
                <w:color w:val="000000" w:themeColor="text1"/>
                <w:sz w:val="18"/>
                <w:szCs w:val="18"/>
              </w:rPr>
            </w:pPr>
            <w:r>
              <w:rPr>
                <w:rFonts w:hint="eastAsia"/>
                <w:color w:val="000000" w:themeColor="text1"/>
                <w:sz w:val="18"/>
                <w:szCs w:val="18"/>
              </w:rPr>
              <w:t>〇三角形と線分の比の定理についての命題の逆を正しく理解している。</w:t>
            </w:r>
          </w:p>
        </w:tc>
        <w:tc>
          <w:tcPr>
            <w:tcW w:w="3220" w:type="dxa"/>
            <w:vMerge w:val="restart"/>
            <w:shd w:val="clear" w:color="auto" w:fill="auto"/>
          </w:tcPr>
          <w:p w14:paraId="7285F1E9" w14:textId="632B0639" w:rsidR="003C4338" w:rsidRPr="007213A7" w:rsidRDefault="003C4338" w:rsidP="0025247C">
            <w:pPr>
              <w:spacing w:line="280" w:lineRule="exact"/>
              <w:ind w:left="175" w:hangingChars="97" w:hanging="175"/>
              <w:rPr>
                <w:color w:val="000000" w:themeColor="text1"/>
                <w:sz w:val="18"/>
                <w:szCs w:val="18"/>
              </w:rPr>
            </w:pPr>
            <w:r>
              <w:rPr>
                <w:rFonts w:hint="eastAsia"/>
                <w:color w:val="000000" w:themeColor="text1"/>
                <w:sz w:val="18"/>
                <w:szCs w:val="18"/>
              </w:rPr>
              <w:t>〇三角形と線分の比の定理を統合的にとらえることができる。</w:t>
            </w:r>
          </w:p>
        </w:tc>
        <w:tc>
          <w:tcPr>
            <w:tcW w:w="3191" w:type="dxa"/>
            <w:vMerge w:val="restart"/>
            <w:shd w:val="clear" w:color="auto" w:fill="auto"/>
          </w:tcPr>
          <w:p w14:paraId="179E5DC6" w14:textId="77777777" w:rsidR="003C4338" w:rsidRPr="007213A7" w:rsidRDefault="003C4338" w:rsidP="0025247C">
            <w:pPr>
              <w:spacing w:line="280" w:lineRule="exact"/>
              <w:rPr>
                <w:color w:val="000000" w:themeColor="text1"/>
                <w:sz w:val="18"/>
                <w:szCs w:val="18"/>
              </w:rPr>
            </w:pPr>
          </w:p>
        </w:tc>
      </w:tr>
      <w:tr w:rsidR="003C4338" w:rsidRPr="00C8478D" w14:paraId="0EC5F055" w14:textId="77777777" w:rsidTr="001E33A2">
        <w:trPr>
          <w:trHeight w:val="1969"/>
        </w:trPr>
        <w:tc>
          <w:tcPr>
            <w:tcW w:w="421" w:type="dxa"/>
            <w:vAlign w:val="center"/>
          </w:tcPr>
          <w:p w14:paraId="1FEDC92D" w14:textId="7A6727D7" w:rsidR="003C4338" w:rsidRDefault="003C4338" w:rsidP="0025247C">
            <w:pPr>
              <w:spacing w:line="280" w:lineRule="exact"/>
              <w:ind w:left="180" w:hangingChars="100" w:hanging="180"/>
              <w:jc w:val="center"/>
              <w:rPr>
                <w:sz w:val="18"/>
                <w:szCs w:val="18"/>
              </w:rPr>
            </w:pPr>
            <w:r>
              <w:rPr>
                <w:rFonts w:hint="eastAsia"/>
                <w:sz w:val="18"/>
                <w:szCs w:val="18"/>
              </w:rPr>
              <w:t>1</w:t>
            </w:r>
            <w:r>
              <w:rPr>
                <w:sz w:val="18"/>
                <w:szCs w:val="18"/>
              </w:rPr>
              <w:t>4</w:t>
            </w:r>
          </w:p>
        </w:tc>
        <w:tc>
          <w:tcPr>
            <w:tcW w:w="567" w:type="dxa"/>
            <w:vMerge/>
            <w:shd w:val="clear" w:color="auto" w:fill="auto"/>
          </w:tcPr>
          <w:p w14:paraId="004B7E2C" w14:textId="77777777" w:rsidR="003C4338" w:rsidRPr="00C8478D" w:rsidRDefault="003C4338" w:rsidP="0025247C">
            <w:pPr>
              <w:spacing w:line="280" w:lineRule="exact"/>
              <w:rPr>
                <w:sz w:val="18"/>
                <w:szCs w:val="18"/>
              </w:rPr>
            </w:pPr>
          </w:p>
        </w:tc>
        <w:tc>
          <w:tcPr>
            <w:tcW w:w="1275" w:type="dxa"/>
            <w:shd w:val="clear" w:color="auto" w:fill="auto"/>
            <w:vAlign w:val="center"/>
          </w:tcPr>
          <w:p w14:paraId="6B3401A6" w14:textId="083F5790" w:rsidR="003C4338" w:rsidRDefault="003C4338" w:rsidP="0025247C">
            <w:pPr>
              <w:spacing w:line="280" w:lineRule="exact"/>
              <w:jc w:val="center"/>
              <w:rPr>
                <w:sz w:val="18"/>
                <w:szCs w:val="18"/>
              </w:rPr>
            </w:pPr>
            <w:r>
              <w:rPr>
                <w:rFonts w:hint="eastAsia"/>
                <w:sz w:val="18"/>
                <w:szCs w:val="18"/>
              </w:rPr>
              <w:t>p</w:t>
            </w:r>
            <w:r>
              <w:rPr>
                <w:sz w:val="18"/>
                <w:szCs w:val="18"/>
              </w:rPr>
              <w:t>.151</w:t>
            </w:r>
          </w:p>
        </w:tc>
        <w:tc>
          <w:tcPr>
            <w:tcW w:w="2268" w:type="dxa"/>
            <w:vMerge/>
            <w:shd w:val="clear" w:color="auto" w:fill="auto"/>
          </w:tcPr>
          <w:p w14:paraId="453028D4" w14:textId="6416A6F1" w:rsidR="003C4338" w:rsidRPr="007213A7" w:rsidRDefault="003C4338" w:rsidP="0025247C">
            <w:pPr>
              <w:spacing w:line="280" w:lineRule="exact"/>
              <w:ind w:leftChars="18" w:left="38"/>
              <w:rPr>
                <w:color w:val="000000" w:themeColor="text1"/>
                <w:sz w:val="18"/>
                <w:szCs w:val="18"/>
              </w:rPr>
            </w:pPr>
          </w:p>
        </w:tc>
        <w:tc>
          <w:tcPr>
            <w:tcW w:w="3119" w:type="dxa"/>
            <w:vMerge/>
          </w:tcPr>
          <w:p w14:paraId="639B280D" w14:textId="790C333D" w:rsidR="003C4338" w:rsidRPr="007213A7" w:rsidRDefault="003C4338" w:rsidP="00345468">
            <w:pPr>
              <w:spacing w:line="280" w:lineRule="exact"/>
              <w:ind w:left="180" w:hangingChars="100" w:hanging="180"/>
              <w:rPr>
                <w:color w:val="000000" w:themeColor="text1"/>
                <w:sz w:val="18"/>
                <w:szCs w:val="18"/>
              </w:rPr>
            </w:pPr>
          </w:p>
        </w:tc>
        <w:tc>
          <w:tcPr>
            <w:tcW w:w="2126" w:type="dxa"/>
            <w:vMerge/>
            <w:shd w:val="clear" w:color="auto" w:fill="auto"/>
            <w:vAlign w:val="center"/>
          </w:tcPr>
          <w:p w14:paraId="525C6F29" w14:textId="3C468940" w:rsidR="003C4338" w:rsidRPr="007213A7" w:rsidRDefault="003C4338" w:rsidP="0025247C">
            <w:pPr>
              <w:spacing w:line="280" w:lineRule="exact"/>
              <w:jc w:val="center"/>
              <w:rPr>
                <w:rFonts w:ascii="BIZ UDゴシック" w:eastAsia="BIZ UDゴシック" w:hAnsi="BIZ UDゴシック"/>
                <w:color w:val="000000" w:themeColor="text1"/>
                <w:sz w:val="20"/>
                <w:szCs w:val="20"/>
              </w:rPr>
            </w:pPr>
          </w:p>
        </w:tc>
        <w:tc>
          <w:tcPr>
            <w:tcW w:w="3195" w:type="dxa"/>
            <w:vMerge/>
            <w:shd w:val="clear" w:color="auto" w:fill="auto"/>
          </w:tcPr>
          <w:p w14:paraId="3F215C13" w14:textId="6C6365D5" w:rsidR="003C4338" w:rsidRPr="007213A7" w:rsidRDefault="003C4338" w:rsidP="0025247C">
            <w:pPr>
              <w:spacing w:line="280" w:lineRule="exact"/>
              <w:ind w:left="175" w:hangingChars="97" w:hanging="175"/>
              <w:rPr>
                <w:color w:val="000000" w:themeColor="text1"/>
                <w:sz w:val="18"/>
                <w:szCs w:val="18"/>
              </w:rPr>
            </w:pPr>
          </w:p>
        </w:tc>
        <w:tc>
          <w:tcPr>
            <w:tcW w:w="3220" w:type="dxa"/>
            <w:vMerge/>
            <w:shd w:val="clear" w:color="auto" w:fill="auto"/>
          </w:tcPr>
          <w:p w14:paraId="7DD6191E" w14:textId="4F64E2F3" w:rsidR="003C4338" w:rsidRPr="007213A7" w:rsidRDefault="003C4338" w:rsidP="0025247C">
            <w:pPr>
              <w:spacing w:line="280" w:lineRule="exact"/>
              <w:ind w:left="175" w:hangingChars="97" w:hanging="175"/>
              <w:rPr>
                <w:color w:val="000000" w:themeColor="text1"/>
                <w:sz w:val="18"/>
                <w:szCs w:val="18"/>
              </w:rPr>
            </w:pPr>
          </w:p>
        </w:tc>
        <w:tc>
          <w:tcPr>
            <w:tcW w:w="3191" w:type="dxa"/>
            <w:vMerge/>
            <w:shd w:val="clear" w:color="auto" w:fill="auto"/>
          </w:tcPr>
          <w:p w14:paraId="198E9A66" w14:textId="77777777" w:rsidR="003C4338" w:rsidRPr="007213A7" w:rsidRDefault="003C4338" w:rsidP="0025247C">
            <w:pPr>
              <w:spacing w:line="280" w:lineRule="exact"/>
              <w:rPr>
                <w:color w:val="000000" w:themeColor="text1"/>
                <w:sz w:val="18"/>
                <w:szCs w:val="18"/>
              </w:rPr>
            </w:pPr>
          </w:p>
        </w:tc>
      </w:tr>
      <w:tr w:rsidR="00D80EA0" w:rsidRPr="00C8478D" w14:paraId="1F689A61" w14:textId="77777777" w:rsidTr="006F5477">
        <w:trPr>
          <w:cantSplit/>
          <w:trHeight w:val="1134"/>
        </w:trPr>
        <w:tc>
          <w:tcPr>
            <w:tcW w:w="421" w:type="dxa"/>
            <w:vAlign w:val="center"/>
          </w:tcPr>
          <w:p w14:paraId="1E24968F" w14:textId="09DB7F44" w:rsidR="00D80EA0" w:rsidRDefault="005C2BFA" w:rsidP="0025247C">
            <w:pPr>
              <w:spacing w:line="280" w:lineRule="exact"/>
              <w:ind w:left="180" w:hangingChars="100" w:hanging="180"/>
              <w:jc w:val="center"/>
              <w:rPr>
                <w:sz w:val="18"/>
                <w:szCs w:val="18"/>
              </w:rPr>
            </w:pPr>
            <w:r>
              <w:rPr>
                <w:rFonts w:hint="eastAsia"/>
                <w:sz w:val="18"/>
                <w:szCs w:val="18"/>
              </w:rPr>
              <w:lastRenderedPageBreak/>
              <w:t>1</w:t>
            </w:r>
            <w:r>
              <w:rPr>
                <w:sz w:val="18"/>
                <w:szCs w:val="18"/>
              </w:rPr>
              <w:t>5</w:t>
            </w:r>
          </w:p>
        </w:tc>
        <w:tc>
          <w:tcPr>
            <w:tcW w:w="567" w:type="dxa"/>
            <w:shd w:val="clear" w:color="auto" w:fill="auto"/>
            <w:textDirection w:val="tbRlV"/>
            <w:vAlign w:val="center"/>
          </w:tcPr>
          <w:p w14:paraId="7CB0A963" w14:textId="34879B7E" w:rsidR="00D80EA0" w:rsidRPr="00C8478D" w:rsidRDefault="006F5477" w:rsidP="006F5477">
            <w:pPr>
              <w:spacing w:line="280" w:lineRule="exact"/>
              <w:ind w:left="113" w:right="113"/>
              <w:jc w:val="center"/>
              <w:rPr>
                <w:sz w:val="18"/>
                <w:szCs w:val="18"/>
              </w:rPr>
            </w:pPr>
            <w:r>
              <w:rPr>
                <w:rFonts w:hint="eastAsia"/>
                <w:sz w:val="18"/>
                <w:szCs w:val="18"/>
              </w:rPr>
              <w:t>２　中点連結定理</w:t>
            </w:r>
          </w:p>
        </w:tc>
        <w:tc>
          <w:tcPr>
            <w:tcW w:w="1275" w:type="dxa"/>
            <w:shd w:val="clear" w:color="auto" w:fill="auto"/>
            <w:vAlign w:val="center"/>
          </w:tcPr>
          <w:p w14:paraId="205F3912" w14:textId="0975988F" w:rsidR="00D80EA0" w:rsidRDefault="00BD661C" w:rsidP="0025247C">
            <w:pPr>
              <w:spacing w:line="280" w:lineRule="exact"/>
              <w:jc w:val="center"/>
              <w:rPr>
                <w:sz w:val="18"/>
                <w:szCs w:val="18"/>
              </w:rPr>
            </w:pPr>
            <w:r>
              <w:rPr>
                <w:rFonts w:hint="eastAsia"/>
                <w:sz w:val="18"/>
                <w:szCs w:val="18"/>
              </w:rPr>
              <w:t>p</w:t>
            </w:r>
            <w:r>
              <w:rPr>
                <w:sz w:val="18"/>
                <w:szCs w:val="18"/>
              </w:rPr>
              <w:t>.152</w:t>
            </w:r>
            <w:r>
              <w:rPr>
                <w:rFonts w:hint="eastAsia"/>
                <w:sz w:val="18"/>
                <w:szCs w:val="18"/>
              </w:rPr>
              <w:t>～</w:t>
            </w:r>
            <w:r>
              <w:rPr>
                <w:rFonts w:hint="eastAsia"/>
                <w:sz w:val="18"/>
                <w:szCs w:val="18"/>
              </w:rPr>
              <w:t>1</w:t>
            </w:r>
            <w:r>
              <w:rPr>
                <w:sz w:val="18"/>
                <w:szCs w:val="18"/>
              </w:rPr>
              <w:t>53</w:t>
            </w:r>
          </w:p>
        </w:tc>
        <w:tc>
          <w:tcPr>
            <w:tcW w:w="2268" w:type="dxa"/>
            <w:shd w:val="clear" w:color="auto" w:fill="auto"/>
          </w:tcPr>
          <w:p w14:paraId="2CBD77A0" w14:textId="77777777" w:rsidR="00D80EA0" w:rsidRDefault="001E33A2" w:rsidP="0025247C">
            <w:pPr>
              <w:spacing w:line="280" w:lineRule="exact"/>
              <w:ind w:leftChars="18" w:left="38"/>
              <w:rPr>
                <w:color w:val="000000" w:themeColor="text1"/>
                <w:sz w:val="18"/>
                <w:szCs w:val="18"/>
              </w:rPr>
            </w:pPr>
            <w:r>
              <w:rPr>
                <w:rFonts w:hint="eastAsia"/>
                <w:color w:val="000000" w:themeColor="text1"/>
                <w:sz w:val="18"/>
                <w:szCs w:val="18"/>
              </w:rPr>
              <w:t>既習の定理をもとにして，中点連結定理が成り立つことを理解する。</w:t>
            </w:r>
          </w:p>
          <w:p w14:paraId="001D35FE" w14:textId="273F85A2" w:rsidR="001E33A2" w:rsidRPr="007213A7" w:rsidRDefault="001E33A2" w:rsidP="0025247C">
            <w:pPr>
              <w:spacing w:line="280" w:lineRule="exact"/>
              <w:ind w:leftChars="18" w:left="38"/>
              <w:rPr>
                <w:color w:val="000000" w:themeColor="text1"/>
                <w:sz w:val="18"/>
                <w:szCs w:val="18"/>
              </w:rPr>
            </w:pPr>
            <w:r>
              <w:rPr>
                <w:rFonts w:hint="eastAsia"/>
                <w:color w:val="000000" w:themeColor="text1"/>
                <w:sz w:val="18"/>
                <w:szCs w:val="18"/>
              </w:rPr>
              <w:t>中点連結定理を用</w:t>
            </w:r>
            <w:r w:rsidR="001B703F">
              <w:rPr>
                <w:rFonts w:hint="eastAsia"/>
                <w:color w:val="000000" w:themeColor="text1"/>
                <w:sz w:val="18"/>
                <w:szCs w:val="18"/>
              </w:rPr>
              <w:t>い</w:t>
            </w:r>
            <w:r>
              <w:rPr>
                <w:rFonts w:hint="eastAsia"/>
                <w:color w:val="000000" w:themeColor="text1"/>
                <w:sz w:val="18"/>
                <w:szCs w:val="18"/>
              </w:rPr>
              <w:t>て線分の長さを求めたり，図形の性質を証明したりすることができるようになる。</w:t>
            </w:r>
          </w:p>
        </w:tc>
        <w:tc>
          <w:tcPr>
            <w:tcW w:w="3119" w:type="dxa"/>
          </w:tcPr>
          <w:p w14:paraId="1057F9F2" w14:textId="77777777" w:rsidR="00D80EA0" w:rsidRDefault="001E33A2" w:rsidP="00345468">
            <w:pPr>
              <w:spacing w:line="280" w:lineRule="exact"/>
              <w:ind w:left="180" w:hangingChars="100" w:hanging="180"/>
              <w:rPr>
                <w:color w:val="000000" w:themeColor="text1"/>
                <w:sz w:val="18"/>
                <w:szCs w:val="18"/>
              </w:rPr>
            </w:pPr>
            <w:r>
              <w:rPr>
                <w:rFonts w:hint="eastAsia"/>
                <w:color w:val="000000" w:themeColor="text1"/>
                <w:sz w:val="18"/>
                <w:szCs w:val="18"/>
              </w:rPr>
              <w:t>・中点連結定理の意味を知る。</w:t>
            </w:r>
          </w:p>
          <w:p w14:paraId="68CA69DC" w14:textId="77777777" w:rsidR="001E33A2" w:rsidRDefault="001E33A2" w:rsidP="00345468">
            <w:pPr>
              <w:spacing w:line="280" w:lineRule="exact"/>
              <w:ind w:left="180" w:hangingChars="100" w:hanging="180"/>
              <w:rPr>
                <w:color w:val="000000" w:themeColor="text1"/>
                <w:sz w:val="18"/>
                <w:szCs w:val="18"/>
              </w:rPr>
            </w:pPr>
            <w:r>
              <w:rPr>
                <w:rFonts w:hint="eastAsia"/>
                <w:color w:val="000000" w:themeColor="text1"/>
                <w:sz w:val="18"/>
                <w:szCs w:val="18"/>
              </w:rPr>
              <w:t>・中点連結定理を利用して線分の長さを求めたり，図形の性質を証明したりする。</w:t>
            </w:r>
          </w:p>
          <w:p w14:paraId="734DC550" w14:textId="77777777" w:rsidR="001E33A2" w:rsidRDefault="001E33A2" w:rsidP="00345468">
            <w:pPr>
              <w:spacing w:line="280" w:lineRule="exact"/>
              <w:ind w:left="180" w:hangingChars="100" w:hanging="180"/>
              <w:rPr>
                <w:color w:val="000000" w:themeColor="text1"/>
                <w:sz w:val="18"/>
                <w:szCs w:val="18"/>
              </w:rPr>
            </w:pPr>
            <w:r>
              <w:rPr>
                <w:rFonts w:hint="eastAsia"/>
                <w:color w:val="000000" w:themeColor="text1"/>
                <w:sz w:val="18"/>
                <w:szCs w:val="18"/>
              </w:rPr>
              <w:t>・四角形の各辺の中点を結んだ四角形がどのような形になるか</w:t>
            </w:r>
            <w:r w:rsidR="006F5477">
              <w:rPr>
                <w:rFonts w:hint="eastAsia"/>
                <w:color w:val="000000" w:themeColor="text1"/>
                <w:sz w:val="18"/>
                <w:szCs w:val="18"/>
              </w:rPr>
              <w:t>考える。</w:t>
            </w:r>
          </w:p>
          <w:p w14:paraId="518BB88C" w14:textId="77777777" w:rsidR="00654899" w:rsidRDefault="00654899" w:rsidP="00345468">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7BAD0B90" w14:textId="5477D19B" w:rsidR="00654899" w:rsidRPr="007213A7" w:rsidRDefault="00654899" w:rsidP="00345468">
            <w:pPr>
              <w:spacing w:line="280" w:lineRule="exact"/>
              <w:ind w:left="180" w:hangingChars="100" w:hanging="180"/>
              <w:rPr>
                <w:color w:val="000000" w:themeColor="text1"/>
                <w:sz w:val="18"/>
                <w:szCs w:val="18"/>
              </w:rPr>
            </w:pPr>
            <w:r>
              <w:rPr>
                <w:rFonts w:hint="eastAsia"/>
                <w:color w:val="000000" w:themeColor="text1"/>
                <w:sz w:val="18"/>
                <w:szCs w:val="18"/>
              </w:rPr>
              <w:t>中点連結定理</w:t>
            </w:r>
          </w:p>
        </w:tc>
        <w:tc>
          <w:tcPr>
            <w:tcW w:w="2126" w:type="dxa"/>
            <w:shd w:val="clear" w:color="auto" w:fill="auto"/>
            <w:vAlign w:val="center"/>
          </w:tcPr>
          <w:p w14:paraId="38A19FA8" w14:textId="2C6BEC72" w:rsidR="00D80EA0" w:rsidRPr="007213A7" w:rsidRDefault="001E33A2"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1A2C1076" w14:textId="77777777" w:rsidR="00D80EA0" w:rsidRDefault="001E33A2" w:rsidP="0025247C">
            <w:pPr>
              <w:spacing w:line="280" w:lineRule="exact"/>
              <w:ind w:left="175" w:hangingChars="97" w:hanging="175"/>
              <w:rPr>
                <w:color w:val="000000" w:themeColor="text1"/>
                <w:sz w:val="18"/>
                <w:szCs w:val="18"/>
              </w:rPr>
            </w:pPr>
            <w:r>
              <w:rPr>
                <w:rFonts w:hint="eastAsia"/>
                <w:color w:val="000000" w:themeColor="text1"/>
                <w:sz w:val="18"/>
                <w:szCs w:val="18"/>
              </w:rPr>
              <w:t>〇中点連結定理の意味を理解している。</w:t>
            </w:r>
          </w:p>
          <w:p w14:paraId="2B76BA23" w14:textId="1015B508" w:rsidR="001E33A2" w:rsidRPr="007213A7" w:rsidRDefault="001E33A2" w:rsidP="0025247C">
            <w:pPr>
              <w:spacing w:line="280" w:lineRule="exact"/>
              <w:ind w:left="175" w:hangingChars="97" w:hanging="175"/>
              <w:rPr>
                <w:color w:val="000000" w:themeColor="text1"/>
                <w:sz w:val="18"/>
                <w:szCs w:val="18"/>
              </w:rPr>
            </w:pPr>
            <w:r>
              <w:rPr>
                <w:rFonts w:hint="eastAsia"/>
                <w:color w:val="000000" w:themeColor="text1"/>
                <w:sz w:val="18"/>
                <w:szCs w:val="18"/>
              </w:rPr>
              <w:t>○中点連結定理を用</w:t>
            </w:r>
            <w:r w:rsidR="001B703F">
              <w:rPr>
                <w:rFonts w:hint="eastAsia"/>
                <w:color w:val="000000" w:themeColor="text1"/>
                <w:sz w:val="18"/>
                <w:szCs w:val="18"/>
              </w:rPr>
              <w:t>い</w:t>
            </w:r>
            <w:r>
              <w:rPr>
                <w:rFonts w:hint="eastAsia"/>
                <w:color w:val="000000" w:themeColor="text1"/>
                <w:sz w:val="18"/>
                <w:szCs w:val="18"/>
              </w:rPr>
              <w:t>て，簡単な証明ができる。</w:t>
            </w:r>
          </w:p>
        </w:tc>
        <w:tc>
          <w:tcPr>
            <w:tcW w:w="3220" w:type="dxa"/>
            <w:shd w:val="clear" w:color="auto" w:fill="auto"/>
          </w:tcPr>
          <w:p w14:paraId="04CF9CD9" w14:textId="1BD68CCE" w:rsidR="00D80EA0" w:rsidRPr="007213A7" w:rsidRDefault="001E33A2" w:rsidP="0025247C">
            <w:pPr>
              <w:spacing w:line="280" w:lineRule="exact"/>
              <w:ind w:left="175" w:hangingChars="97" w:hanging="175"/>
              <w:rPr>
                <w:color w:val="000000" w:themeColor="text1"/>
                <w:sz w:val="18"/>
                <w:szCs w:val="18"/>
              </w:rPr>
            </w:pPr>
            <w:r>
              <w:rPr>
                <w:rFonts w:hint="eastAsia"/>
                <w:color w:val="000000" w:themeColor="text1"/>
                <w:sz w:val="18"/>
                <w:szCs w:val="18"/>
              </w:rPr>
              <w:t>〇中点連結定理を用</w:t>
            </w:r>
            <w:r w:rsidR="001B703F">
              <w:rPr>
                <w:rFonts w:hint="eastAsia"/>
                <w:color w:val="000000" w:themeColor="text1"/>
                <w:sz w:val="18"/>
                <w:szCs w:val="18"/>
              </w:rPr>
              <w:t>い</w:t>
            </w:r>
            <w:r>
              <w:rPr>
                <w:rFonts w:hint="eastAsia"/>
                <w:color w:val="000000" w:themeColor="text1"/>
                <w:sz w:val="18"/>
                <w:szCs w:val="18"/>
              </w:rPr>
              <w:t>て，図形の性質を考察することができる。</w:t>
            </w:r>
          </w:p>
        </w:tc>
        <w:tc>
          <w:tcPr>
            <w:tcW w:w="3191" w:type="dxa"/>
            <w:shd w:val="clear" w:color="auto" w:fill="auto"/>
          </w:tcPr>
          <w:p w14:paraId="2BC0D2ED" w14:textId="77777777" w:rsidR="00D80EA0" w:rsidRPr="007213A7" w:rsidRDefault="00D80EA0" w:rsidP="0025247C">
            <w:pPr>
              <w:spacing w:line="280" w:lineRule="exact"/>
              <w:rPr>
                <w:color w:val="000000" w:themeColor="text1"/>
                <w:sz w:val="18"/>
                <w:szCs w:val="18"/>
              </w:rPr>
            </w:pPr>
          </w:p>
        </w:tc>
      </w:tr>
      <w:tr w:rsidR="00654899" w:rsidRPr="00C8478D" w14:paraId="1A102F08" w14:textId="77777777" w:rsidTr="001B703F">
        <w:trPr>
          <w:cantSplit/>
          <w:trHeight w:val="1134"/>
        </w:trPr>
        <w:tc>
          <w:tcPr>
            <w:tcW w:w="421" w:type="dxa"/>
            <w:vAlign w:val="center"/>
          </w:tcPr>
          <w:p w14:paraId="7D939082" w14:textId="61033C27" w:rsidR="00654899" w:rsidRDefault="00654899" w:rsidP="0025247C">
            <w:pPr>
              <w:spacing w:line="280" w:lineRule="exact"/>
              <w:ind w:left="180" w:hangingChars="100" w:hanging="180"/>
              <w:jc w:val="center"/>
              <w:rPr>
                <w:sz w:val="18"/>
                <w:szCs w:val="18"/>
              </w:rPr>
            </w:pPr>
            <w:r>
              <w:rPr>
                <w:rFonts w:hint="eastAsia"/>
                <w:sz w:val="18"/>
                <w:szCs w:val="18"/>
              </w:rPr>
              <w:t>1</w:t>
            </w:r>
            <w:r>
              <w:rPr>
                <w:sz w:val="18"/>
                <w:szCs w:val="18"/>
              </w:rPr>
              <w:t>6</w:t>
            </w:r>
          </w:p>
        </w:tc>
        <w:tc>
          <w:tcPr>
            <w:tcW w:w="567" w:type="dxa"/>
            <w:vMerge w:val="restart"/>
            <w:shd w:val="clear" w:color="auto" w:fill="auto"/>
            <w:textDirection w:val="tbRlV"/>
            <w:vAlign w:val="center"/>
          </w:tcPr>
          <w:p w14:paraId="211BD8EB" w14:textId="7A52EAAA" w:rsidR="00654899" w:rsidRPr="00C8478D" w:rsidRDefault="00654899" w:rsidP="001B703F">
            <w:pPr>
              <w:spacing w:line="280" w:lineRule="exact"/>
              <w:ind w:left="113" w:right="113"/>
              <w:jc w:val="center"/>
              <w:rPr>
                <w:sz w:val="18"/>
                <w:szCs w:val="18"/>
              </w:rPr>
            </w:pPr>
            <w:r>
              <w:rPr>
                <w:rFonts w:hint="eastAsia"/>
                <w:sz w:val="18"/>
                <w:szCs w:val="18"/>
              </w:rPr>
              <w:t>３　平行線と線分の比</w:t>
            </w:r>
          </w:p>
        </w:tc>
        <w:tc>
          <w:tcPr>
            <w:tcW w:w="1275" w:type="dxa"/>
            <w:shd w:val="clear" w:color="auto" w:fill="auto"/>
            <w:vAlign w:val="center"/>
          </w:tcPr>
          <w:p w14:paraId="445D756E" w14:textId="5CA637C2" w:rsidR="00654899" w:rsidRDefault="00654899" w:rsidP="0025247C">
            <w:pPr>
              <w:spacing w:line="280" w:lineRule="exact"/>
              <w:jc w:val="center"/>
              <w:rPr>
                <w:sz w:val="18"/>
                <w:szCs w:val="18"/>
              </w:rPr>
            </w:pPr>
            <w:r>
              <w:rPr>
                <w:rFonts w:hint="eastAsia"/>
                <w:sz w:val="18"/>
                <w:szCs w:val="18"/>
              </w:rPr>
              <w:t>p</w:t>
            </w:r>
            <w:r>
              <w:rPr>
                <w:sz w:val="18"/>
                <w:szCs w:val="18"/>
              </w:rPr>
              <w:t>.154</w:t>
            </w:r>
            <w:r>
              <w:rPr>
                <w:rFonts w:hint="eastAsia"/>
                <w:sz w:val="18"/>
                <w:szCs w:val="18"/>
              </w:rPr>
              <w:t>～</w:t>
            </w:r>
            <w:r>
              <w:rPr>
                <w:sz w:val="18"/>
                <w:szCs w:val="18"/>
              </w:rPr>
              <w:t>155</w:t>
            </w:r>
          </w:p>
        </w:tc>
        <w:tc>
          <w:tcPr>
            <w:tcW w:w="2268" w:type="dxa"/>
            <w:shd w:val="clear" w:color="auto" w:fill="auto"/>
          </w:tcPr>
          <w:p w14:paraId="5D1DCA38" w14:textId="694F822B" w:rsidR="00654899" w:rsidRDefault="00654899" w:rsidP="0025247C">
            <w:pPr>
              <w:spacing w:line="280" w:lineRule="exact"/>
              <w:ind w:leftChars="18" w:left="38"/>
              <w:rPr>
                <w:color w:val="000000" w:themeColor="text1"/>
                <w:sz w:val="18"/>
                <w:szCs w:val="18"/>
              </w:rPr>
            </w:pPr>
            <w:r>
              <w:rPr>
                <w:rFonts w:hint="eastAsia"/>
                <w:color w:val="000000" w:themeColor="text1"/>
                <w:sz w:val="18"/>
                <w:szCs w:val="18"/>
              </w:rPr>
              <w:t>観察や操作を通して平行線と線分の比の性質を見いだし，そ</w:t>
            </w:r>
            <w:r w:rsidR="00BC564E">
              <w:rPr>
                <w:rFonts w:hint="eastAsia"/>
                <w:color w:val="000000" w:themeColor="text1"/>
                <w:sz w:val="18"/>
                <w:szCs w:val="18"/>
              </w:rPr>
              <w:t>の証明を</w:t>
            </w:r>
            <w:r>
              <w:rPr>
                <w:rFonts w:hint="eastAsia"/>
                <w:color w:val="000000" w:themeColor="text1"/>
                <w:sz w:val="18"/>
                <w:szCs w:val="18"/>
              </w:rPr>
              <w:t>理解する。</w:t>
            </w:r>
          </w:p>
          <w:p w14:paraId="506ED06E" w14:textId="17FC0E4B" w:rsidR="00654899" w:rsidRPr="006F5477" w:rsidRDefault="00654899" w:rsidP="0025247C">
            <w:pPr>
              <w:spacing w:line="280" w:lineRule="exact"/>
              <w:ind w:leftChars="18" w:left="38"/>
              <w:rPr>
                <w:color w:val="000000" w:themeColor="text1"/>
                <w:sz w:val="18"/>
                <w:szCs w:val="18"/>
              </w:rPr>
            </w:pPr>
            <w:r>
              <w:rPr>
                <w:rFonts w:hint="eastAsia"/>
                <w:color w:val="000000" w:themeColor="text1"/>
                <w:sz w:val="18"/>
                <w:szCs w:val="18"/>
              </w:rPr>
              <w:t>平行線と線分の比の定理を用いて線分の長さを求めることができるようになる。</w:t>
            </w:r>
          </w:p>
        </w:tc>
        <w:tc>
          <w:tcPr>
            <w:tcW w:w="3119" w:type="dxa"/>
          </w:tcPr>
          <w:p w14:paraId="616B8A06" w14:textId="77777777" w:rsidR="00654899" w:rsidRDefault="00654899" w:rsidP="00345468">
            <w:pPr>
              <w:spacing w:line="280" w:lineRule="exact"/>
              <w:ind w:left="180" w:hangingChars="100" w:hanging="180"/>
              <w:rPr>
                <w:color w:val="000000" w:themeColor="text1"/>
                <w:sz w:val="18"/>
                <w:szCs w:val="18"/>
              </w:rPr>
            </w:pPr>
            <w:r>
              <w:rPr>
                <w:rFonts w:hint="eastAsia"/>
                <w:color w:val="000000" w:themeColor="text1"/>
                <w:sz w:val="18"/>
                <w:szCs w:val="18"/>
              </w:rPr>
              <w:t>・条件を満たす図をかいて線分の比を調べ，平行線と線分の比の性質を見いだす。</w:t>
            </w:r>
          </w:p>
          <w:p w14:paraId="03B0A3B6" w14:textId="7A1024BE" w:rsidR="00654899" w:rsidRDefault="00654899" w:rsidP="00345468">
            <w:pPr>
              <w:spacing w:line="280" w:lineRule="exact"/>
              <w:ind w:left="180" w:hangingChars="100" w:hanging="180"/>
              <w:rPr>
                <w:color w:val="000000" w:themeColor="text1"/>
                <w:sz w:val="18"/>
                <w:szCs w:val="18"/>
              </w:rPr>
            </w:pPr>
            <w:r>
              <w:rPr>
                <w:rFonts w:hint="eastAsia"/>
                <w:color w:val="000000" w:themeColor="text1"/>
                <w:sz w:val="18"/>
                <w:szCs w:val="18"/>
              </w:rPr>
              <w:t>・平行線と線分の比の定理の証明を知る。</w:t>
            </w:r>
          </w:p>
          <w:p w14:paraId="1DC99284" w14:textId="77777777" w:rsidR="00654899" w:rsidRDefault="00654899" w:rsidP="00345468">
            <w:pPr>
              <w:spacing w:line="280" w:lineRule="exact"/>
              <w:ind w:left="180" w:hangingChars="100" w:hanging="180"/>
              <w:rPr>
                <w:color w:val="000000" w:themeColor="text1"/>
                <w:sz w:val="18"/>
                <w:szCs w:val="18"/>
              </w:rPr>
            </w:pPr>
            <w:r>
              <w:rPr>
                <w:rFonts w:hint="eastAsia"/>
                <w:color w:val="000000" w:themeColor="text1"/>
                <w:sz w:val="18"/>
                <w:szCs w:val="18"/>
              </w:rPr>
              <w:t>・異なる方法による定理の証明を考える。</w:t>
            </w:r>
          </w:p>
          <w:p w14:paraId="463EF323" w14:textId="39BFFC86" w:rsidR="00654899" w:rsidRPr="007213A7" w:rsidRDefault="00654899" w:rsidP="00345468">
            <w:pPr>
              <w:spacing w:line="280" w:lineRule="exact"/>
              <w:ind w:left="180" w:hangingChars="100" w:hanging="180"/>
              <w:rPr>
                <w:color w:val="000000" w:themeColor="text1"/>
                <w:sz w:val="18"/>
                <w:szCs w:val="18"/>
              </w:rPr>
            </w:pPr>
            <w:r>
              <w:rPr>
                <w:rFonts w:hint="eastAsia"/>
                <w:color w:val="000000" w:themeColor="text1"/>
                <w:sz w:val="18"/>
                <w:szCs w:val="18"/>
              </w:rPr>
              <w:t>・平行線と線分の比の定理を利用して，線分の長さを求める。</w:t>
            </w:r>
          </w:p>
        </w:tc>
        <w:tc>
          <w:tcPr>
            <w:tcW w:w="2126" w:type="dxa"/>
            <w:shd w:val="clear" w:color="auto" w:fill="auto"/>
            <w:vAlign w:val="center"/>
          </w:tcPr>
          <w:p w14:paraId="7802641F" w14:textId="4C77E7EE" w:rsidR="00654899" w:rsidRPr="007213A7" w:rsidRDefault="00654899"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0EC7F45F" w14:textId="1F71E873" w:rsidR="00654899" w:rsidRPr="007213A7" w:rsidRDefault="00654899" w:rsidP="0025247C">
            <w:pPr>
              <w:spacing w:line="280" w:lineRule="exact"/>
              <w:ind w:left="175" w:hangingChars="97" w:hanging="175"/>
              <w:rPr>
                <w:color w:val="000000" w:themeColor="text1"/>
                <w:sz w:val="18"/>
                <w:szCs w:val="18"/>
              </w:rPr>
            </w:pPr>
            <w:r>
              <w:rPr>
                <w:rFonts w:hint="eastAsia"/>
                <w:color w:val="000000" w:themeColor="text1"/>
                <w:sz w:val="18"/>
                <w:szCs w:val="18"/>
              </w:rPr>
              <w:t>〇平行線と線分の比の定理を理解し，それを用いて線分の長さを求めることができる。</w:t>
            </w:r>
          </w:p>
        </w:tc>
        <w:tc>
          <w:tcPr>
            <w:tcW w:w="3220" w:type="dxa"/>
            <w:shd w:val="clear" w:color="auto" w:fill="auto"/>
          </w:tcPr>
          <w:p w14:paraId="27F6A4C6" w14:textId="1614AAC8" w:rsidR="00654899" w:rsidRPr="007213A7" w:rsidRDefault="00654899" w:rsidP="0025247C">
            <w:pPr>
              <w:spacing w:line="280" w:lineRule="exact"/>
              <w:ind w:left="175" w:hangingChars="97" w:hanging="175"/>
              <w:rPr>
                <w:color w:val="000000" w:themeColor="text1"/>
                <w:sz w:val="18"/>
                <w:szCs w:val="18"/>
              </w:rPr>
            </w:pPr>
            <w:r>
              <w:rPr>
                <w:rFonts w:hint="eastAsia"/>
                <w:color w:val="000000" w:themeColor="text1"/>
                <w:sz w:val="18"/>
                <w:szCs w:val="18"/>
              </w:rPr>
              <w:t>〇三角形と線分の比の定理をもとに，平行線と線分の比の性質を見いだし，証明することができる。</w:t>
            </w:r>
          </w:p>
        </w:tc>
        <w:tc>
          <w:tcPr>
            <w:tcW w:w="3191" w:type="dxa"/>
            <w:shd w:val="clear" w:color="auto" w:fill="auto"/>
          </w:tcPr>
          <w:p w14:paraId="3C1C059D" w14:textId="75B47132" w:rsidR="00654899" w:rsidRPr="007213A7" w:rsidRDefault="00654899" w:rsidP="001B703F">
            <w:pPr>
              <w:spacing w:line="280" w:lineRule="exact"/>
              <w:ind w:left="180" w:hangingChars="100" w:hanging="180"/>
              <w:rPr>
                <w:color w:val="000000" w:themeColor="text1"/>
                <w:sz w:val="18"/>
                <w:szCs w:val="18"/>
              </w:rPr>
            </w:pPr>
            <w:r>
              <w:rPr>
                <w:rFonts w:hint="eastAsia"/>
                <w:color w:val="000000" w:themeColor="text1"/>
                <w:sz w:val="18"/>
                <w:szCs w:val="18"/>
              </w:rPr>
              <w:t>〇平行線と線分の比の性質を証明する方法を考えようとしている。</w:t>
            </w:r>
          </w:p>
        </w:tc>
      </w:tr>
      <w:tr w:rsidR="00654899" w:rsidRPr="00C8478D" w14:paraId="45F94500" w14:textId="77777777" w:rsidTr="006D0933">
        <w:trPr>
          <w:trHeight w:val="70"/>
        </w:trPr>
        <w:tc>
          <w:tcPr>
            <w:tcW w:w="421" w:type="dxa"/>
            <w:vAlign w:val="center"/>
          </w:tcPr>
          <w:p w14:paraId="7DE4C144" w14:textId="0B647588" w:rsidR="00654899" w:rsidRDefault="00654899" w:rsidP="0025247C">
            <w:pPr>
              <w:spacing w:line="280" w:lineRule="exact"/>
              <w:ind w:left="180" w:hangingChars="100" w:hanging="180"/>
              <w:jc w:val="center"/>
              <w:rPr>
                <w:sz w:val="18"/>
                <w:szCs w:val="18"/>
              </w:rPr>
            </w:pPr>
            <w:r>
              <w:rPr>
                <w:rFonts w:hint="eastAsia"/>
                <w:sz w:val="18"/>
                <w:szCs w:val="18"/>
              </w:rPr>
              <w:t>1</w:t>
            </w:r>
            <w:r>
              <w:rPr>
                <w:sz w:val="18"/>
                <w:szCs w:val="18"/>
              </w:rPr>
              <w:t>7</w:t>
            </w:r>
          </w:p>
        </w:tc>
        <w:tc>
          <w:tcPr>
            <w:tcW w:w="567" w:type="dxa"/>
            <w:vMerge/>
            <w:shd w:val="clear" w:color="auto" w:fill="auto"/>
          </w:tcPr>
          <w:p w14:paraId="4BD7527A" w14:textId="77777777" w:rsidR="00654899" w:rsidRPr="00C8478D" w:rsidRDefault="00654899" w:rsidP="0025247C">
            <w:pPr>
              <w:spacing w:line="280" w:lineRule="exact"/>
              <w:rPr>
                <w:sz w:val="18"/>
                <w:szCs w:val="18"/>
              </w:rPr>
            </w:pPr>
          </w:p>
        </w:tc>
        <w:tc>
          <w:tcPr>
            <w:tcW w:w="1275" w:type="dxa"/>
            <w:shd w:val="clear" w:color="auto" w:fill="auto"/>
            <w:vAlign w:val="center"/>
          </w:tcPr>
          <w:p w14:paraId="1E83E711" w14:textId="45D58ED3" w:rsidR="00654899" w:rsidRDefault="00654899" w:rsidP="0025247C">
            <w:pPr>
              <w:spacing w:line="280" w:lineRule="exact"/>
              <w:jc w:val="center"/>
              <w:rPr>
                <w:sz w:val="18"/>
                <w:szCs w:val="18"/>
              </w:rPr>
            </w:pPr>
            <w:r>
              <w:rPr>
                <w:rFonts w:hint="eastAsia"/>
                <w:sz w:val="18"/>
                <w:szCs w:val="18"/>
              </w:rPr>
              <w:t>p</w:t>
            </w:r>
            <w:r>
              <w:rPr>
                <w:sz w:val="18"/>
                <w:szCs w:val="18"/>
              </w:rPr>
              <w:t>.156</w:t>
            </w:r>
            <w:r>
              <w:rPr>
                <w:rFonts w:hint="eastAsia"/>
                <w:sz w:val="18"/>
                <w:szCs w:val="18"/>
              </w:rPr>
              <w:t>～</w:t>
            </w:r>
            <w:r>
              <w:rPr>
                <w:rFonts w:hint="eastAsia"/>
                <w:sz w:val="18"/>
                <w:szCs w:val="18"/>
              </w:rPr>
              <w:t>1</w:t>
            </w:r>
            <w:r>
              <w:rPr>
                <w:sz w:val="18"/>
                <w:szCs w:val="18"/>
              </w:rPr>
              <w:t>57</w:t>
            </w:r>
          </w:p>
        </w:tc>
        <w:tc>
          <w:tcPr>
            <w:tcW w:w="2268" w:type="dxa"/>
            <w:shd w:val="clear" w:color="auto" w:fill="auto"/>
          </w:tcPr>
          <w:p w14:paraId="33557B41" w14:textId="2B016FB2" w:rsidR="00654899" w:rsidRDefault="00654899" w:rsidP="0025247C">
            <w:pPr>
              <w:spacing w:line="280" w:lineRule="exact"/>
              <w:ind w:leftChars="18" w:left="38"/>
              <w:rPr>
                <w:color w:val="000000" w:themeColor="text1"/>
                <w:sz w:val="18"/>
                <w:szCs w:val="18"/>
              </w:rPr>
            </w:pPr>
            <w:r>
              <w:rPr>
                <w:rFonts w:hint="eastAsia"/>
                <w:color w:val="000000" w:themeColor="text1"/>
                <w:sz w:val="18"/>
                <w:szCs w:val="18"/>
              </w:rPr>
              <w:t>観察や操作を通して角の二等分線と線分の比についての性質を見いだし，そ</w:t>
            </w:r>
            <w:r w:rsidR="00BC564E">
              <w:rPr>
                <w:rFonts w:hint="eastAsia"/>
                <w:color w:val="000000" w:themeColor="text1"/>
                <w:sz w:val="18"/>
                <w:szCs w:val="18"/>
              </w:rPr>
              <w:t>の証明</w:t>
            </w:r>
            <w:r>
              <w:rPr>
                <w:rFonts w:hint="eastAsia"/>
                <w:color w:val="000000" w:themeColor="text1"/>
                <w:sz w:val="18"/>
                <w:szCs w:val="18"/>
              </w:rPr>
              <w:t>を理解する。</w:t>
            </w:r>
          </w:p>
          <w:p w14:paraId="45443B5C" w14:textId="7407D160" w:rsidR="00BC564E" w:rsidRPr="007213A7" w:rsidRDefault="00BC564E" w:rsidP="0025247C">
            <w:pPr>
              <w:spacing w:line="280" w:lineRule="exact"/>
              <w:ind w:leftChars="18" w:left="38"/>
              <w:rPr>
                <w:color w:val="000000" w:themeColor="text1"/>
                <w:sz w:val="18"/>
                <w:szCs w:val="18"/>
              </w:rPr>
            </w:pPr>
            <w:r>
              <w:rPr>
                <w:rFonts w:hint="eastAsia"/>
                <w:color w:val="000000" w:themeColor="text1"/>
                <w:sz w:val="18"/>
                <w:szCs w:val="18"/>
              </w:rPr>
              <w:t>角の二等分線と線分の比の定理を用いて線分の長さを求めることができるようになる。</w:t>
            </w:r>
          </w:p>
        </w:tc>
        <w:tc>
          <w:tcPr>
            <w:tcW w:w="3119" w:type="dxa"/>
          </w:tcPr>
          <w:p w14:paraId="563FBF35" w14:textId="77777777" w:rsidR="00654899" w:rsidRDefault="00EA68BB" w:rsidP="00345468">
            <w:pPr>
              <w:spacing w:line="280" w:lineRule="exact"/>
              <w:ind w:left="180" w:hangingChars="100" w:hanging="180"/>
              <w:rPr>
                <w:color w:val="000000" w:themeColor="text1"/>
                <w:sz w:val="18"/>
                <w:szCs w:val="18"/>
              </w:rPr>
            </w:pPr>
            <w:r>
              <w:rPr>
                <w:rFonts w:hint="eastAsia"/>
                <w:color w:val="000000" w:themeColor="text1"/>
                <w:sz w:val="18"/>
                <w:szCs w:val="18"/>
              </w:rPr>
              <w:t>・条件を満たす図をかいて線分の比を調べ，角の二等分線と線分の比の性質を見いだす。</w:t>
            </w:r>
          </w:p>
          <w:p w14:paraId="3F258E5F" w14:textId="77777777" w:rsidR="00EA68BB" w:rsidRDefault="00EA68BB" w:rsidP="00345468">
            <w:pPr>
              <w:spacing w:line="280" w:lineRule="exact"/>
              <w:ind w:left="180" w:hangingChars="100" w:hanging="180"/>
              <w:rPr>
                <w:color w:val="000000" w:themeColor="text1"/>
                <w:sz w:val="18"/>
                <w:szCs w:val="18"/>
              </w:rPr>
            </w:pPr>
            <w:r>
              <w:rPr>
                <w:rFonts w:hint="eastAsia"/>
                <w:color w:val="000000" w:themeColor="text1"/>
                <w:sz w:val="18"/>
                <w:szCs w:val="18"/>
              </w:rPr>
              <w:t>・角の二等分線と線分の比の定理の証明を知る。</w:t>
            </w:r>
          </w:p>
          <w:p w14:paraId="65A61D80" w14:textId="5F55EE81" w:rsidR="00EA68BB" w:rsidRPr="00EA68BB" w:rsidRDefault="00EA68BB" w:rsidP="00345468">
            <w:pPr>
              <w:spacing w:line="280" w:lineRule="exact"/>
              <w:ind w:left="180" w:hangingChars="100" w:hanging="180"/>
              <w:rPr>
                <w:color w:val="000000" w:themeColor="text1"/>
                <w:sz w:val="18"/>
                <w:szCs w:val="18"/>
              </w:rPr>
            </w:pPr>
            <w:r>
              <w:rPr>
                <w:rFonts w:hint="eastAsia"/>
                <w:color w:val="000000" w:themeColor="text1"/>
                <w:sz w:val="18"/>
                <w:szCs w:val="18"/>
              </w:rPr>
              <w:t>・角の二等分線と線分の比の定理を利用して，線分の長さを求める。</w:t>
            </w:r>
          </w:p>
        </w:tc>
        <w:tc>
          <w:tcPr>
            <w:tcW w:w="2126" w:type="dxa"/>
            <w:shd w:val="clear" w:color="auto" w:fill="auto"/>
            <w:vAlign w:val="center"/>
          </w:tcPr>
          <w:p w14:paraId="30C6929D" w14:textId="0F634A75" w:rsidR="00654899" w:rsidRPr="007213A7" w:rsidRDefault="001707E9" w:rsidP="0025247C">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CF36614" w14:textId="152565E0" w:rsidR="00654899" w:rsidRPr="007213A7" w:rsidRDefault="001707E9" w:rsidP="0025247C">
            <w:pPr>
              <w:spacing w:line="280" w:lineRule="exact"/>
              <w:ind w:left="175" w:hangingChars="97" w:hanging="175"/>
              <w:rPr>
                <w:color w:val="000000" w:themeColor="text1"/>
                <w:sz w:val="18"/>
                <w:szCs w:val="18"/>
              </w:rPr>
            </w:pPr>
            <w:r>
              <w:rPr>
                <w:rFonts w:hint="eastAsia"/>
                <w:color w:val="000000" w:themeColor="text1"/>
                <w:sz w:val="18"/>
                <w:szCs w:val="18"/>
              </w:rPr>
              <w:t>〇角の二等分線と線分の比の定理を理解し，それを用いて線分の長さを求めることができる。</w:t>
            </w:r>
          </w:p>
        </w:tc>
        <w:tc>
          <w:tcPr>
            <w:tcW w:w="3220" w:type="dxa"/>
            <w:shd w:val="clear" w:color="auto" w:fill="auto"/>
          </w:tcPr>
          <w:p w14:paraId="309FED53" w14:textId="59ABC696" w:rsidR="00654899" w:rsidRPr="007213A7" w:rsidRDefault="001707E9" w:rsidP="0025247C">
            <w:pPr>
              <w:spacing w:line="280" w:lineRule="exact"/>
              <w:ind w:left="175" w:hangingChars="97" w:hanging="175"/>
              <w:rPr>
                <w:color w:val="000000" w:themeColor="text1"/>
                <w:sz w:val="18"/>
                <w:szCs w:val="18"/>
              </w:rPr>
            </w:pPr>
            <w:r>
              <w:rPr>
                <w:rFonts w:hint="eastAsia"/>
                <w:color w:val="000000" w:themeColor="text1"/>
                <w:sz w:val="18"/>
                <w:szCs w:val="18"/>
              </w:rPr>
              <w:t>〇既習事項と関連づけて，角の二等分線と線分の比の性質を見いだし，証明することができる。</w:t>
            </w:r>
          </w:p>
        </w:tc>
        <w:tc>
          <w:tcPr>
            <w:tcW w:w="3191" w:type="dxa"/>
            <w:shd w:val="clear" w:color="auto" w:fill="auto"/>
          </w:tcPr>
          <w:p w14:paraId="02605DC0" w14:textId="77777777" w:rsidR="00654899" w:rsidRPr="007213A7" w:rsidRDefault="00654899" w:rsidP="0025247C">
            <w:pPr>
              <w:spacing w:line="280" w:lineRule="exact"/>
              <w:rPr>
                <w:color w:val="000000" w:themeColor="text1"/>
                <w:sz w:val="18"/>
                <w:szCs w:val="18"/>
              </w:rPr>
            </w:pPr>
          </w:p>
        </w:tc>
      </w:tr>
      <w:tr w:rsidR="0025247C" w:rsidRPr="00C8478D" w14:paraId="6F8A954F" w14:textId="77777777" w:rsidTr="00A8740F">
        <w:trPr>
          <w:trHeight w:val="340"/>
        </w:trPr>
        <w:tc>
          <w:tcPr>
            <w:tcW w:w="421" w:type="dxa"/>
            <w:vAlign w:val="center"/>
          </w:tcPr>
          <w:p w14:paraId="29FAD5EB" w14:textId="445248F5" w:rsidR="0025247C" w:rsidRDefault="005C2BFA" w:rsidP="0025247C">
            <w:pPr>
              <w:spacing w:line="280" w:lineRule="exact"/>
              <w:ind w:left="180" w:hangingChars="100" w:hanging="180"/>
              <w:jc w:val="center"/>
              <w:rPr>
                <w:sz w:val="18"/>
                <w:szCs w:val="18"/>
              </w:rPr>
            </w:pPr>
            <w:r>
              <w:rPr>
                <w:rFonts w:hint="eastAsia"/>
                <w:sz w:val="18"/>
                <w:szCs w:val="18"/>
              </w:rPr>
              <w:t>1</w:t>
            </w:r>
            <w:r>
              <w:rPr>
                <w:sz w:val="18"/>
                <w:szCs w:val="18"/>
              </w:rPr>
              <w:t>8</w:t>
            </w:r>
          </w:p>
        </w:tc>
        <w:tc>
          <w:tcPr>
            <w:tcW w:w="567" w:type="dxa"/>
            <w:shd w:val="clear" w:color="auto" w:fill="auto"/>
          </w:tcPr>
          <w:p w14:paraId="16ED6015" w14:textId="77777777" w:rsidR="0025247C" w:rsidRPr="00C8478D" w:rsidRDefault="0025247C" w:rsidP="0025247C">
            <w:pPr>
              <w:spacing w:line="280" w:lineRule="exact"/>
              <w:rPr>
                <w:sz w:val="18"/>
                <w:szCs w:val="18"/>
              </w:rPr>
            </w:pPr>
          </w:p>
        </w:tc>
        <w:tc>
          <w:tcPr>
            <w:tcW w:w="1275" w:type="dxa"/>
            <w:shd w:val="clear" w:color="auto" w:fill="auto"/>
            <w:vAlign w:val="center"/>
          </w:tcPr>
          <w:p w14:paraId="2B8BBE17" w14:textId="5AAEC1D0" w:rsidR="0025247C" w:rsidRDefault="0025247C" w:rsidP="0025247C">
            <w:pPr>
              <w:spacing w:line="280" w:lineRule="exact"/>
              <w:jc w:val="center"/>
              <w:rPr>
                <w:sz w:val="18"/>
                <w:szCs w:val="18"/>
              </w:rPr>
            </w:pPr>
            <w:r>
              <w:rPr>
                <w:rFonts w:hint="eastAsia"/>
                <w:sz w:val="18"/>
                <w:szCs w:val="18"/>
              </w:rPr>
              <w:t>p</w:t>
            </w:r>
            <w:r>
              <w:rPr>
                <w:sz w:val="18"/>
                <w:szCs w:val="18"/>
              </w:rPr>
              <w:t>.1</w:t>
            </w:r>
            <w:r w:rsidR="00BD661C">
              <w:rPr>
                <w:sz w:val="18"/>
                <w:szCs w:val="18"/>
              </w:rPr>
              <w:t>58</w:t>
            </w:r>
          </w:p>
        </w:tc>
        <w:tc>
          <w:tcPr>
            <w:tcW w:w="2268" w:type="dxa"/>
            <w:shd w:val="clear" w:color="auto" w:fill="auto"/>
          </w:tcPr>
          <w:p w14:paraId="2B0839E2" w14:textId="77777777" w:rsidR="0025247C" w:rsidRPr="007213A7" w:rsidRDefault="0025247C" w:rsidP="0025247C">
            <w:pPr>
              <w:spacing w:line="280" w:lineRule="exact"/>
              <w:ind w:leftChars="18" w:left="38"/>
              <w:rPr>
                <w:color w:val="000000" w:themeColor="text1"/>
                <w:sz w:val="18"/>
                <w:szCs w:val="18"/>
              </w:rPr>
            </w:pPr>
          </w:p>
        </w:tc>
        <w:tc>
          <w:tcPr>
            <w:tcW w:w="3119" w:type="dxa"/>
            <w:vAlign w:val="center"/>
          </w:tcPr>
          <w:p w14:paraId="75A153CD" w14:textId="6B1A8FA9" w:rsidR="0025247C" w:rsidRPr="007213A7" w:rsidRDefault="0025247C" w:rsidP="0025247C">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4918C69C" w14:textId="77777777" w:rsidR="0025247C" w:rsidRPr="007213A7" w:rsidRDefault="0025247C" w:rsidP="0025247C">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56883CE4" w14:textId="77777777" w:rsidR="0025247C" w:rsidRPr="007213A7" w:rsidRDefault="0025247C" w:rsidP="0025247C">
            <w:pPr>
              <w:spacing w:line="280" w:lineRule="exact"/>
              <w:ind w:left="175" w:hangingChars="97" w:hanging="175"/>
              <w:rPr>
                <w:color w:val="000000" w:themeColor="text1"/>
                <w:sz w:val="18"/>
                <w:szCs w:val="18"/>
              </w:rPr>
            </w:pPr>
          </w:p>
        </w:tc>
        <w:tc>
          <w:tcPr>
            <w:tcW w:w="3220" w:type="dxa"/>
            <w:shd w:val="clear" w:color="auto" w:fill="auto"/>
          </w:tcPr>
          <w:p w14:paraId="4394D816" w14:textId="77777777" w:rsidR="0025247C" w:rsidRPr="007213A7" w:rsidRDefault="0025247C" w:rsidP="0025247C">
            <w:pPr>
              <w:spacing w:line="280" w:lineRule="exact"/>
              <w:ind w:left="175" w:hangingChars="97" w:hanging="175"/>
              <w:rPr>
                <w:color w:val="000000" w:themeColor="text1"/>
                <w:sz w:val="18"/>
                <w:szCs w:val="18"/>
              </w:rPr>
            </w:pPr>
          </w:p>
        </w:tc>
        <w:tc>
          <w:tcPr>
            <w:tcW w:w="3191" w:type="dxa"/>
            <w:shd w:val="clear" w:color="auto" w:fill="auto"/>
          </w:tcPr>
          <w:p w14:paraId="403294FD" w14:textId="77777777" w:rsidR="0025247C" w:rsidRPr="007213A7" w:rsidRDefault="0025247C" w:rsidP="0025247C">
            <w:pPr>
              <w:spacing w:line="280" w:lineRule="exact"/>
              <w:rPr>
                <w:color w:val="000000" w:themeColor="text1"/>
                <w:sz w:val="18"/>
                <w:szCs w:val="18"/>
              </w:rPr>
            </w:pPr>
          </w:p>
        </w:tc>
      </w:tr>
    </w:tbl>
    <w:p w14:paraId="66C52639" w14:textId="77777777" w:rsidR="002746D1" w:rsidRDefault="002746D1" w:rsidP="00E163F9">
      <w:pPr>
        <w:rPr>
          <w:rFonts w:ascii="ＭＳ ゴシック" w:eastAsia="ＭＳ ゴシック" w:hAnsi="ＭＳ ゴシック"/>
        </w:rPr>
      </w:pPr>
    </w:p>
    <w:p w14:paraId="559F9A53" w14:textId="7230EEDD" w:rsidR="007213A7" w:rsidRPr="00B16F97" w:rsidRDefault="00651046"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③</w:t>
      </w:r>
      <w:r w:rsidR="00622048" w:rsidRPr="00B16F97">
        <w:rPr>
          <w:rFonts w:ascii="ＭＳ ゴシック" w:eastAsia="ＭＳ ゴシック" w:hAnsi="ＭＳ ゴシック" w:hint="eastAsia"/>
          <w:sz w:val="28"/>
          <w:szCs w:val="32"/>
        </w:rPr>
        <w:t xml:space="preserve"> </w:t>
      </w:r>
      <w:r w:rsidR="00596AD9">
        <w:rPr>
          <w:rFonts w:ascii="ＭＳ ゴシック" w:eastAsia="ＭＳ ゴシック" w:hAnsi="ＭＳ ゴシック" w:hint="eastAsia"/>
          <w:sz w:val="28"/>
          <w:szCs w:val="32"/>
        </w:rPr>
        <w:t>相似の利用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8F2E375" w14:textId="77777777" w:rsidTr="00A8740F">
        <w:tc>
          <w:tcPr>
            <w:tcW w:w="421" w:type="dxa"/>
            <w:vMerge w:val="restart"/>
            <w:tcBorders>
              <w:left w:val="single" w:sz="4" w:space="0" w:color="auto"/>
              <w:right w:val="single" w:sz="4" w:space="0" w:color="auto"/>
            </w:tcBorders>
            <w:shd w:val="clear" w:color="auto" w:fill="7F7F7F"/>
            <w:vAlign w:val="center"/>
          </w:tcPr>
          <w:p w14:paraId="66F0564A"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D2B438E"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FCB5CEC"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7B8CEBB"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7DFC5A9" w14:textId="77777777" w:rsidR="007213A7" w:rsidRDefault="007213A7" w:rsidP="00CF1B62">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EAEA330" w14:textId="77777777" w:rsidR="007213A7" w:rsidRPr="00D1331C" w:rsidRDefault="007213A7" w:rsidP="00CF1B62">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CB72428" w14:textId="77777777" w:rsidR="007213A7" w:rsidRPr="00294AB4" w:rsidRDefault="007213A7" w:rsidP="00CF1B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272E0B13" w14:textId="77777777" w:rsidTr="00A8740F">
        <w:tc>
          <w:tcPr>
            <w:tcW w:w="421" w:type="dxa"/>
            <w:vMerge/>
            <w:tcBorders>
              <w:left w:val="single" w:sz="4" w:space="0" w:color="auto"/>
              <w:right w:val="single" w:sz="4" w:space="0" w:color="auto"/>
            </w:tcBorders>
            <w:shd w:val="clear" w:color="auto" w:fill="7F7F7F"/>
          </w:tcPr>
          <w:p w14:paraId="690CB992" w14:textId="77777777" w:rsidR="007213A7" w:rsidRPr="00294AB4" w:rsidRDefault="007213A7" w:rsidP="00CF1B62">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28380D7A" w14:textId="77777777" w:rsidR="007213A7" w:rsidRPr="00294AB4" w:rsidRDefault="007213A7" w:rsidP="00CF1B62">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969C954" w14:textId="77777777" w:rsidR="007213A7" w:rsidRPr="00294AB4" w:rsidRDefault="007213A7" w:rsidP="00CF1B62">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A5D6459" w14:textId="77777777" w:rsidR="007213A7" w:rsidRPr="00294AB4" w:rsidRDefault="007213A7" w:rsidP="00CF1B62">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BDF7317" w14:textId="77777777" w:rsidR="007213A7" w:rsidRPr="00294AB4" w:rsidRDefault="007213A7" w:rsidP="00CF1B62">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364EFB25" w14:textId="77777777" w:rsidR="007213A7" w:rsidRPr="00294AB4" w:rsidRDefault="007213A7" w:rsidP="00CF1B62">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F05805A"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6119C23A"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43D1A7D" w14:textId="77777777" w:rsidR="007213A7" w:rsidRPr="00294AB4" w:rsidRDefault="007213A7" w:rsidP="00CF1B6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762C5" w:rsidRPr="00C8478D" w14:paraId="034196EC" w14:textId="77777777" w:rsidTr="00596AD9">
        <w:trPr>
          <w:cantSplit/>
          <w:trHeight w:val="70"/>
        </w:trPr>
        <w:tc>
          <w:tcPr>
            <w:tcW w:w="421" w:type="dxa"/>
            <w:vAlign w:val="center"/>
          </w:tcPr>
          <w:p w14:paraId="2C6B8D54" w14:textId="2A227770" w:rsidR="005762C5" w:rsidRPr="00C8478D" w:rsidRDefault="005762C5" w:rsidP="00CF1B62">
            <w:pPr>
              <w:spacing w:line="280" w:lineRule="exact"/>
              <w:ind w:left="180" w:hangingChars="100" w:hanging="180"/>
              <w:jc w:val="center"/>
              <w:rPr>
                <w:sz w:val="18"/>
                <w:szCs w:val="18"/>
              </w:rPr>
            </w:pPr>
            <w:r>
              <w:rPr>
                <w:rFonts w:hint="eastAsia"/>
                <w:sz w:val="18"/>
                <w:szCs w:val="18"/>
              </w:rPr>
              <w:t>1</w:t>
            </w:r>
            <w:r>
              <w:rPr>
                <w:sz w:val="18"/>
                <w:szCs w:val="18"/>
              </w:rPr>
              <w:t>9</w:t>
            </w:r>
          </w:p>
        </w:tc>
        <w:tc>
          <w:tcPr>
            <w:tcW w:w="567" w:type="dxa"/>
            <w:vMerge w:val="restart"/>
            <w:shd w:val="clear" w:color="auto" w:fill="auto"/>
            <w:textDirection w:val="tbRlV"/>
            <w:vAlign w:val="center"/>
          </w:tcPr>
          <w:p w14:paraId="3519968C" w14:textId="36C75B44" w:rsidR="005762C5" w:rsidRPr="00C8478D" w:rsidRDefault="005762C5" w:rsidP="00CF1B62">
            <w:pPr>
              <w:spacing w:line="280" w:lineRule="exact"/>
              <w:ind w:left="180" w:right="113" w:hangingChars="100" w:hanging="180"/>
              <w:jc w:val="center"/>
              <w:rPr>
                <w:sz w:val="18"/>
                <w:szCs w:val="18"/>
              </w:rPr>
            </w:pPr>
            <w:r>
              <w:rPr>
                <w:rFonts w:hint="eastAsia"/>
                <w:sz w:val="18"/>
                <w:szCs w:val="18"/>
              </w:rPr>
              <w:t>１　縮図の利用</w:t>
            </w:r>
          </w:p>
        </w:tc>
        <w:tc>
          <w:tcPr>
            <w:tcW w:w="1275" w:type="dxa"/>
            <w:shd w:val="clear" w:color="auto" w:fill="auto"/>
            <w:vAlign w:val="center"/>
          </w:tcPr>
          <w:p w14:paraId="31B15A31" w14:textId="296FFF1F" w:rsidR="005762C5" w:rsidRPr="00C8478D" w:rsidRDefault="005762C5" w:rsidP="00CF1B62">
            <w:pPr>
              <w:spacing w:line="280" w:lineRule="exact"/>
              <w:jc w:val="center"/>
              <w:rPr>
                <w:sz w:val="18"/>
                <w:szCs w:val="18"/>
              </w:rPr>
            </w:pPr>
            <w:r>
              <w:rPr>
                <w:rFonts w:hint="eastAsia"/>
                <w:sz w:val="18"/>
                <w:szCs w:val="18"/>
              </w:rPr>
              <w:t>p</w:t>
            </w:r>
            <w:r>
              <w:rPr>
                <w:sz w:val="18"/>
                <w:szCs w:val="18"/>
              </w:rPr>
              <w:t>.159</w:t>
            </w:r>
            <w:r>
              <w:rPr>
                <w:rFonts w:hint="eastAsia"/>
                <w:sz w:val="18"/>
                <w:szCs w:val="18"/>
              </w:rPr>
              <w:t>～</w:t>
            </w:r>
            <w:r>
              <w:rPr>
                <w:rFonts w:hint="eastAsia"/>
                <w:sz w:val="18"/>
                <w:szCs w:val="18"/>
              </w:rPr>
              <w:t>1</w:t>
            </w:r>
            <w:r>
              <w:rPr>
                <w:sz w:val="18"/>
                <w:szCs w:val="18"/>
              </w:rPr>
              <w:t>60</w:t>
            </w:r>
          </w:p>
        </w:tc>
        <w:tc>
          <w:tcPr>
            <w:tcW w:w="2268" w:type="dxa"/>
            <w:vMerge w:val="restart"/>
            <w:shd w:val="clear" w:color="auto" w:fill="auto"/>
          </w:tcPr>
          <w:p w14:paraId="7BDDE1C3" w14:textId="16695FE3" w:rsidR="005762C5" w:rsidRPr="007213A7" w:rsidRDefault="005762C5" w:rsidP="00CF1B62">
            <w:pPr>
              <w:spacing w:line="280" w:lineRule="exact"/>
              <w:ind w:leftChars="18" w:left="38"/>
              <w:rPr>
                <w:color w:val="000000" w:themeColor="text1"/>
                <w:sz w:val="18"/>
                <w:szCs w:val="18"/>
              </w:rPr>
            </w:pPr>
            <w:r>
              <w:rPr>
                <w:rFonts w:hint="eastAsia"/>
                <w:color w:val="000000" w:themeColor="text1"/>
                <w:sz w:val="18"/>
                <w:szCs w:val="18"/>
              </w:rPr>
              <w:t>相似な図形の性質を具体的な場面で利用することができるようになる。</w:t>
            </w:r>
          </w:p>
        </w:tc>
        <w:tc>
          <w:tcPr>
            <w:tcW w:w="3119" w:type="dxa"/>
          </w:tcPr>
          <w:p w14:paraId="33973882" w14:textId="77777777" w:rsidR="005762C5" w:rsidRDefault="005762C5" w:rsidP="00596AD9">
            <w:pPr>
              <w:spacing w:line="280" w:lineRule="exact"/>
              <w:ind w:left="180" w:hangingChars="100" w:hanging="180"/>
              <w:rPr>
                <w:color w:val="000000" w:themeColor="text1"/>
                <w:sz w:val="18"/>
                <w:szCs w:val="18"/>
              </w:rPr>
            </w:pPr>
            <w:r>
              <w:rPr>
                <w:rFonts w:hint="eastAsia"/>
                <w:color w:val="000000" w:themeColor="text1"/>
                <w:sz w:val="18"/>
                <w:szCs w:val="18"/>
              </w:rPr>
              <w:t>・相似を利用して地図に示された</w:t>
            </w:r>
            <w:r>
              <w:rPr>
                <w:rFonts w:hint="eastAsia"/>
                <w:color w:val="000000" w:themeColor="text1"/>
                <w:sz w:val="18"/>
                <w:szCs w:val="18"/>
              </w:rPr>
              <w:t>2</w:t>
            </w:r>
            <w:r>
              <w:rPr>
                <w:rFonts w:hint="eastAsia"/>
                <w:color w:val="000000" w:themeColor="text1"/>
                <w:sz w:val="18"/>
                <w:szCs w:val="18"/>
              </w:rPr>
              <w:t>点の間の距離を求める。</w:t>
            </w:r>
          </w:p>
          <w:p w14:paraId="15CCE02D" w14:textId="77777777" w:rsidR="005762C5" w:rsidRDefault="005762C5" w:rsidP="00596AD9">
            <w:pPr>
              <w:spacing w:line="280" w:lineRule="exact"/>
              <w:ind w:left="180" w:hangingChars="100" w:hanging="180"/>
              <w:rPr>
                <w:color w:val="000000" w:themeColor="text1"/>
                <w:sz w:val="18"/>
                <w:szCs w:val="18"/>
              </w:rPr>
            </w:pPr>
            <w:r>
              <w:rPr>
                <w:rFonts w:hint="eastAsia"/>
                <w:color w:val="000000" w:themeColor="text1"/>
                <w:sz w:val="18"/>
                <w:szCs w:val="18"/>
              </w:rPr>
              <w:t>・縮図をかいて，</w:t>
            </w:r>
            <w:r>
              <w:rPr>
                <w:rFonts w:hint="eastAsia"/>
                <w:color w:val="000000" w:themeColor="text1"/>
                <w:sz w:val="18"/>
                <w:szCs w:val="18"/>
              </w:rPr>
              <w:t>2</w:t>
            </w:r>
            <w:r>
              <w:rPr>
                <w:rFonts w:hint="eastAsia"/>
                <w:color w:val="000000" w:themeColor="text1"/>
                <w:sz w:val="18"/>
                <w:szCs w:val="18"/>
              </w:rPr>
              <w:t>地点間の距離を求める方法を知る。</w:t>
            </w:r>
          </w:p>
          <w:p w14:paraId="0A2AFF7D" w14:textId="0CA496FE" w:rsidR="005762C5" w:rsidRPr="007213A7" w:rsidRDefault="005762C5" w:rsidP="00596AD9">
            <w:pPr>
              <w:spacing w:line="280" w:lineRule="exact"/>
              <w:ind w:left="180" w:hangingChars="100" w:hanging="180"/>
              <w:rPr>
                <w:color w:val="000000" w:themeColor="text1"/>
                <w:sz w:val="18"/>
                <w:szCs w:val="18"/>
              </w:rPr>
            </w:pPr>
            <w:r>
              <w:rPr>
                <w:rFonts w:hint="eastAsia"/>
                <w:color w:val="000000" w:themeColor="text1"/>
                <w:sz w:val="18"/>
                <w:szCs w:val="18"/>
              </w:rPr>
              <w:t>・相似な性質を利用して木の高さを求める。</w:t>
            </w:r>
          </w:p>
        </w:tc>
        <w:tc>
          <w:tcPr>
            <w:tcW w:w="2126" w:type="dxa"/>
            <w:vMerge w:val="restart"/>
            <w:shd w:val="clear" w:color="auto" w:fill="auto"/>
            <w:vAlign w:val="center"/>
          </w:tcPr>
          <w:p w14:paraId="2E980573" w14:textId="7D9CE766" w:rsidR="005762C5" w:rsidRPr="007213A7" w:rsidRDefault="005762C5" w:rsidP="00CF1B62">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vMerge w:val="restart"/>
            <w:shd w:val="clear" w:color="auto" w:fill="auto"/>
          </w:tcPr>
          <w:p w14:paraId="1915D89C" w14:textId="68DB4FCC" w:rsidR="005762C5" w:rsidRPr="007213A7" w:rsidRDefault="005762C5" w:rsidP="00CF1B62">
            <w:pPr>
              <w:spacing w:line="280" w:lineRule="exact"/>
              <w:ind w:left="175" w:hangingChars="97" w:hanging="175"/>
              <w:rPr>
                <w:color w:val="000000" w:themeColor="text1"/>
                <w:sz w:val="18"/>
                <w:szCs w:val="18"/>
              </w:rPr>
            </w:pPr>
          </w:p>
        </w:tc>
        <w:tc>
          <w:tcPr>
            <w:tcW w:w="3220" w:type="dxa"/>
            <w:vMerge w:val="restart"/>
            <w:shd w:val="clear" w:color="auto" w:fill="auto"/>
          </w:tcPr>
          <w:p w14:paraId="76238540" w14:textId="2964C043" w:rsidR="005762C5" w:rsidRPr="007213A7" w:rsidRDefault="005762C5" w:rsidP="00CF1B62">
            <w:pPr>
              <w:spacing w:line="280" w:lineRule="exact"/>
              <w:ind w:left="180" w:hangingChars="100" w:hanging="180"/>
              <w:rPr>
                <w:color w:val="000000" w:themeColor="text1"/>
                <w:sz w:val="18"/>
                <w:szCs w:val="18"/>
              </w:rPr>
            </w:pPr>
            <w:r>
              <w:rPr>
                <w:rFonts w:hint="eastAsia"/>
                <w:color w:val="000000" w:themeColor="text1"/>
                <w:sz w:val="18"/>
                <w:szCs w:val="18"/>
              </w:rPr>
              <w:t>〇相似な図形の性質を具体的な場面で利用することができる。</w:t>
            </w:r>
          </w:p>
        </w:tc>
        <w:tc>
          <w:tcPr>
            <w:tcW w:w="3191" w:type="dxa"/>
            <w:vMerge w:val="restart"/>
            <w:shd w:val="clear" w:color="auto" w:fill="auto"/>
          </w:tcPr>
          <w:p w14:paraId="4BBBEB60" w14:textId="05408FE7" w:rsidR="005762C5" w:rsidRPr="007213A7" w:rsidRDefault="005762C5" w:rsidP="00CF1B62">
            <w:pPr>
              <w:spacing w:line="280" w:lineRule="exact"/>
              <w:ind w:left="175" w:hangingChars="97" w:hanging="175"/>
              <w:rPr>
                <w:color w:val="000000" w:themeColor="text1"/>
                <w:sz w:val="18"/>
                <w:szCs w:val="18"/>
              </w:rPr>
            </w:pPr>
            <w:r>
              <w:rPr>
                <w:rFonts w:hint="eastAsia"/>
                <w:color w:val="000000" w:themeColor="text1"/>
                <w:sz w:val="18"/>
                <w:szCs w:val="18"/>
              </w:rPr>
              <w:t>〇相似について学んだことを生活に生かそうとしている。</w:t>
            </w:r>
          </w:p>
        </w:tc>
      </w:tr>
      <w:tr w:rsidR="005762C5" w:rsidRPr="00C8478D" w14:paraId="7EDEAC66" w14:textId="77777777" w:rsidTr="005762C5">
        <w:trPr>
          <w:trHeight w:val="1677"/>
        </w:trPr>
        <w:tc>
          <w:tcPr>
            <w:tcW w:w="421" w:type="dxa"/>
            <w:vAlign w:val="center"/>
          </w:tcPr>
          <w:p w14:paraId="0647956F" w14:textId="3F37893B" w:rsidR="005762C5" w:rsidRPr="00C8478D" w:rsidRDefault="005762C5" w:rsidP="00CF1B62">
            <w:pPr>
              <w:spacing w:line="280" w:lineRule="exact"/>
              <w:ind w:left="180" w:hangingChars="100" w:hanging="180"/>
              <w:jc w:val="center"/>
              <w:rPr>
                <w:sz w:val="18"/>
                <w:szCs w:val="18"/>
              </w:rPr>
            </w:pPr>
            <w:r>
              <w:rPr>
                <w:rFonts w:hint="eastAsia"/>
                <w:sz w:val="18"/>
                <w:szCs w:val="18"/>
              </w:rPr>
              <w:t>2</w:t>
            </w:r>
            <w:r>
              <w:rPr>
                <w:sz w:val="18"/>
                <w:szCs w:val="18"/>
              </w:rPr>
              <w:t>0</w:t>
            </w:r>
          </w:p>
        </w:tc>
        <w:tc>
          <w:tcPr>
            <w:tcW w:w="567" w:type="dxa"/>
            <w:vMerge/>
            <w:shd w:val="clear" w:color="auto" w:fill="auto"/>
          </w:tcPr>
          <w:p w14:paraId="033C7190" w14:textId="77777777" w:rsidR="005762C5" w:rsidRPr="00C8478D" w:rsidRDefault="005762C5" w:rsidP="00CF1B62">
            <w:pPr>
              <w:spacing w:line="280" w:lineRule="exact"/>
              <w:rPr>
                <w:sz w:val="18"/>
                <w:szCs w:val="18"/>
              </w:rPr>
            </w:pPr>
          </w:p>
        </w:tc>
        <w:tc>
          <w:tcPr>
            <w:tcW w:w="1275" w:type="dxa"/>
            <w:shd w:val="clear" w:color="auto" w:fill="auto"/>
            <w:vAlign w:val="center"/>
          </w:tcPr>
          <w:p w14:paraId="40DD4831" w14:textId="306C74D6" w:rsidR="005762C5" w:rsidRPr="00C8478D" w:rsidRDefault="005762C5" w:rsidP="00CF1B62">
            <w:pPr>
              <w:spacing w:line="280" w:lineRule="exact"/>
              <w:jc w:val="center"/>
              <w:rPr>
                <w:sz w:val="18"/>
                <w:szCs w:val="18"/>
              </w:rPr>
            </w:pPr>
            <w:r>
              <w:rPr>
                <w:rFonts w:hint="eastAsia"/>
                <w:sz w:val="18"/>
                <w:szCs w:val="18"/>
              </w:rPr>
              <w:t>p</w:t>
            </w:r>
            <w:r>
              <w:rPr>
                <w:sz w:val="18"/>
                <w:szCs w:val="18"/>
              </w:rPr>
              <w:t>.161</w:t>
            </w:r>
          </w:p>
        </w:tc>
        <w:tc>
          <w:tcPr>
            <w:tcW w:w="2268" w:type="dxa"/>
            <w:vMerge/>
            <w:shd w:val="clear" w:color="auto" w:fill="auto"/>
          </w:tcPr>
          <w:p w14:paraId="042754CE" w14:textId="50E3C0E3" w:rsidR="005762C5" w:rsidRPr="007213A7" w:rsidRDefault="005762C5" w:rsidP="00CF1B62">
            <w:pPr>
              <w:spacing w:line="280" w:lineRule="exact"/>
              <w:ind w:leftChars="18" w:left="38"/>
              <w:rPr>
                <w:color w:val="000000" w:themeColor="text1"/>
                <w:sz w:val="18"/>
                <w:szCs w:val="18"/>
              </w:rPr>
            </w:pPr>
          </w:p>
        </w:tc>
        <w:tc>
          <w:tcPr>
            <w:tcW w:w="3119" w:type="dxa"/>
          </w:tcPr>
          <w:p w14:paraId="73ED0D9E" w14:textId="788F794E" w:rsidR="005762C5" w:rsidRPr="007213A7" w:rsidRDefault="005762C5" w:rsidP="00772148">
            <w:pPr>
              <w:spacing w:line="280" w:lineRule="exact"/>
              <w:ind w:left="180" w:hangingChars="100" w:hanging="180"/>
              <w:rPr>
                <w:color w:val="000000" w:themeColor="text1"/>
                <w:sz w:val="18"/>
                <w:szCs w:val="18"/>
              </w:rPr>
            </w:pPr>
            <w:r>
              <w:rPr>
                <w:rFonts w:hint="eastAsia"/>
                <w:color w:val="000000" w:themeColor="text1"/>
                <w:sz w:val="18"/>
                <w:szCs w:val="18"/>
              </w:rPr>
              <w:t>・縮図をかいて校舎の高さを求めるために必要なことを考え，手順としてまとめる。</w:t>
            </w:r>
          </w:p>
        </w:tc>
        <w:tc>
          <w:tcPr>
            <w:tcW w:w="2126" w:type="dxa"/>
            <w:vMerge/>
            <w:shd w:val="clear" w:color="auto" w:fill="auto"/>
            <w:vAlign w:val="center"/>
          </w:tcPr>
          <w:p w14:paraId="68305BBC" w14:textId="3D566D3C" w:rsidR="005762C5" w:rsidRPr="007213A7" w:rsidRDefault="005762C5" w:rsidP="00CF1B62">
            <w:pPr>
              <w:spacing w:line="280" w:lineRule="exact"/>
              <w:jc w:val="center"/>
              <w:rPr>
                <w:rFonts w:ascii="BIZ UDゴシック" w:eastAsia="BIZ UDゴシック" w:hAnsi="BIZ UDゴシック"/>
                <w:color w:val="000000" w:themeColor="text1"/>
                <w:sz w:val="20"/>
                <w:szCs w:val="20"/>
              </w:rPr>
            </w:pPr>
          </w:p>
        </w:tc>
        <w:tc>
          <w:tcPr>
            <w:tcW w:w="3195" w:type="dxa"/>
            <w:vMerge/>
            <w:shd w:val="clear" w:color="auto" w:fill="auto"/>
          </w:tcPr>
          <w:p w14:paraId="223C2685" w14:textId="320FC0BD" w:rsidR="005762C5" w:rsidRPr="007213A7" w:rsidRDefault="005762C5" w:rsidP="00CF1B62">
            <w:pPr>
              <w:spacing w:line="280" w:lineRule="exact"/>
              <w:ind w:left="175" w:hangingChars="97" w:hanging="175"/>
              <w:rPr>
                <w:color w:val="000000" w:themeColor="text1"/>
                <w:sz w:val="18"/>
                <w:szCs w:val="18"/>
              </w:rPr>
            </w:pPr>
          </w:p>
        </w:tc>
        <w:tc>
          <w:tcPr>
            <w:tcW w:w="3220" w:type="dxa"/>
            <w:vMerge/>
            <w:shd w:val="clear" w:color="auto" w:fill="auto"/>
          </w:tcPr>
          <w:p w14:paraId="789E9361" w14:textId="0EDC3CA8" w:rsidR="005762C5" w:rsidRPr="007213A7" w:rsidRDefault="005762C5" w:rsidP="00CF1B62">
            <w:pPr>
              <w:spacing w:line="280" w:lineRule="exact"/>
              <w:ind w:left="175" w:hangingChars="97" w:hanging="175"/>
              <w:rPr>
                <w:color w:val="000000" w:themeColor="text1"/>
                <w:sz w:val="18"/>
                <w:szCs w:val="18"/>
              </w:rPr>
            </w:pPr>
          </w:p>
        </w:tc>
        <w:tc>
          <w:tcPr>
            <w:tcW w:w="3191" w:type="dxa"/>
            <w:vMerge/>
            <w:shd w:val="clear" w:color="auto" w:fill="auto"/>
          </w:tcPr>
          <w:p w14:paraId="7688F2FC" w14:textId="77777777" w:rsidR="005762C5" w:rsidRPr="007213A7" w:rsidRDefault="005762C5" w:rsidP="00CF1B62">
            <w:pPr>
              <w:spacing w:line="280" w:lineRule="exact"/>
              <w:rPr>
                <w:color w:val="000000" w:themeColor="text1"/>
                <w:sz w:val="18"/>
                <w:szCs w:val="18"/>
              </w:rPr>
            </w:pPr>
          </w:p>
        </w:tc>
      </w:tr>
      <w:tr w:rsidR="005762C5" w:rsidRPr="00C8478D" w14:paraId="0D1CF52B" w14:textId="77777777" w:rsidTr="005762C5">
        <w:trPr>
          <w:cantSplit/>
          <w:trHeight w:val="139"/>
        </w:trPr>
        <w:tc>
          <w:tcPr>
            <w:tcW w:w="421" w:type="dxa"/>
            <w:vAlign w:val="center"/>
          </w:tcPr>
          <w:p w14:paraId="1B56C679" w14:textId="023521AB" w:rsidR="005762C5" w:rsidRPr="00C8478D" w:rsidRDefault="005762C5" w:rsidP="005762C5">
            <w:pPr>
              <w:spacing w:line="280" w:lineRule="exact"/>
              <w:ind w:left="180" w:hangingChars="100" w:hanging="180"/>
              <w:jc w:val="center"/>
              <w:rPr>
                <w:sz w:val="18"/>
                <w:szCs w:val="18"/>
              </w:rPr>
            </w:pPr>
            <w:r>
              <w:rPr>
                <w:rFonts w:hint="eastAsia"/>
                <w:sz w:val="18"/>
                <w:szCs w:val="18"/>
              </w:rPr>
              <w:lastRenderedPageBreak/>
              <w:t>2</w:t>
            </w:r>
            <w:r>
              <w:rPr>
                <w:sz w:val="18"/>
                <w:szCs w:val="18"/>
              </w:rPr>
              <w:t>1</w:t>
            </w:r>
          </w:p>
        </w:tc>
        <w:tc>
          <w:tcPr>
            <w:tcW w:w="567" w:type="dxa"/>
            <w:shd w:val="clear" w:color="auto" w:fill="auto"/>
            <w:textDirection w:val="tbRlV"/>
            <w:vAlign w:val="center"/>
          </w:tcPr>
          <w:p w14:paraId="6B08C441" w14:textId="18A26AE2" w:rsidR="005762C5" w:rsidRPr="00C8478D" w:rsidRDefault="00D47C2B" w:rsidP="005762C5">
            <w:pPr>
              <w:spacing w:line="280" w:lineRule="exact"/>
              <w:ind w:left="113" w:right="113"/>
              <w:jc w:val="center"/>
              <w:rPr>
                <w:sz w:val="18"/>
                <w:szCs w:val="18"/>
              </w:rPr>
            </w:pPr>
            <w:r>
              <w:rPr>
                <w:rFonts w:hint="eastAsia"/>
                <w:sz w:val="18"/>
                <w:szCs w:val="18"/>
              </w:rPr>
              <w:t>２　相似の利用</w:t>
            </w:r>
          </w:p>
        </w:tc>
        <w:tc>
          <w:tcPr>
            <w:tcW w:w="1275" w:type="dxa"/>
            <w:shd w:val="clear" w:color="auto" w:fill="auto"/>
            <w:vAlign w:val="center"/>
          </w:tcPr>
          <w:p w14:paraId="4A5DE993" w14:textId="143D3FC4" w:rsidR="005762C5" w:rsidRPr="00C8478D" w:rsidRDefault="005762C5" w:rsidP="005762C5">
            <w:pPr>
              <w:spacing w:line="280" w:lineRule="exact"/>
              <w:jc w:val="center"/>
              <w:rPr>
                <w:sz w:val="18"/>
                <w:szCs w:val="18"/>
              </w:rPr>
            </w:pPr>
            <w:r>
              <w:rPr>
                <w:rFonts w:hint="eastAsia"/>
                <w:sz w:val="18"/>
                <w:szCs w:val="18"/>
              </w:rPr>
              <w:t>p</w:t>
            </w:r>
            <w:r>
              <w:rPr>
                <w:sz w:val="18"/>
                <w:szCs w:val="18"/>
              </w:rPr>
              <w:t>.162</w:t>
            </w:r>
            <w:r>
              <w:rPr>
                <w:rFonts w:hint="eastAsia"/>
                <w:sz w:val="18"/>
                <w:szCs w:val="18"/>
              </w:rPr>
              <w:t>～</w:t>
            </w:r>
            <w:r>
              <w:rPr>
                <w:rFonts w:hint="eastAsia"/>
                <w:sz w:val="18"/>
                <w:szCs w:val="18"/>
              </w:rPr>
              <w:t>1</w:t>
            </w:r>
            <w:r>
              <w:rPr>
                <w:sz w:val="18"/>
                <w:szCs w:val="18"/>
              </w:rPr>
              <w:t>63</w:t>
            </w:r>
          </w:p>
        </w:tc>
        <w:tc>
          <w:tcPr>
            <w:tcW w:w="2268" w:type="dxa"/>
            <w:shd w:val="clear" w:color="auto" w:fill="auto"/>
          </w:tcPr>
          <w:p w14:paraId="0FD67EE7" w14:textId="63904414" w:rsidR="005762C5" w:rsidRPr="007213A7" w:rsidRDefault="005762C5" w:rsidP="005762C5">
            <w:pPr>
              <w:spacing w:line="280" w:lineRule="exact"/>
              <w:ind w:leftChars="18" w:left="38"/>
              <w:rPr>
                <w:color w:val="000000" w:themeColor="text1"/>
                <w:sz w:val="18"/>
                <w:szCs w:val="18"/>
              </w:rPr>
            </w:pPr>
            <w:r>
              <w:rPr>
                <w:rFonts w:hint="eastAsia"/>
                <w:color w:val="000000" w:themeColor="text1"/>
                <w:sz w:val="18"/>
                <w:szCs w:val="18"/>
              </w:rPr>
              <w:t>相似な図形の性質を具体的な場面で利用することができるようになる。</w:t>
            </w:r>
          </w:p>
        </w:tc>
        <w:tc>
          <w:tcPr>
            <w:tcW w:w="3119" w:type="dxa"/>
          </w:tcPr>
          <w:p w14:paraId="73E82763" w14:textId="77777777" w:rsidR="005762C5" w:rsidRDefault="005762C5" w:rsidP="005762C5">
            <w:pPr>
              <w:spacing w:line="280" w:lineRule="exact"/>
              <w:ind w:left="180" w:hangingChars="100" w:hanging="180"/>
              <w:rPr>
                <w:color w:val="000000" w:themeColor="text1"/>
                <w:sz w:val="18"/>
                <w:szCs w:val="18"/>
              </w:rPr>
            </w:pPr>
            <w:r>
              <w:rPr>
                <w:rFonts w:hint="eastAsia"/>
                <w:color w:val="000000" w:themeColor="text1"/>
                <w:sz w:val="18"/>
                <w:szCs w:val="18"/>
              </w:rPr>
              <w:t>・相似な図形の相似比と面積の比の関係を利用して，ピザの適切な値段を設定する。</w:t>
            </w:r>
          </w:p>
          <w:p w14:paraId="32CF16DF" w14:textId="3B33817E" w:rsidR="005762C5" w:rsidRPr="007213A7" w:rsidRDefault="005762C5" w:rsidP="005762C5">
            <w:pPr>
              <w:spacing w:line="280" w:lineRule="exact"/>
              <w:ind w:left="180" w:hangingChars="100" w:hanging="180"/>
              <w:rPr>
                <w:color w:val="000000" w:themeColor="text1"/>
                <w:sz w:val="18"/>
                <w:szCs w:val="18"/>
              </w:rPr>
            </w:pPr>
            <w:r>
              <w:rPr>
                <w:rFonts w:hint="eastAsia"/>
                <w:color w:val="000000" w:themeColor="text1"/>
                <w:sz w:val="18"/>
                <w:szCs w:val="18"/>
              </w:rPr>
              <w:t>・相似な立体の相似比と体積の比の関係を利用して，容器にあと何杯の水が入るか考える。</w:t>
            </w:r>
          </w:p>
        </w:tc>
        <w:tc>
          <w:tcPr>
            <w:tcW w:w="2126" w:type="dxa"/>
            <w:shd w:val="clear" w:color="auto" w:fill="auto"/>
            <w:vAlign w:val="center"/>
          </w:tcPr>
          <w:p w14:paraId="4DAD3045" w14:textId="073590A0" w:rsidR="005762C5" w:rsidRPr="007213A7" w:rsidRDefault="005762C5" w:rsidP="005762C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082196F2" w14:textId="77777777" w:rsidR="005762C5" w:rsidRPr="007213A7" w:rsidRDefault="005762C5" w:rsidP="005762C5">
            <w:pPr>
              <w:spacing w:line="280" w:lineRule="exact"/>
              <w:ind w:left="175" w:hangingChars="97" w:hanging="175"/>
              <w:rPr>
                <w:color w:val="000000" w:themeColor="text1"/>
                <w:sz w:val="18"/>
                <w:szCs w:val="18"/>
              </w:rPr>
            </w:pPr>
          </w:p>
        </w:tc>
        <w:tc>
          <w:tcPr>
            <w:tcW w:w="3220" w:type="dxa"/>
            <w:shd w:val="clear" w:color="auto" w:fill="auto"/>
          </w:tcPr>
          <w:p w14:paraId="0BA86728" w14:textId="35F7D351" w:rsidR="005762C5" w:rsidRPr="007213A7" w:rsidRDefault="005762C5" w:rsidP="005762C5">
            <w:pPr>
              <w:spacing w:line="280" w:lineRule="exact"/>
              <w:ind w:left="175" w:hangingChars="97" w:hanging="175"/>
              <w:rPr>
                <w:color w:val="000000" w:themeColor="text1"/>
                <w:sz w:val="18"/>
                <w:szCs w:val="18"/>
              </w:rPr>
            </w:pPr>
            <w:r>
              <w:rPr>
                <w:rFonts w:hint="eastAsia"/>
                <w:color w:val="000000" w:themeColor="text1"/>
                <w:sz w:val="18"/>
                <w:szCs w:val="18"/>
              </w:rPr>
              <w:t>〇相似な図形の性質，相似な立体の性質を，具体的な場面で利用することができる。</w:t>
            </w:r>
          </w:p>
        </w:tc>
        <w:tc>
          <w:tcPr>
            <w:tcW w:w="3191" w:type="dxa"/>
            <w:shd w:val="clear" w:color="auto" w:fill="auto"/>
          </w:tcPr>
          <w:p w14:paraId="568A2792" w14:textId="009455F3" w:rsidR="005762C5" w:rsidRPr="007213A7" w:rsidRDefault="005762C5" w:rsidP="005762C5">
            <w:pPr>
              <w:spacing w:line="280" w:lineRule="exact"/>
              <w:ind w:left="180" w:hangingChars="100" w:hanging="180"/>
              <w:rPr>
                <w:color w:val="000000" w:themeColor="text1"/>
                <w:sz w:val="18"/>
                <w:szCs w:val="18"/>
              </w:rPr>
            </w:pPr>
            <w:r>
              <w:rPr>
                <w:rFonts w:hint="eastAsia"/>
                <w:color w:val="000000" w:themeColor="text1"/>
                <w:sz w:val="18"/>
                <w:szCs w:val="18"/>
              </w:rPr>
              <w:t>〇相似について学んだことを生活に生かそうとしている。</w:t>
            </w:r>
          </w:p>
        </w:tc>
      </w:tr>
      <w:tr w:rsidR="00CF1B62" w:rsidRPr="00C8478D" w14:paraId="29823EC0" w14:textId="77777777" w:rsidTr="00A8740F">
        <w:trPr>
          <w:trHeight w:val="340"/>
        </w:trPr>
        <w:tc>
          <w:tcPr>
            <w:tcW w:w="421" w:type="dxa"/>
            <w:vAlign w:val="center"/>
          </w:tcPr>
          <w:p w14:paraId="3F88B2D3" w14:textId="26DFC5FC" w:rsidR="00CF1B62" w:rsidRDefault="00596AD9" w:rsidP="00CF1B62">
            <w:pPr>
              <w:spacing w:line="280" w:lineRule="exact"/>
              <w:ind w:left="180" w:hangingChars="100" w:hanging="180"/>
              <w:jc w:val="center"/>
              <w:rPr>
                <w:sz w:val="18"/>
                <w:szCs w:val="18"/>
              </w:rPr>
            </w:pPr>
            <w:r>
              <w:rPr>
                <w:sz w:val="18"/>
                <w:szCs w:val="18"/>
              </w:rPr>
              <w:t>22</w:t>
            </w:r>
          </w:p>
        </w:tc>
        <w:tc>
          <w:tcPr>
            <w:tcW w:w="567" w:type="dxa"/>
            <w:shd w:val="clear" w:color="auto" w:fill="auto"/>
          </w:tcPr>
          <w:p w14:paraId="7A412689" w14:textId="77777777" w:rsidR="00CF1B62" w:rsidRPr="00C8478D" w:rsidRDefault="00CF1B62" w:rsidP="00CF1B62">
            <w:pPr>
              <w:spacing w:line="280" w:lineRule="exact"/>
              <w:rPr>
                <w:sz w:val="18"/>
                <w:szCs w:val="18"/>
              </w:rPr>
            </w:pPr>
          </w:p>
        </w:tc>
        <w:tc>
          <w:tcPr>
            <w:tcW w:w="1275" w:type="dxa"/>
            <w:shd w:val="clear" w:color="auto" w:fill="auto"/>
            <w:vAlign w:val="center"/>
          </w:tcPr>
          <w:p w14:paraId="30704677" w14:textId="1A3DC42B" w:rsidR="00CF1B62" w:rsidRDefault="00CF1B62" w:rsidP="00CF1B62">
            <w:pPr>
              <w:spacing w:line="280" w:lineRule="exact"/>
              <w:jc w:val="center"/>
              <w:rPr>
                <w:sz w:val="18"/>
                <w:szCs w:val="18"/>
              </w:rPr>
            </w:pPr>
            <w:r>
              <w:rPr>
                <w:rFonts w:hint="eastAsia"/>
                <w:sz w:val="18"/>
                <w:szCs w:val="18"/>
              </w:rPr>
              <w:t>p</w:t>
            </w:r>
            <w:r>
              <w:rPr>
                <w:sz w:val="18"/>
                <w:szCs w:val="18"/>
              </w:rPr>
              <w:t>.1</w:t>
            </w:r>
            <w:r w:rsidR="00596AD9">
              <w:rPr>
                <w:sz w:val="18"/>
                <w:szCs w:val="18"/>
              </w:rPr>
              <w:t>64</w:t>
            </w:r>
          </w:p>
        </w:tc>
        <w:tc>
          <w:tcPr>
            <w:tcW w:w="2268" w:type="dxa"/>
            <w:shd w:val="clear" w:color="auto" w:fill="auto"/>
          </w:tcPr>
          <w:p w14:paraId="5E4BFDE6" w14:textId="77777777" w:rsidR="00CF1B62" w:rsidRPr="007213A7" w:rsidRDefault="00CF1B62" w:rsidP="00CF1B62">
            <w:pPr>
              <w:spacing w:line="280" w:lineRule="exact"/>
              <w:ind w:leftChars="18" w:left="38"/>
              <w:rPr>
                <w:color w:val="000000" w:themeColor="text1"/>
                <w:sz w:val="18"/>
                <w:szCs w:val="18"/>
              </w:rPr>
            </w:pPr>
          </w:p>
        </w:tc>
        <w:tc>
          <w:tcPr>
            <w:tcW w:w="3119" w:type="dxa"/>
            <w:vAlign w:val="center"/>
          </w:tcPr>
          <w:p w14:paraId="24584303" w14:textId="06FD1B4A" w:rsidR="00CF1B62" w:rsidRPr="007213A7" w:rsidRDefault="00CF1B62" w:rsidP="00CF1B62">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690F977D" w14:textId="77777777" w:rsidR="00CF1B62" w:rsidRPr="007213A7" w:rsidRDefault="00CF1B62" w:rsidP="00CF1B6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633889B" w14:textId="77777777" w:rsidR="00CF1B62" w:rsidRPr="007213A7" w:rsidRDefault="00CF1B62" w:rsidP="00CF1B62">
            <w:pPr>
              <w:spacing w:line="280" w:lineRule="exact"/>
              <w:ind w:left="175" w:hangingChars="97" w:hanging="175"/>
              <w:rPr>
                <w:color w:val="000000" w:themeColor="text1"/>
                <w:sz w:val="18"/>
                <w:szCs w:val="18"/>
              </w:rPr>
            </w:pPr>
          </w:p>
        </w:tc>
        <w:tc>
          <w:tcPr>
            <w:tcW w:w="3220" w:type="dxa"/>
            <w:shd w:val="clear" w:color="auto" w:fill="auto"/>
          </w:tcPr>
          <w:p w14:paraId="520C4EE4" w14:textId="77777777" w:rsidR="00CF1B62" w:rsidRPr="007213A7" w:rsidRDefault="00CF1B62" w:rsidP="00CF1B62">
            <w:pPr>
              <w:spacing w:line="280" w:lineRule="exact"/>
              <w:ind w:left="175" w:hangingChars="97" w:hanging="175"/>
              <w:rPr>
                <w:color w:val="000000" w:themeColor="text1"/>
                <w:sz w:val="18"/>
                <w:szCs w:val="18"/>
              </w:rPr>
            </w:pPr>
          </w:p>
        </w:tc>
        <w:tc>
          <w:tcPr>
            <w:tcW w:w="3191" w:type="dxa"/>
            <w:shd w:val="clear" w:color="auto" w:fill="auto"/>
          </w:tcPr>
          <w:p w14:paraId="3D3B5D97" w14:textId="77777777" w:rsidR="00CF1B62" w:rsidRPr="007213A7" w:rsidRDefault="00CF1B62" w:rsidP="00CF1B62">
            <w:pPr>
              <w:spacing w:line="280" w:lineRule="exact"/>
              <w:rPr>
                <w:color w:val="000000" w:themeColor="text1"/>
                <w:sz w:val="18"/>
                <w:szCs w:val="18"/>
              </w:rPr>
            </w:pPr>
          </w:p>
        </w:tc>
      </w:tr>
      <w:tr w:rsidR="00CF1B62" w:rsidRPr="00C8478D" w14:paraId="61182262" w14:textId="77777777" w:rsidTr="00A8740F">
        <w:trPr>
          <w:trHeight w:val="340"/>
        </w:trPr>
        <w:tc>
          <w:tcPr>
            <w:tcW w:w="421" w:type="dxa"/>
            <w:vAlign w:val="center"/>
          </w:tcPr>
          <w:p w14:paraId="04AE1DE0" w14:textId="7B69E18A" w:rsidR="00CF1B62" w:rsidRDefault="00596AD9" w:rsidP="00CF1B62">
            <w:pPr>
              <w:spacing w:line="280" w:lineRule="exact"/>
              <w:ind w:left="180" w:hangingChars="100" w:hanging="180"/>
              <w:jc w:val="center"/>
              <w:rPr>
                <w:sz w:val="18"/>
                <w:szCs w:val="18"/>
              </w:rPr>
            </w:pPr>
            <w:r>
              <w:rPr>
                <w:sz w:val="18"/>
                <w:szCs w:val="18"/>
              </w:rPr>
              <w:t>23</w:t>
            </w:r>
          </w:p>
        </w:tc>
        <w:tc>
          <w:tcPr>
            <w:tcW w:w="567" w:type="dxa"/>
            <w:shd w:val="clear" w:color="auto" w:fill="auto"/>
          </w:tcPr>
          <w:p w14:paraId="26BCD0DA" w14:textId="77777777" w:rsidR="00CF1B62" w:rsidRPr="00C8478D" w:rsidRDefault="00CF1B62" w:rsidP="00CF1B62">
            <w:pPr>
              <w:spacing w:line="280" w:lineRule="exact"/>
              <w:rPr>
                <w:sz w:val="18"/>
                <w:szCs w:val="18"/>
              </w:rPr>
            </w:pPr>
          </w:p>
        </w:tc>
        <w:tc>
          <w:tcPr>
            <w:tcW w:w="1275" w:type="dxa"/>
            <w:shd w:val="clear" w:color="auto" w:fill="auto"/>
            <w:vAlign w:val="center"/>
          </w:tcPr>
          <w:p w14:paraId="34A4F0B2" w14:textId="2B808E11" w:rsidR="00CF1B62" w:rsidRDefault="00CF1B62" w:rsidP="00CF1B62">
            <w:pPr>
              <w:spacing w:line="280" w:lineRule="exact"/>
              <w:jc w:val="center"/>
              <w:rPr>
                <w:sz w:val="18"/>
                <w:szCs w:val="18"/>
              </w:rPr>
            </w:pPr>
            <w:r>
              <w:rPr>
                <w:rFonts w:hint="eastAsia"/>
                <w:sz w:val="18"/>
                <w:szCs w:val="18"/>
              </w:rPr>
              <w:t>p</w:t>
            </w:r>
            <w:r>
              <w:rPr>
                <w:sz w:val="18"/>
                <w:szCs w:val="18"/>
              </w:rPr>
              <w:t>.1</w:t>
            </w:r>
            <w:r w:rsidR="00596AD9">
              <w:rPr>
                <w:sz w:val="18"/>
                <w:szCs w:val="18"/>
              </w:rPr>
              <w:t>65</w:t>
            </w:r>
          </w:p>
        </w:tc>
        <w:tc>
          <w:tcPr>
            <w:tcW w:w="2268" w:type="dxa"/>
            <w:shd w:val="clear" w:color="auto" w:fill="auto"/>
          </w:tcPr>
          <w:p w14:paraId="36B2AAAA" w14:textId="77777777" w:rsidR="00CF1B62" w:rsidRPr="007213A7" w:rsidRDefault="00CF1B62" w:rsidP="00CF1B62">
            <w:pPr>
              <w:spacing w:line="280" w:lineRule="exact"/>
              <w:ind w:leftChars="18" w:left="38"/>
              <w:rPr>
                <w:color w:val="000000" w:themeColor="text1"/>
                <w:sz w:val="18"/>
                <w:szCs w:val="18"/>
              </w:rPr>
            </w:pPr>
          </w:p>
        </w:tc>
        <w:tc>
          <w:tcPr>
            <w:tcW w:w="3119" w:type="dxa"/>
            <w:vAlign w:val="center"/>
          </w:tcPr>
          <w:p w14:paraId="7F4A18F7" w14:textId="370CA503" w:rsidR="00CF1B62" w:rsidRPr="007213A7" w:rsidRDefault="00CF1B62" w:rsidP="00CF1B62">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58ACBA6F" w14:textId="77777777" w:rsidR="00CF1B62" w:rsidRPr="007213A7" w:rsidRDefault="00CF1B62" w:rsidP="00CF1B6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5791428" w14:textId="77777777" w:rsidR="00CF1B62" w:rsidRPr="007213A7" w:rsidRDefault="00CF1B62" w:rsidP="00CF1B62">
            <w:pPr>
              <w:spacing w:line="280" w:lineRule="exact"/>
              <w:ind w:left="175" w:hangingChars="97" w:hanging="175"/>
              <w:rPr>
                <w:color w:val="000000" w:themeColor="text1"/>
                <w:sz w:val="18"/>
                <w:szCs w:val="18"/>
              </w:rPr>
            </w:pPr>
          </w:p>
        </w:tc>
        <w:tc>
          <w:tcPr>
            <w:tcW w:w="3220" w:type="dxa"/>
            <w:shd w:val="clear" w:color="auto" w:fill="auto"/>
          </w:tcPr>
          <w:p w14:paraId="41072895" w14:textId="77777777" w:rsidR="00CF1B62" w:rsidRPr="007213A7" w:rsidRDefault="00CF1B62" w:rsidP="00CF1B62">
            <w:pPr>
              <w:spacing w:line="280" w:lineRule="exact"/>
              <w:ind w:left="175" w:hangingChars="97" w:hanging="175"/>
              <w:rPr>
                <w:color w:val="000000" w:themeColor="text1"/>
                <w:sz w:val="18"/>
                <w:szCs w:val="18"/>
              </w:rPr>
            </w:pPr>
          </w:p>
        </w:tc>
        <w:tc>
          <w:tcPr>
            <w:tcW w:w="3191" w:type="dxa"/>
            <w:shd w:val="clear" w:color="auto" w:fill="auto"/>
          </w:tcPr>
          <w:p w14:paraId="4AACC541" w14:textId="77777777" w:rsidR="00CF1B62" w:rsidRPr="007213A7" w:rsidRDefault="00CF1B62" w:rsidP="00CF1B62">
            <w:pPr>
              <w:spacing w:line="280" w:lineRule="exact"/>
              <w:rPr>
                <w:color w:val="000000" w:themeColor="text1"/>
                <w:sz w:val="18"/>
                <w:szCs w:val="18"/>
              </w:rPr>
            </w:pPr>
          </w:p>
        </w:tc>
      </w:tr>
    </w:tbl>
    <w:p w14:paraId="3FFB7132" w14:textId="77777777" w:rsidR="00B16F97" w:rsidRDefault="00B16F97" w:rsidP="00622048">
      <w:pPr>
        <w:rPr>
          <w:rFonts w:ascii="ＭＳ ゴシック" w:eastAsia="ＭＳ ゴシック" w:hAnsi="ＭＳ ゴシック"/>
        </w:rPr>
      </w:pPr>
    </w:p>
    <w:p w14:paraId="30760491" w14:textId="77777777" w:rsidR="009B0468" w:rsidRDefault="009B0468" w:rsidP="00B64461">
      <w:pPr>
        <w:tabs>
          <w:tab w:val="right" w:pos="19137"/>
        </w:tabs>
        <w:rPr>
          <w:rFonts w:ascii="ＭＳ ゴシック" w:eastAsia="ＭＳ ゴシック" w:hAnsi="ＭＳ ゴシック"/>
        </w:rPr>
      </w:pPr>
    </w:p>
    <w:p w14:paraId="3A99F75B" w14:textId="0CA48509" w:rsidR="009B0468" w:rsidRPr="0004253D" w:rsidRDefault="009B0468" w:rsidP="009B0468">
      <w:pPr>
        <w:tabs>
          <w:tab w:val="right" w:pos="19137"/>
        </w:tabs>
        <w:rPr>
          <w:rFonts w:ascii="ＭＳ ゴシック" w:eastAsia="ＭＳ ゴシック" w:hAnsi="ＭＳ ゴシック"/>
          <w:color w:val="000000" w:themeColor="text1"/>
          <w:sz w:val="24"/>
          <w:szCs w:val="24"/>
          <w:bdr w:val="single" w:sz="4" w:space="0" w:color="auto"/>
        </w:rPr>
      </w:pPr>
    </w:p>
    <w:p w14:paraId="7A532464" w14:textId="275985FD" w:rsidR="00B64461" w:rsidRPr="00C8478D" w:rsidRDefault="0070576D" w:rsidP="00B64461">
      <w:pPr>
        <w:tabs>
          <w:tab w:val="right" w:pos="19137"/>
        </w:tabs>
        <w:rPr>
          <w:rFonts w:ascii="ＭＳ ゴシック" w:eastAsia="ＭＳ ゴシック" w:hAnsi="ＭＳ ゴシック"/>
          <w:sz w:val="24"/>
          <w:szCs w:val="24"/>
          <w:bdr w:val="single" w:sz="4" w:space="0" w:color="auto"/>
        </w:rPr>
      </w:pPr>
      <w:r w:rsidRPr="00C8478D">
        <w:rPr>
          <w:rFonts w:ascii="ＭＳ ゴシック" w:eastAsia="ＭＳ ゴシック" w:hAnsi="ＭＳ ゴシック"/>
        </w:rPr>
        <w:br w:type="page"/>
      </w:r>
    </w:p>
    <w:p w14:paraId="0DF02022" w14:textId="667C4B57"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６</w:t>
      </w:r>
      <w:r w:rsidRPr="002E44FC">
        <w:rPr>
          <w:rFonts w:ascii="ＭＳ ゴシック" w:eastAsia="ＭＳ ゴシック" w:hAnsi="ＭＳ ゴシック" w:hint="eastAsia"/>
          <w:sz w:val="32"/>
          <w:szCs w:val="32"/>
        </w:rPr>
        <w:t xml:space="preserve">章　</w:t>
      </w:r>
      <w:r w:rsidR="00F56480">
        <w:rPr>
          <w:rFonts w:ascii="ＭＳ ゴシック" w:eastAsia="ＭＳ ゴシック" w:hAnsi="ＭＳ ゴシック" w:hint="eastAsia"/>
          <w:sz w:val="32"/>
          <w:szCs w:val="32"/>
        </w:rPr>
        <w:t>円</w:t>
      </w:r>
      <w:r w:rsidR="00E163F9">
        <w:rPr>
          <w:rFonts w:ascii="ＭＳ ゴシック" w:eastAsia="ＭＳ ゴシック" w:hAnsi="ＭＳ ゴシック" w:hint="eastAsia"/>
          <w:sz w:val="32"/>
          <w:szCs w:val="32"/>
        </w:rPr>
        <w:t xml:space="preserve">　【</w:t>
      </w:r>
      <w:r w:rsidR="00F56480">
        <w:rPr>
          <w:rFonts w:ascii="ＭＳ ゴシック" w:eastAsia="ＭＳ ゴシック" w:hAnsi="ＭＳ ゴシック"/>
          <w:sz w:val="32"/>
          <w:szCs w:val="32"/>
        </w:rPr>
        <w:t>1</w:t>
      </w:r>
      <w:r w:rsidR="00F56480">
        <w:rPr>
          <w:rFonts w:ascii="ＭＳ ゴシック" w:eastAsia="ＭＳ ゴシック" w:hAnsi="ＭＳ ゴシック" w:hint="eastAsia"/>
          <w:sz w:val="32"/>
          <w:szCs w:val="32"/>
        </w:rPr>
        <w:t>0</w:t>
      </w:r>
      <w:r w:rsidR="00E163F9">
        <w:rPr>
          <w:rFonts w:ascii="ＭＳ ゴシック" w:eastAsia="ＭＳ ゴシック" w:hAnsi="ＭＳ ゴシック" w:hint="eastAsia"/>
          <w:sz w:val="32"/>
          <w:szCs w:val="32"/>
        </w:rPr>
        <w:t>時間】</w:t>
      </w:r>
    </w:p>
    <w:p w14:paraId="5C1ECD36" w14:textId="5C2E6BF3" w:rsidR="007213A7" w:rsidRPr="00B16F97" w:rsidRDefault="00622048" w:rsidP="00F56480">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F56480">
        <w:rPr>
          <w:rFonts w:ascii="ＭＳ ゴシック" w:eastAsia="ＭＳ ゴシック" w:hAnsi="ＭＳ ゴシック" w:hint="eastAsia"/>
          <w:sz w:val="28"/>
          <w:szCs w:val="32"/>
        </w:rPr>
        <w:t>円</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8B4868E" w14:textId="77777777" w:rsidTr="00A8740F">
        <w:tc>
          <w:tcPr>
            <w:tcW w:w="421" w:type="dxa"/>
            <w:vMerge w:val="restart"/>
            <w:tcBorders>
              <w:left w:val="single" w:sz="4" w:space="0" w:color="auto"/>
              <w:right w:val="single" w:sz="4" w:space="0" w:color="auto"/>
            </w:tcBorders>
            <w:shd w:val="clear" w:color="auto" w:fill="7F7F7F"/>
            <w:vAlign w:val="center"/>
          </w:tcPr>
          <w:p w14:paraId="24B38B20"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6ED23CB"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282DC12"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141504B"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11B2181A" w14:textId="77777777" w:rsidR="007213A7" w:rsidRDefault="007213A7" w:rsidP="00E66588">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8536287" w14:textId="77777777" w:rsidR="007213A7" w:rsidRPr="00D1331C" w:rsidRDefault="007213A7" w:rsidP="00E66588">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1F7C104" w14:textId="77777777" w:rsidR="007213A7" w:rsidRPr="00294AB4" w:rsidRDefault="007213A7" w:rsidP="00E6658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11AB4B96" w14:textId="77777777" w:rsidTr="00A8740F">
        <w:tc>
          <w:tcPr>
            <w:tcW w:w="421" w:type="dxa"/>
            <w:vMerge/>
            <w:tcBorders>
              <w:left w:val="single" w:sz="4" w:space="0" w:color="auto"/>
              <w:right w:val="single" w:sz="4" w:space="0" w:color="auto"/>
            </w:tcBorders>
            <w:shd w:val="clear" w:color="auto" w:fill="7F7F7F"/>
          </w:tcPr>
          <w:p w14:paraId="109AAFBC" w14:textId="77777777" w:rsidR="007213A7" w:rsidRPr="00294AB4" w:rsidRDefault="007213A7" w:rsidP="00E66588">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95470FA" w14:textId="77777777" w:rsidR="007213A7" w:rsidRPr="00294AB4" w:rsidRDefault="007213A7" w:rsidP="00E66588">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77EEAB4" w14:textId="77777777" w:rsidR="007213A7" w:rsidRPr="00294AB4" w:rsidRDefault="007213A7" w:rsidP="00E66588">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AFEEAF6" w14:textId="77777777" w:rsidR="007213A7" w:rsidRPr="00294AB4" w:rsidRDefault="007213A7" w:rsidP="00E66588">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088A499" w14:textId="77777777" w:rsidR="007213A7" w:rsidRPr="00294AB4" w:rsidRDefault="007213A7" w:rsidP="00E66588">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51F7B7D" w14:textId="77777777" w:rsidR="007213A7" w:rsidRPr="00294AB4" w:rsidRDefault="007213A7" w:rsidP="00E66588">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3D1588E"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13F1A07"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CD63B3D" w14:textId="77777777" w:rsidR="007213A7" w:rsidRPr="00294AB4" w:rsidRDefault="007213A7" w:rsidP="00E6658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087AE4" w:rsidRPr="00C8478D" w14:paraId="0A65AC75" w14:textId="77777777" w:rsidTr="00F56480">
        <w:trPr>
          <w:cantSplit/>
          <w:trHeight w:val="104"/>
        </w:trPr>
        <w:tc>
          <w:tcPr>
            <w:tcW w:w="421" w:type="dxa"/>
            <w:vAlign w:val="center"/>
          </w:tcPr>
          <w:p w14:paraId="737F6459" w14:textId="140CA7C1" w:rsidR="00087AE4" w:rsidRPr="00C8478D" w:rsidRDefault="00087AE4" w:rsidP="00E66588">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7939A6A3" w14:textId="3EF632F9" w:rsidR="00087AE4" w:rsidRPr="0024195E" w:rsidRDefault="00087AE4" w:rsidP="00E66588">
            <w:pPr>
              <w:spacing w:line="280" w:lineRule="exact"/>
              <w:ind w:left="180" w:right="113" w:hangingChars="100" w:hanging="180"/>
              <w:jc w:val="center"/>
              <w:rPr>
                <w:sz w:val="18"/>
                <w:szCs w:val="18"/>
              </w:rPr>
            </w:pPr>
            <w:r w:rsidRPr="0024195E">
              <w:rPr>
                <w:rFonts w:hint="eastAsia"/>
                <w:sz w:val="18"/>
                <w:szCs w:val="18"/>
              </w:rPr>
              <w:t xml:space="preserve">１　</w:t>
            </w:r>
            <w:r>
              <w:rPr>
                <w:rFonts w:hint="eastAsia"/>
                <w:sz w:val="18"/>
                <w:szCs w:val="18"/>
              </w:rPr>
              <w:t>円周角の定理</w:t>
            </w:r>
          </w:p>
        </w:tc>
        <w:tc>
          <w:tcPr>
            <w:tcW w:w="1275" w:type="dxa"/>
            <w:shd w:val="clear" w:color="auto" w:fill="auto"/>
            <w:vAlign w:val="center"/>
          </w:tcPr>
          <w:p w14:paraId="33BAA23E" w14:textId="2EBEAA7E" w:rsidR="00087AE4" w:rsidRPr="00C8478D" w:rsidRDefault="00087AE4" w:rsidP="00E66588">
            <w:pPr>
              <w:spacing w:line="280" w:lineRule="exact"/>
              <w:jc w:val="center"/>
              <w:rPr>
                <w:sz w:val="18"/>
                <w:szCs w:val="18"/>
              </w:rPr>
            </w:pPr>
            <w:r w:rsidRPr="00C8478D">
              <w:rPr>
                <w:rFonts w:hint="eastAsia"/>
                <w:sz w:val="18"/>
                <w:szCs w:val="18"/>
              </w:rPr>
              <w:t>p.</w:t>
            </w:r>
            <w:r>
              <w:rPr>
                <w:sz w:val="18"/>
                <w:szCs w:val="18"/>
              </w:rPr>
              <w:t>170</w:t>
            </w:r>
            <w:r w:rsidRPr="00C8478D">
              <w:rPr>
                <w:rFonts w:hint="eastAsia"/>
                <w:sz w:val="18"/>
                <w:szCs w:val="18"/>
              </w:rPr>
              <w:t>～</w:t>
            </w:r>
            <w:r>
              <w:rPr>
                <w:sz w:val="18"/>
                <w:szCs w:val="18"/>
              </w:rPr>
              <w:t>171</w:t>
            </w:r>
          </w:p>
        </w:tc>
        <w:tc>
          <w:tcPr>
            <w:tcW w:w="2268" w:type="dxa"/>
            <w:shd w:val="clear" w:color="auto" w:fill="auto"/>
          </w:tcPr>
          <w:p w14:paraId="19EEF513" w14:textId="7B8D493C" w:rsidR="00087AE4" w:rsidRPr="007213A7" w:rsidRDefault="00087AE4" w:rsidP="00E66588">
            <w:pPr>
              <w:spacing w:line="280" w:lineRule="exact"/>
              <w:ind w:leftChars="18" w:left="38"/>
              <w:rPr>
                <w:color w:val="000000" w:themeColor="text1"/>
                <w:sz w:val="18"/>
                <w:szCs w:val="18"/>
              </w:rPr>
            </w:pPr>
            <w:r>
              <w:rPr>
                <w:rFonts w:hint="eastAsia"/>
                <w:color w:val="000000" w:themeColor="text1"/>
                <w:sz w:val="18"/>
                <w:szCs w:val="18"/>
              </w:rPr>
              <w:t>観察や操作，実験などの活動を通して，円周角の性質を見いだす。</w:t>
            </w:r>
          </w:p>
        </w:tc>
        <w:tc>
          <w:tcPr>
            <w:tcW w:w="3119" w:type="dxa"/>
          </w:tcPr>
          <w:p w14:paraId="288BA4D7" w14:textId="39639DF8" w:rsidR="00087AE4" w:rsidRDefault="00EE3834" w:rsidP="0024195E">
            <w:pPr>
              <w:spacing w:line="280" w:lineRule="exact"/>
              <w:ind w:left="180" w:hangingChars="100" w:hanging="180"/>
              <w:rPr>
                <w:color w:val="000000" w:themeColor="text1"/>
                <w:sz w:val="18"/>
                <w:szCs w:val="18"/>
              </w:rPr>
            </w:pPr>
            <w:r>
              <w:rPr>
                <w:rFonts w:hint="eastAsia"/>
                <w:color w:val="000000" w:themeColor="text1"/>
                <w:sz w:val="18"/>
                <w:szCs w:val="18"/>
              </w:rPr>
              <w:t>・円周角の意味を知る。</w:t>
            </w:r>
          </w:p>
          <w:p w14:paraId="3DB00823" w14:textId="2D01960A" w:rsidR="00EE3834" w:rsidRDefault="00EE3834" w:rsidP="0024195E">
            <w:pPr>
              <w:spacing w:line="280" w:lineRule="exact"/>
              <w:ind w:left="180" w:hangingChars="100" w:hanging="180"/>
              <w:rPr>
                <w:color w:val="000000" w:themeColor="text1"/>
                <w:sz w:val="18"/>
                <w:szCs w:val="18"/>
              </w:rPr>
            </w:pPr>
            <w:r>
              <w:rPr>
                <w:rFonts w:hint="eastAsia"/>
                <w:color w:val="000000" w:themeColor="text1"/>
                <w:sz w:val="18"/>
                <w:szCs w:val="18"/>
              </w:rPr>
              <w:t>・円をかいて，円周角どうしの関係，円周角と中心角の関係を調べる。</w:t>
            </w:r>
          </w:p>
          <w:p w14:paraId="0B7644DE" w14:textId="77777777" w:rsidR="00087AE4" w:rsidRDefault="00087AE4" w:rsidP="0024195E">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7F3C977D" w14:textId="11F3F625" w:rsidR="00087AE4" w:rsidRPr="00087AE4" w:rsidRDefault="00087AE4" w:rsidP="0024195E">
            <w:pPr>
              <w:spacing w:line="280" w:lineRule="exact"/>
              <w:ind w:left="180" w:hangingChars="100" w:hanging="180"/>
              <w:rPr>
                <w:color w:val="000000" w:themeColor="text1"/>
                <w:sz w:val="18"/>
                <w:szCs w:val="18"/>
              </w:rPr>
            </w:pPr>
            <w:r>
              <w:rPr>
                <w:rFonts w:hint="eastAsia"/>
                <w:color w:val="000000" w:themeColor="text1"/>
                <w:sz w:val="18"/>
                <w:szCs w:val="18"/>
              </w:rPr>
              <w:t>円周角</w:t>
            </w:r>
          </w:p>
        </w:tc>
        <w:tc>
          <w:tcPr>
            <w:tcW w:w="2126" w:type="dxa"/>
            <w:shd w:val="clear" w:color="auto" w:fill="auto"/>
            <w:vAlign w:val="center"/>
          </w:tcPr>
          <w:p w14:paraId="528CA273" w14:textId="0D105FF5" w:rsidR="00087AE4" w:rsidRPr="007213A7" w:rsidRDefault="00087AE4"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w:t>
            </w:r>
          </w:p>
        </w:tc>
        <w:tc>
          <w:tcPr>
            <w:tcW w:w="3195" w:type="dxa"/>
            <w:shd w:val="clear" w:color="auto" w:fill="auto"/>
          </w:tcPr>
          <w:p w14:paraId="7E82E7AD" w14:textId="77777777" w:rsidR="00087AE4" w:rsidRDefault="00087AE4" w:rsidP="00E66588">
            <w:pPr>
              <w:spacing w:line="280" w:lineRule="exact"/>
              <w:ind w:left="175" w:hangingChars="97" w:hanging="175"/>
              <w:rPr>
                <w:color w:val="000000" w:themeColor="text1"/>
                <w:sz w:val="18"/>
                <w:szCs w:val="18"/>
              </w:rPr>
            </w:pPr>
            <w:r>
              <w:rPr>
                <w:rFonts w:hint="eastAsia"/>
                <w:color w:val="000000" w:themeColor="text1"/>
                <w:sz w:val="18"/>
                <w:szCs w:val="18"/>
              </w:rPr>
              <w:t>〇円周角の意味を理解している。</w:t>
            </w:r>
          </w:p>
          <w:p w14:paraId="78410258" w14:textId="5FC40865" w:rsidR="00087AE4" w:rsidRPr="007213A7" w:rsidRDefault="00087AE4" w:rsidP="00E66588">
            <w:pPr>
              <w:spacing w:line="280" w:lineRule="exact"/>
              <w:ind w:left="175" w:hangingChars="97" w:hanging="175"/>
              <w:rPr>
                <w:color w:val="000000" w:themeColor="text1"/>
                <w:sz w:val="18"/>
                <w:szCs w:val="18"/>
              </w:rPr>
            </w:pPr>
          </w:p>
        </w:tc>
        <w:tc>
          <w:tcPr>
            <w:tcW w:w="3220" w:type="dxa"/>
            <w:shd w:val="clear" w:color="auto" w:fill="auto"/>
          </w:tcPr>
          <w:p w14:paraId="7103F1BC" w14:textId="53C4A8E8" w:rsidR="00087AE4" w:rsidRPr="007213A7" w:rsidRDefault="00087AE4" w:rsidP="00E66588">
            <w:pPr>
              <w:spacing w:line="280" w:lineRule="exact"/>
              <w:ind w:left="180" w:hangingChars="100" w:hanging="180"/>
              <w:rPr>
                <w:color w:val="000000" w:themeColor="text1"/>
                <w:sz w:val="18"/>
                <w:szCs w:val="18"/>
              </w:rPr>
            </w:pPr>
            <w:r>
              <w:rPr>
                <w:rFonts w:hint="eastAsia"/>
                <w:color w:val="000000" w:themeColor="text1"/>
                <w:sz w:val="18"/>
                <w:szCs w:val="18"/>
              </w:rPr>
              <w:t>〇円周角どうしの関係や，円周角と中心角の関係を見いだすことができる。</w:t>
            </w:r>
          </w:p>
        </w:tc>
        <w:tc>
          <w:tcPr>
            <w:tcW w:w="3191" w:type="dxa"/>
            <w:shd w:val="clear" w:color="auto" w:fill="auto"/>
          </w:tcPr>
          <w:p w14:paraId="3F5DBE98" w14:textId="7BF02F07" w:rsidR="00087AE4" w:rsidRPr="007213A7" w:rsidRDefault="00087AE4" w:rsidP="00E66588">
            <w:pPr>
              <w:spacing w:line="280" w:lineRule="exact"/>
              <w:ind w:left="175" w:hangingChars="97" w:hanging="175"/>
              <w:rPr>
                <w:color w:val="000000" w:themeColor="text1"/>
                <w:sz w:val="18"/>
                <w:szCs w:val="18"/>
              </w:rPr>
            </w:pPr>
          </w:p>
        </w:tc>
      </w:tr>
      <w:tr w:rsidR="00087AE4" w:rsidRPr="00C8478D" w14:paraId="01AD9AD5" w14:textId="77777777" w:rsidTr="00F56480">
        <w:trPr>
          <w:cantSplit/>
          <w:trHeight w:val="104"/>
        </w:trPr>
        <w:tc>
          <w:tcPr>
            <w:tcW w:w="421" w:type="dxa"/>
            <w:vAlign w:val="center"/>
          </w:tcPr>
          <w:p w14:paraId="69874FF0" w14:textId="448C463E" w:rsidR="00087AE4" w:rsidRDefault="00087AE4" w:rsidP="00E66588">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07129484" w14:textId="77777777" w:rsidR="00087AE4" w:rsidRPr="0024195E" w:rsidRDefault="00087AE4" w:rsidP="00E66588">
            <w:pPr>
              <w:spacing w:line="280" w:lineRule="exact"/>
              <w:ind w:left="180" w:right="113" w:hangingChars="100" w:hanging="180"/>
              <w:jc w:val="center"/>
              <w:rPr>
                <w:sz w:val="18"/>
                <w:szCs w:val="18"/>
              </w:rPr>
            </w:pPr>
          </w:p>
        </w:tc>
        <w:tc>
          <w:tcPr>
            <w:tcW w:w="1275" w:type="dxa"/>
            <w:shd w:val="clear" w:color="auto" w:fill="auto"/>
            <w:vAlign w:val="center"/>
          </w:tcPr>
          <w:p w14:paraId="6ED835C3" w14:textId="27166370" w:rsidR="00087AE4" w:rsidRPr="00C8478D" w:rsidRDefault="00087AE4" w:rsidP="00E66588">
            <w:pPr>
              <w:spacing w:line="280" w:lineRule="exact"/>
              <w:jc w:val="center"/>
              <w:rPr>
                <w:sz w:val="18"/>
                <w:szCs w:val="18"/>
              </w:rPr>
            </w:pPr>
            <w:r>
              <w:rPr>
                <w:rFonts w:hint="eastAsia"/>
                <w:sz w:val="18"/>
                <w:szCs w:val="18"/>
              </w:rPr>
              <w:t>p</w:t>
            </w:r>
            <w:r>
              <w:rPr>
                <w:sz w:val="18"/>
                <w:szCs w:val="18"/>
              </w:rPr>
              <w:t>.172</w:t>
            </w:r>
            <w:r>
              <w:rPr>
                <w:rFonts w:hint="eastAsia"/>
                <w:sz w:val="18"/>
                <w:szCs w:val="18"/>
              </w:rPr>
              <w:t>～</w:t>
            </w:r>
            <w:r>
              <w:rPr>
                <w:rFonts w:hint="eastAsia"/>
                <w:sz w:val="18"/>
                <w:szCs w:val="18"/>
              </w:rPr>
              <w:t>1</w:t>
            </w:r>
            <w:r>
              <w:rPr>
                <w:sz w:val="18"/>
                <w:szCs w:val="18"/>
              </w:rPr>
              <w:t>73</w:t>
            </w:r>
          </w:p>
        </w:tc>
        <w:tc>
          <w:tcPr>
            <w:tcW w:w="2268" w:type="dxa"/>
            <w:shd w:val="clear" w:color="auto" w:fill="auto"/>
          </w:tcPr>
          <w:p w14:paraId="77936150" w14:textId="4BF04048" w:rsidR="00087AE4" w:rsidRPr="007213A7" w:rsidRDefault="0091388A" w:rsidP="00E66588">
            <w:pPr>
              <w:spacing w:line="280" w:lineRule="exact"/>
              <w:ind w:leftChars="18" w:left="38"/>
              <w:rPr>
                <w:color w:val="000000" w:themeColor="text1"/>
                <w:sz w:val="18"/>
                <w:szCs w:val="18"/>
              </w:rPr>
            </w:pPr>
            <w:r>
              <w:rPr>
                <w:rFonts w:hint="eastAsia"/>
                <w:color w:val="000000" w:themeColor="text1"/>
                <w:sz w:val="18"/>
                <w:szCs w:val="18"/>
              </w:rPr>
              <w:t>円周角の定理の証明を理解する。</w:t>
            </w:r>
          </w:p>
        </w:tc>
        <w:tc>
          <w:tcPr>
            <w:tcW w:w="3119" w:type="dxa"/>
          </w:tcPr>
          <w:p w14:paraId="7B20ACFE" w14:textId="77777777" w:rsidR="0091388A" w:rsidRDefault="0091388A" w:rsidP="005065EB">
            <w:pPr>
              <w:spacing w:line="280" w:lineRule="exact"/>
              <w:ind w:left="180" w:hangingChars="100" w:hanging="180"/>
              <w:rPr>
                <w:color w:val="000000" w:themeColor="text1"/>
                <w:sz w:val="18"/>
                <w:szCs w:val="18"/>
              </w:rPr>
            </w:pPr>
            <w:r>
              <w:rPr>
                <w:rFonts w:hint="eastAsia"/>
                <w:color w:val="000000" w:themeColor="text1"/>
                <w:sz w:val="18"/>
                <w:szCs w:val="18"/>
              </w:rPr>
              <w:t>・円周角の定理の証明をする。</w:t>
            </w:r>
          </w:p>
          <w:p w14:paraId="6C09346B" w14:textId="78CBC952" w:rsidR="005065EB" w:rsidRPr="007213A7" w:rsidRDefault="005065EB" w:rsidP="005065EB">
            <w:pPr>
              <w:spacing w:line="280" w:lineRule="exact"/>
              <w:ind w:left="180" w:hangingChars="100" w:hanging="180"/>
              <w:rPr>
                <w:color w:val="000000" w:themeColor="text1"/>
                <w:sz w:val="18"/>
                <w:szCs w:val="18"/>
              </w:rPr>
            </w:pPr>
            <w:r>
              <w:rPr>
                <w:rFonts w:hint="eastAsia"/>
                <w:color w:val="000000" w:themeColor="text1"/>
                <w:sz w:val="18"/>
                <w:szCs w:val="18"/>
              </w:rPr>
              <w:t>・円周角の定理を用いて，角の大きさを求める。</w:t>
            </w:r>
          </w:p>
        </w:tc>
        <w:tc>
          <w:tcPr>
            <w:tcW w:w="2126" w:type="dxa"/>
            <w:shd w:val="clear" w:color="auto" w:fill="auto"/>
            <w:vAlign w:val="center"/>
          </w:tcPr>
          <w:p w14:paraId="382CDE8A" w14:textId="323B0850" w:rsidR="00087AE4" w:rsidRPr="007213A7" w:rsidRDefault="0091388A"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5EF5A3C0" w14:textId="1CD91E3F" w:rsidR="0091388A" w:rsidRDefault="0091388A" w:rsidP="0091388A">
            <w:pPr>
              <w:spacing w:line="280" w:lineRule="exact"/>
              <w:ind w:left="175" w:hangingChars="97" w:hanging="175"/>
              <w:rPr>
                <w:color w:val="000000" w:themeColor="text1"/>
                <w:sz w:val="18"/>
                <w:szCs w:val="18"/>
              </w:rPr>
            </w:pPr>
            <w:r>
              <w:rPr>
                <w:rFonts w:hint="eastAsia"/>
                <w:color w:val="000000" w:themeColor="text1"/>
                <w:sz w:val="18"/>
                <w:szCs w:val="18"/>
              </w:rPr>
              <w:t>〇</w:t>
            </w:r>
            <w:r w:rsidRPr="000A40ED">
              <w:rPr>
                <w:rFonts w:hint="eastAsia"/>
                <w:color w:val="000000" w:themeColor="text1"/>
                <w:w w:val="90"/>
                <w:sz w:val="18"/>
                <w:szCs w:val="18"/>
              </w:rPr>
              <w:t>円周角の定理の証明を理解している。</w:t>
            </w:r>
          </w:p>
          <w:p w14:paraId="2C621CBD" w14:textId="14838A40" w:rsidR="0091388A" w:rsidRPr="007213A7" w:rsidRDefault="0091388A" w:rsidP="0091388A">
            <w:pPr>
              <w:spacing w:line="280" w:lineRule="exact"/>
              <w:ind w:left="175" w:hangingChars="97" w:hanging="175"/>
              <w:rPr>
                <w:color w:val="000000" w:themeColor="text1"/>
                <w:sz w:val="18"/>
                <w:szCs w:val="18"/>
              </w:rPr>
            </w:pPr>
            <w:r>
              <w:rPr>
                <w:rFonts w:hint="eastAsia"/>
                <w:color w:val="000000" w:themeColor="text1"/>
                <w:sz w:val="18"/>
                <w:szCs w:val="18"/>
              </w:rPr>
              <w:t>〇円周角の定理を用いて，角</w:t>
            </w:r>
            <w:r w:rsidR="005065EB">
              <w:rPr>
                <w:rFonts w:hint="eastAsia"/>
                <w:color w:val="000000" w:themeColor="text1"/>
                <w:sz w:val="18"/>
                <w:szCs w:val="18"/>
              </w:rPr>
              <w:t>の大きさ</w:t>
            </w:r>
            <w:r>
              <w:rPr>
                <w:rFonts w:hint="eastAsia"/>
                <w:color w:val="000000" w:themeColor="text1"/>
                <w:sz w:val="18"/>
                <w:szCs w:val="18"/>
              </w:rPr>
              <w:t>を求めることができる。</w:t>
            </w:r>
          </w:p>
        </w:tc>
        <w:tc>
          <w:tcPr>
            <w:tcW w:w="3220" w:type="dxa"/>
            <w:shd w:val="clear" w:color="auto" w:fill="auto"/>
          </w:tcPr>
          <w:p w14:paraId="4AF558E0" w14:textId="576BB3AA" w:rsidR="00087AE4" w:rsidRPr="007213A7" w:rsidRDefault="00087AE4" w:rsidP="00E66588">
            <w:pPr>
              <w:spacing w:line="280" w:lineRule="exact"/>
              <w:ind w:left="180" w:hangingChars="100" w:hanging="180"/>
              <w:rPr>
                <w:color w:val="000000" w:themeColor="text1"/>
                <w:sz w:val="18"/>
                <w:szCs w:val="18"/>
              </w:rPr>
            </w:pPr>
          </w:p>
        </w:tc>
        <w:tc>
          <w:tcPr>
            <w:tcW w:w="3191" w:type="dxa"/>
            <w:shd w:val="clear" w:color="auto" w:fill="auto"/>
          </w:tcPr>
          <w:p w14:paraId="415F5787" w14:textId="77777777" w:rsidR="00087AE4" w:rsidRPr="007213A7" w:rsidRDefault="00087AE4" w:rsidP="00E66588">
            <w:pPr>
              <w:spacing w:line="280" w:lineRule="exact"/>
              <w:ind w:left="175" w:hangingChars="97" w:hanging="175"/>
              <w:rPr>
                <w:color w:val="000000" w:themeColor="text1"/>
                <w:sz w:val="18"/>
                <w:szCs w:val="18"/>
              </w:rPr>
            </w:pPr>
          </w:p>
        </w:tc>
      </w:tr>
      <w:tr w:rsidR="00087AE4" w:rsidRPr="00C8478D" w14:paraId="6001C997" w14:textId="77777777" w:rsidTr="00F56480">
        <w:trPr>
          <w:cantSplit/>
          <w:trHeight w:val="104"/>
        </w:trPr>
        <w:tc>
          <w:tcPr>
            <w:tcW w:w="421" w:type="dxa"/>
            <w:vAlign w:val="center"/>
          </w:tcPr>
          <w:p w14:paraId="310E388B" w14:textId="546F9C07" w:rsidR="00087AE4" w:rsidRDefault="00087AE4" w:rsidP="00E66588">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textDirection w:val="tbRlV"/>
            <w:vAlign w:val="center"/>
          </w:tcPr>
          <w:p w14:paraId="099C0A63" w14:textId="77777777" w:rsidR="00087AE4" w:rsidRPr="0024195E" w:rsidRDefault="00087AE4" w:rsidP="00E66588">
            <w:pPr>
              <w:spacing w:line="280" w:lineRule="exact"/>
              <w:ind w:left="180" w:right="113" w:hangingChars="100" w:hanging="180"/>
              <w:jc w:val="center"/>
              <w:rPr>
                <w:sz w:val="18"/>
                <w:szCs w:val="18"/>
              </w:rPr>
            </w:pPr>
          </w:p>
        </w:tc>
        <w:tc>
          <w:tcPr>
            <w:tcW w:w="1275" w:type="dxa"/>
            <w:shd w:val="clear" w:color="auto" w:fill="auto"/>
            <w:vAlign w:val="center"/>
          </w:tcPr>
          <w:p w14:paraId="42471BEE" w14:textId="1ACB4795" w:rsidR="00087AE4" w:rsidRPr="00C8478D" w:rsidRDefault="00087AE4" w:rsidP="00E66588">
            <w:pPr>
              <w:spacing w:line="280" w:lineRule="exact"/>
              <w:jc w:val="center"/>
              <w:rPr>
                <w:sz w:val="18"/>
                <w:szCs w:val="18"/>
              </w:rPr>
            </w:pPr>
            <w:r>
              <w:rPr>
                <w:rFonts w:hint="eastAsia"/>
                <w:sz w:val="18"/>
                <w:szCs w:val="18"/>
              </w:rPr>
              <w:t>p</w:t>
            </w:r>
            <w:r>
              <w:rPr>
                <w:sz w:val="18"/>
                <w:szCs w:val="18"/>
              </w:rPr>
              <w:t>.174</w:t>
            </w:r>
            <w:r>
              <w:rPr>
                <w:rFonts w:hint="eastAsia"/>
                <w:sz w:val="18"/>
                <w:szCs w:val="18"/>
              </w:rPr>
              <w:t>～</w:t>
            </w:r>
            <w:r>
              <w:rPr>
                <w:rFonts w:hint="eastAsia"/>
                <w:sz w:val="18"/>
                <w:szCs w:val="18"/>
              </w:rPr>
              <w:t>1</w:t>
            </w:r>
            <w:r>
              <w:rPr>
                <w:sz w:val="18"/>
                <w:szCs w:val="18"/>
              </w:rPr>
              <w:t>75</w:t>
            </w:r>
          </w:p>
        </w:tc>
        <w:tc>
          <w:tcPr>
            <w:tcW w:w="2268" w:type="dxa"/>
            <w:shd w:val="clear" w:color="auto" w:fill="auto"/>
          </w:tcPr>
          <w:p w14:paraId="4540C97D" w14:textId="77777777" w:rsidR="00087AE4" w:rsidRDefault="005065EB" w:rsidP="00E66588">
            <w:pPr>
              <w:spacing w:line="280" w:lineRule="exact"/>
              <w:ind w:leftChars="18" w:left="38"/>
              <w:rPr>
                <w:color w:val="000000" w:themeColor="text1"/>
                <w:sz w:val="18"/>
                <w:szCs w:val="18"/>
              </w:rPr>
            </w:pPr>
            <w:r>
              <w:rPr>
                <w:rFonts w:hint="eastAsia"/>
                <w:color w:val="000000" w:themeColor="text1"/>
                <w:sz w:val="18"/>
                <w:szCs w:val="18"/>
              </w:rPr>
              <w:t>円周角の定理の特別な場合について理解する。</w:t>
            </w:r>
          </w:p>
          <w:p w14:paraId="3D075A7E" w14:textId="1782C1DE" w:rsidR="005065EB" w:rsidRPr="007213A7" w:rsidRDefault="005065EB" w:rsidP="00E66588">
            <w:pPr>
              <w:spacing w:line="280" w:lineRule="exact"/>
              <w:ind w:leftChars="18" w:left="38"/>
              <w:rPr>
                <w:color w:val="000000" w:themeColor="text1"/>
                <w:sz w:val="18"/>
                <w:szCs w:val="18"/>
              </w:rPr>
            </w:pPr>
            <w:r>
              <w:rPr>
                <w:rFonts w:hint="eastAsia"/>
                <w:color w:val="000000" w:themeColor="text1"/>
                <w:sz w:val="18"/>
                <w:szCs w:val="18"/>
              </w:rPr>
              <w:t>円周角と弧の間に成り立つ関係を見いだす。</w:t>
            </w:r>
          </w:p>
        </w:tc>
        <w:tc>
          <w:tcPr>
            <w:tcW w:w="3119" w:type="dxa"/>
          </w:tcPr>
          <w:p w14:paraId="0B2D6CA3" w14:textId="77777777" w:rsidR="00087AE4" w:rsidRDefault="005065EB" w:rsidP="0024195E">
            <w:pPr>
              <w:spacing w:line="280" w:lineRule="exact"/>
              <w:ind w:left="180" w:hangingChars="100" w:hanging="180"/>
              <w:rPr>
                <w:color w:val="000000" w:themeColor="text1"/>
                <w:sz w:val="18"/>
                <w:szCs w:val="18"/>
              </w:rPr>
            </w:pPr>
            <w:r>
              <w:rPr>
                <w:rFonts w:hint="eastAsia"/>
                <w:color w:val="000000" w:themeColor="text1"/>
                <w:sz w:val="18"/>
                <w:szCs w:val="18"/>
              </w:rPr>
              <w:t>・半円の弧に対する円周角の大きさが</w:t>
            </w:r>
            <w:r>
              <w:rPr>
                <w:rFonts w:hint="eastAsia"/>
                <w:color w:val="000000" w:themeColor="text1"/>
                <w:sz w:val="18"/>
                <w:szCs w:val="18"/>
              </w:rPr>
              <w:t>90</w:t>
            </w:r>
            <w:r>
              <w:rPr>
                <w:rFonts w:hint="eastAsia"/>
                <w:color w:val="000000" w:themeColor="text1"/>
                <w:sz w:val="18"/>
                <w:szCs w:val="18"/>
              </w:rPr>
              <w:t>°であることを理解する。</w:t>
            </w:r>
          </w:p>
          <w:p w14:paraId="2FC46C78" w14:textId="77777777" w:rsidR="005065EB" w:rsidRDefault="005065EB" w:rsidP="0024195E">
            <w:pPr>
              <w:spacing w:line="280" w:lineRule="exact"/>
              <w:ind w:left="180" w:hangingChars="100" w:hanging="180"/>
              <w:rPr>
                <w:color w:val="000000" w:themeColor="text1"/>
                <w:sz w:val="18"/>
                <w:szCs w:val="18"/>
              </w:rPr>
            </w:pPr>
            <w:r>
              <w:rPr>
                <w:rFonts w:hint="eastAsia"/>
                <w:color w:val="000000" w:themeColor="text1"/>
                <w:sz w:val="18"/>
                <w:szCs w:val="18"/>
              </w:rPr>
              <w:t>・円周角と弧の間に成り立つ関係を調べる。</w:t>
            </w:r>
          </w:p>
          <w:p w14:paraId="5E27763A" w14:textId="5C273FA2" w:rsidR="005065EB" w:rsidRPr="007213A7" w:rsidRDefault="005065EB" w:rsidP="0024195E">
            <w:pPr>
              <w:spacing w:line="280" w:lineRule="exact"/>
              <w:ind w:left="180" w:hangingChars="100" w:hanging="180"/>
              <w:rPr>
                <w:color w:val="000000" w:themeColor="text1"/>
                <w:sz w:val="18"/>
                <w:szCs w:val="18"/>
              </w:rPr>
            </w:pPr>
            <w:r>
              <w:rPr>
                <w:rFonts w:hint="eastAsia"/>
                <w:color w:val="000000" w:themeColor="text1"/>
                <w:sz w:val="18"/>
                <w:szCs w:val="18"/>
              </w:rPr>
              <w:t>・円周角と弧の間に成り立つ関係を用いて角の大きさを求める。</w:t>
            </w:r>
          </w:p>
        </w:tc>
        <w:tc>
          <w:tcPr>
            <w:tcW w:w="2126" w:type="dxa"/>
            <w:shd w:val="clear" w:color="auto" w:fill="auto"/>
            <w:vAlign w:val="center"/>
          </w:tcPr>
          <w:p w14:paraId="2AEF82D6" w14:textId="5F98295B" w:rsidR="00087AE4" w:rsidRPr="007213A7" w:rsidRDefault="005065EB"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417B1792" w14:textId="4D4DE06B" w:rsidR="00087AE4" w:rsidRPr="007213A7" w:rsidRDefault="005065EB" w:rsidP="00E66588">
            <w:pPr>
              <w:spacing w:line="280" w:lineRule="exact"/>
              <w:ind w:left="175" w:hangingChars="97" w:hanging="175"/>
              <w:rPr>
                <w:color w:val="000000" w:themeColor="text1"/>
                <w:sz w:val="18"/>
                <w:szCs w:val="18"/>
              </w:rPr>
            </w:pPr>
            <w:r>
              <w:rPr>
                <w:rFonts w:hint="eastAsia"/>
                <w:color w:val="000000" w:themeColor="text1"/>
                <w:sz w:val="18"/>
                <w:szCs w:val="18"/>
              </w:rPr>
              <w:t>〇半円の弧に対する円周角の大きさが</w:t>
            </w:r>
            <w:r>
              <w:rPr>
                <w:rFonts w:hint="eastAsia"/>
                <w:color w:val="000000" w:themeColor="text1"/>
                <w:sz w:val="18"/>
                <w:szCs w:val="18"/>
              </w:rPr>
              <w:t>90</w:t>
            </w:r>
            <w:r>
              <w:rPr>
                <w:rFonts w:hint="eastAsia"/>
                <w:color w:val="000000" w:themeColor="text1"/>
                <w:sz w:val="18"/>
                <w:szCs w:val="18"/>
              </w:rPr>
              <w:t>°であることを理解している。</w:t>
            </w:r>
          </w:p>
        </w:tc>
        <w:tc>
          <w:tcPr>
            <w:tcW w:w="3220" w:type="dxa"/>
            <w:shd w:val="clear" w:color="auto" w:fill="auto"/>
          </w:tcPr>
          <w:p w14:paraId="2A440EFD" w14:textId="43E5BB89" w:rsidR="00087AE4" w:rsidRPr="007213A7" w:rsidRDefault="005065EB" w:rsidP="00E66588">
            <w:pPr>
              <w:spacing w:line="280" w:lineRule="exact"/>
              <w:ind w:left="180" w:hangingChars="100" w:hanging="180"/>
              <w:rPr>
                <w:color w:val="000000" w:themeColor="text1"/>
                <w:sz w:val="18"/>
                <w:szCs w:val="18"/>
              </w:rPr>
            </w:pPr>
            <w:r>
              <w:rPr>
                <w:rFonts w:hint="eastAsia"/>
                <w:color w:val="000000" w:themeColor="text1"/>
                <w:sz w:val="18"/>
                <w:szCs w:val="18"/>
              </w:rPr>
              <w:t>〇円周角と弧の間に成り立つ関係を，中心角と弧の関係にもとづいて説明することができる。</w:t>
            </w:r>
          </w:p>
        </w:tc>
        <w:tc>
          <w:tcPr>
            <w:tcW w:w="3191" w:type="dxa"/>
            <w:shd w:val="clear" w:color="auto" w:fill="auto"/>
          </w:tcPr>
          <w:p w14:paraId="0FFFB650" w14:textId="77777777" w:rsidR="00087AE4" w:rsidRPr="007213A7" w:rsidRDefault="00087AE4" w:rsidP="00E66588">
            <w:pPr>
              <w:spacing w:line="280" w:lineRule="exact"/>
              <w:ind w:left="175" w:hangingChars="97" w:hanging="175"/>
              <w:rPr>
                <w:color w:val="000000" w:themeColor="text1"/>
                <w:sz w:val="18"/>
                <w:szCs w:val="18"/>
              </w:rPr>
            </w:pPr>
          </w:p>
        </w:tc>
      </w:tr>
      <w:tr w:rsidR="0077782E" w:rsidRPr="00C8478D" w14:paraId="54658282" w14:textId="77777777" w:rsidTr="00F56480">
        <w:trPr>
          <w:trHeight w:val="70"/>
        </w:trPr>
        <w:tc>
          <w:tcPr>
            <w:tcW w:w="421" w:type="dxa"/>
            <w:vAlign w:val="center"/>
          </w:tcPr>
          <w:p w14:paraId="7995B2CE" w14:textId="4ECF2993" w:rsidR="0077782E" w:rsidRPr="00C8478D" w:rsidRDefault="00F56480" w:rsidP="00E66588">
            <w:pPr>
              <w:spacing w:line="280" w:lineRule="exact"/>
              <w:ind w:left="180" w:hangingChars="100" w:hanging="180"/>
              <w:jc w:val="center"/>
              <w:rPr>
                <w:sz w:val="18"/>
                <w:szCs w:val="18"/>
              </w:rPr>
            </w:pPr>
            <w:r>
              <w:rPr>
                <w:sz w:val="18"/>
                <w:szCs w:val="18"/>
              </w:rPr>
              <w:t>4</w:t>
            </w:r>
          </w:p>
        </w:tc>
        <w:tc>
          <w:tcPr>
            <w:tcW w:w="567" w:type="dxa"/>
            <w:vMerge w:val="restart"/>
            <w:shd w:val="clear" w:color="auto" w:fill="auto"/>
            <w:textDirection w:val="tbRlV"/>
            <w:vAlign w:val="center"/>
          </w:tcPr>
          <w:p w14:paraId="7EF992C7" w14:textId="40176D2F" w:rsidR="0077782E" w:rsidRPr="00C8478D" w:rsidRDefault="00C104A9" w:rsidP="00E66588">
            <w:pPr>
              <w:spacing w:line="280" w:lineRule="exact"/>
              <w:ind w:left="113" w:right="113"/>
              <w:jc w:val="center"/>
              <w:rPr>
                <w:sz w:val="18"/>
                <w:szCs w:val="18"/>
              </w:rPr>
            </w:pPr>
            <w:r>
              <w:rPr>
                <w:rFonts w:hint="eastAsia"/>
                <w:sz w:val="18"/>
                <w:szCs w:val="18"/>
              </w:rPr>
              <w:t xml:space="preserve">２　</w:t>
            </w:r>
            <w:r w:rsidR="00E44DE0">
              <w:rPr>
                <w:rFonts w:hint="eastAsia"/>
                <w:sz w:val="18"/>
                <w:szCs w:val="18"/>
              </w:rPr>
              <w:t>円周角の定理の逆</w:t>
            </w:r>
          </w:p>
        </w:tc>
        <w:tc>
          <w:tcPr>
            <w:tcW w:w="1275" w:type="dxa"/>
            <w:shd w:val="clear" w:color="auto" w:fill="auto"/>
            <w:vAlign w:val="center"/>
          </w:tcPr>
          <w:p w14:paraId="4780C591" w14:textId="73A2D812" w:rsidR="0077782E" w:rsidRPr="00C8478D" w:rsidRDefault="0077782E" w:rsidP="00E66588">
            <w:pPr>
              <w:spacing w:line="280" w:lineRule="exact"/>
              <w:jc w:val="center"/>
              <w:rPr>
                <w:sz w:val="18"/>
                <w:szCs w:val="18"/>
              </w:rPr>
            </w:pPr>
            <w:r>
              <w:rPr>
                <w:rFonts w:hint="eastAsia"/>
                <w:sz w:val="18"/>
                <w:szCs w:val="18"/>
              </w:rPr>
              <w:t>p</w:t>
            </w:r>
            <w:r>
              <w:rPr>
                <w:sz w:val="18"/>
                <w:szCs w:val="18"/>
              </w:rPr>
              <w:t>.</w:t>
            </w:r>
            <w:r w:rsidR="00F56480">
              <w:rPr>
                <w:sz w:val="18"/>
                <w:szCs w:val="18"/>
              </w:rPr>
              <w:t>176</w:t>
            </w:r>
            <w:r>
              <w:rPr>
                <w:rFonts w:hint="eastAsia"/>
                <w:sz w:val="18"/>
                <w:szCs w:val="18"/>
              </w:rPr>
              <w:t>～</w:t>
            </w:r>
            <w:r w:rsidR="00F56480">
              <w:rPr>
                <w:sz w:val="18"/>
                <w:szCs w:val="18"/>
              </w:rPr>
              <w:t>177</w:t>
            </w:r>
          </w:p>
        </w:tc>
        <w:tc>
          <w:tcPr>
            <w:tcW w:w="2268" w:type="dxa"/>
            <w:shd w:val="clear" w:color="auto" w:fill="auto"/>
          </w:tcPr>
          <w:p w14:paraId="32282D75" w14:textId="2AE46AE6" w:rsidR="00D7703B" w:rsidRPr="007213A7" w:rsidRDefault="00D7703B" w:rsidP="00D7703B">
            <w:pPr>
              <w:spacing w:line="280" w:lineRule="exact"/>
              <w:rPr>
                <w:color w:val="000000" w:themeColor="text1"/>
                <w:sz w:val="18"/>
                <w:szCs w:val="18"/>
              </w:rPr>
            </w:pPr>
            <w:r>
              <w:rPr>
                <w:rFonts w:hint="eastAsia"/>
                <w:color w:val="000000" w:themeColor="text1"/>
                <w:sz w:val="18"/>
                <w:szCs w:val="18"/>
              </w:rPr>
              <w:t>観察を通して円周角の定理の逆が成り立つことを見いだす。</w:t>
            </w:r>
          </w:p>
        </w:tc>
        <w:tc>
          <w:tcPr>
            <w:tcW w:w="3119" w:type="dxa"/>
          </w:tcPr>
          <w:p w14:paraId="4C4ABE09" w14:textId="141AFB9C" w:rsidR="0024195E" w:rsidRDefault="002632D4" w:rsidP="0024195E">
            <w:pPr>
              <w:spacing w:line="280" w:lineRule="exact"/>
              <w:ind w:left="180" w:hangingChars="100" w:hanging="180"/>
              <w:rPr>
                <w:color w:val="000000" w:themeColor="text1"/>
                <w:sz w:val="18"/>
                <w:szCs w:val="18"/>
              </w:rPr>
            </w:pPr>
            <w:r>
              <w:rPr>
                <w:rFonts w:hint="eastAsia"/>
                <w:color w:val="000000" w:themeColor="text1"/>
                <w:sz w:val="18"/>
                <w:szCs w:val="18"/>
              </w:rPr>
              <w:t>・</w:t>
            </w:r>
            <w:r w:rsidR="00E44DE0">
              <w:rPr>
                <w:rFonts w:hint="eastAsia"/>
                <w:color w:val="000000" w:themeColor="text1"/>
                <w:sz w:val="18"/>
                <w:szCs w:val="18"/>
              </w:rPr>
              <w:t>三角定規の動きを観察し，それが同一円周上を動いていることを確かめる。</w:t>
            </w:r>
          </w:p>
          <w:p w14:paraId="4A64BCEB" w14:textId="577AE7AF" w:rsidR="00E44DE0" w:rsidRPr="007213A7" w:rsidRDefault="00E44DE0" w:rsidP="0024195E">
            <w:pPr>
              <w:spacing w:line="280" w:lineRule="exact"/>
              <w:ind w:left="180" w:hangingChars="100" w:hanging="180"/>
              <w:rPr>
                <w:color w:val="000000" w:themeColor="text1"/>
                <w:sz w:val="18"/>
                <w:szCs w:val="18"/>
              </w:rPr>
            </w:pPr>
            <w:r>
              <w:rPr>
                <w:rFonts w:hint="eastAsia"/>
                <w:color w:val="000000" w:themeColor="text1"/>
                <w:sz w:val="18"/>
                <w:szCs w:val="18"/>
              </w:rPr>
              <w:t>・</w:t>
            </w:r>
            <w:r w:rsidRPr="000A40ED">
              <w:rPr>
                <w:rFonts w:hint="eastAsia"/>
                <w:color w:val="000000" w:themeColor="text1"/>
                <w:w w:val="90"/>
                <w:sz w:val="18"/>
                <w:szCs w:val="18"/>
              </w:rPr>
              <w:t>円周角の定理の逆を証明するために場合分けを行うことの意味を知る。</w:t>
            </w:r>
          </w:p>
        </w:tc>
        <w:tc>
          <w:tcPr>
            <w:tcW w:w="2126" w:type="dxa"/>
            <w:shd w:val="clear" w:color="auto" w:fill="auto"/>
            <w:vAlign w:val="center"/>
          </w:tcPr>
          <w:p w14:paraId="15B04DED" w14:textId="72B91A93" w:rsidR="0077782E" w:rsidRPr="007213A7" w:rsidRDefault="00D7703B"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27AA4CAC" w14:textId="724148DD" w:rsidR="0077782E" w:rsidRPr="007213A7" w:rsidRDefault="0077782E" w:rsidP="00E66588">
            <w:pPr>
              <w:spacing w:line="280" w:lineRule="exact"/>
              <w:ind w:left="175" w:hangingChars="97" w:hanging="175"/>
              <w:rPr>
                <w:color w:val="000000" w:themeColor="text1"/>
                <w:sz w:val="18"/>
                <w:szCs w:val="18"/>
              </w:rPr>
            </w:pPr>
          </w:p>
        </w:tc>
        <w:tc>
          <w:tcPr>
            <w:tcW w:w="3220" w:type="dxa"/>
            <w:shd w:val="clear" w:color="auto" w:fill="auto"/>
          </w:tcPr>
          <w:p w14:paraId="4B4C3894" w14:textId="6B37130B" w:rsidR="0077782E" w:rsidRPr="007213A7" w:rsidRDefault="00D7703B" w:rsidP="00E66588">
            <w:pPr>
              <w:spacing w:line="280" w:lineRule="exact"/>
              <w:ind w:left="175" w:hangingChars="97" w:hanging="175"/>
              <w:rPr>
                <w:color w:val="000000" w:themeColor="text1"/>
                <w:sz w:val="18"/>
                <w:szCs w:val="18"/>
              </w:rPr>
            </w:pPr>
            <w:r>
              <w:rPr>
                <w:rFonts w:hint="eastAsia"/>
                <w:color w:val="000000" w:themeColor="text1"/>
                <w:sz w:val="18"/>
                <w:szCs w:val="18"/>
              </w:rPr>
              <w:t>〇円周角</w:t>
            </w:r>
            <w:r w:rsidR="002632D4">
              <w:rPr>
                <w:rFonts w:hint="eastAsia"/>
                <w:color w:val="000000" w:themeColor="text1"/>
                <w:sz w:val="18"/>
                <w:szCs w:val="18"/>
              </w:rPr>
              <w:t>の定理の逆を証明するために場合分けを行うことの意味を考えることができる</w:t>
            </w:r>
            <w:r>
              <w:rPr>
                <w:rFonts w:hint="eastAsia"/>
                <w:color w:val="000000" w:themeColor="text1"/>
                <w:sz w:val="18"/>
                <w:szCs w:val="18"/>
              </w:rPr>
              <w:t>。</w:t>
            </w:r>
          </w:p>
        </w:tc>
        <w:tc>
          <w:tcPr>
            <w:tcW w:w="3191" w:type="dxa"/>
            <w:shd w:val="clear" w:color="auto" w:fill="auto"/>
          </w:tcPr>
          <w:p w14:paraId="4623544A" w14:textId="77777777" w:rsidR="0077782E" w:rsidRPr="007213A7" w:rsidRDefault="0077782E" w:rsidP="00E66588">
            <w:pPr>
              <w:spacing w:line="280" w:lineRule="exact"/>
              <w:rPr>
                <w:color w:val="000000" w:themeColor="text1"/>
                <w:sz w:val="18"/>
                <w:szCs w:val="18"/>
              </w:rPr>
            </w:pPr>
          </w:p>
        </w:tc>
      </w:tr>
      <w:tr w:rsidR="0077782E" w:rsidRPr="00C8478D" w14:paraId="4A3201C0" w14:textId="77777777" w:rsidTr="00F56480">
        <w:trPr>
          <w:trHeight w:val="70"/>
        </w:trPr>
        <w:tc>
          <w:tcPr>
            <w:tcW w:w="421" w:type="dxa"/>
            <w:vAlign w:val="center"/>
          </w:tcPr>
          <w:p w14:paraId="554C9715" w14:textId="3D69B754" w:rsidR="0077782E" w:rsidRDefault="00F56480" w:rsidP="00E66588">
            <w:pPr>
              <w:spacing w:line="280" w:lineRule="exact"/>
              <w:ind w:left="180" w:hangingChars="100" w:hanging="180"/>
              <w:jc w:val="center"/>
              <w:rPr>
                <w:sz w:val="18"/>
                <w:szCs w:val="18"/>
              </w:rPr>
            </w:pPr>
            <w:r>
              <w:rPr>
                <w:sz w:val="18"/>
                <w:szCs w:val="18"/>
              </w:rPr>
              <w:t>5</w:t>
            </w:r>
          </w:p>
        </w:tc>
        <w:tc>
          <w:tcPr>
            <w:tcW w:w="567" w:type="dxa"/>
            <w:vMerge/>
            <w:shd w:val="clear" w:color="auto" w:fill="auto"/>
          </w:tcPr>
          <w:p w14:paraId="764CE302" w14:textId="77777777" w:rsidR="0077782E" w:rsidRPr="00C8478D" w:rsidRDefault="0077782E" w:rsidP="00E66588">
            <w:pPr>
              <w:spacing w:line="280" w:lineRule="exact"/>
              <w:rPr>
                <w:sz w:val="18"/>
                <w:szCs w:val="18"/>
              </w:rPr>
            </w:pPr>
          </w:p>
        </w:tc>
        <w:tc>
          <w:tcPr>
            <w:tcW w:w="1275" w:type="dxa"/>
            <w:shd w:val="clear" w:color="auto" w:fill="auto"/>
            <w:vAlign w:val="center"/>
          </w:tcPr>
          <w:p w14:paraId="7EADB085" w14:textId="1491B3DA" w:rsidR="0077782E" w:rsidRDefault="0077782E" w:rsidP="00E66588">
            <w:pPr>
              <w:spacing w:line="280" w:lineRule="exact"/>
              <w:jc w:val="center"/>
              <w:rPr>
                <w:sz w:val="18"/>
                <w:szCs w:val="18"/>
              </w:rPr>
            </w:pPr>
            <w:r>
              <w:rPr>
                <w:rFonts w:hint="eastAsia"/>
                <w:sz w:val="18"/>
                <w:szCs w:val="18"/>
              </w:rPr>
              <w:t>p</w:t>
            </w:r>
            <w:r>
              <w:rPr>
                <w:sz w:val="18"/>
                <w:szCs w:val="18"/>
              </w:rPr>
              <w:t>.</w:t>
            </w:r>
            <w:r w:rsidR="00F56480">
              <w:rPr>
                <w:sz w:val="18"/>
                <w:szCs w:val="18"/>
              </w:rPr>
              <w:t>178</w:t>
            </w:r>
            <w:r>
              <w:rPr>
                <w:rFonts w:hint="eastAsia"/>
                <w:sz w:val="18"/>
                <w:szCs w:val="18"/>
              </w:rPr>
              <w:t>～</w:t>
            </w:r>
            <w:r w:rsidR="00F56480">
              <w:rPr>
                <w:sz w:val="18"/>
                <w:szCs w:val="18"/>
              </w:rPr>
              <w:t>179</w:t>
            </w:r>
          </w:p>
        </w:tc>
        <w:tc>
          <w:tcPr>
            <w:tcW w:w="2268" w:type="dxa"/>
            <w:shd w:val="clear" w:color="auto" w:fill="auto"/>
          </w:tcPr>
          <w:p w14:paraId="6859D4A0" w14:textId="5E642AF7" w:rsidR="0077782E" w:rsidRPr="007213A7" w:rsidRDefault="00E44DE0" w:rsidP="00E66588">
            <w:pPr>
              <w:spacing w:line="280" w:lineRule="exact"/>
              <w:ind w:leftChars="18" w:left="38"/>
              <w:rPr>
                <w:color w:val="000000" w:themeColor="text1"/>
                <w:sz w:val="18"/>
                <w:szCs w:val="18"/>
              </w:rPr>
            </w:pPr>
            <w:r>
              <w:rPr>
                <w:rFonts w:hint="eastAsia"/>
                <w:color w:val="000000" w:themeColor="text1"/>
                <w:sz w:val="18"/>
                <w:szCs w:val="18"/>
              </w:rPr>
              <w:t>円周角の定理の逆が成り立つことを理解し，これを具体的な場面に用いて問題を解決することができるようになる。</w:t>
            </w:r>
          </w:p>
        </w:tc>
        <w:tc>
          <w:tcPr>
            <w:tcW w:w="3119" w:type="dxa"/>
          </w:tcPr>
          <w:p w14:paraId="7FC120FD" w14:textId="77777777" w:rsidR="00986EE8" w:rsidRDefault="00EB280D" w:rsidP="00EB280D">
            <w:pPr>
              <w:spacing w:line="280" w:lineRule="exact"/>
              <w:ind w:left="180" w:hangingChars="100" w:hanging="180"/>
              <w:rPr>
                <w:color w:val="000000" w:themeColor="text1"/>
                <w:sz w:val="18"/>
                <w:szCs w:val="18"/>
              </w:rPr>
            </w:pPr>
            <w:r>
              <w:rPr>
                <w:rFonts w:hint="eastAsia"/>
                <w:color w:val="000000" w:themeColor="text1"/>
                <w:sz w:val="18"/>
                <w:szCs w:val="18"/>
              </w:rPr>
              <w:t>・円周角の定理の逆が成り立つことを知る。</w:t>
            </w:r>
          </w:p>
          <w:p w14:paraId="593EF722" w14:textId="2946E41C" w:rsidR="00EB280D" w:rsidRPr="007213A7" w:rsidRDefault="00EB280D" w:rsidP="00EB280D">
            <w:pPr>
              <w:spacing w:line="280" w:lineRule="exact"/>
              <w:ind w:left="180" w:hangingChars="100" w:hanging="180"/>
              <w:rPr>
                <w:color w:val="000000" w:themeColor="text1"/>
                <w:sz w:val="18"/>
                <w:szCs w:val="18"/>
              </w:rPr>
            </w:pPr>
            <w:r>
              <w:rPr>
                <w:rFonts w:hint="eastAsia"/>
                <w:color w:val="000000" w:themeColor="text1"/>
                <w:sz w:val="18"/>
                <w:szCs w:val="18"/>
              </w:rPr>
              <w:t>・円周角の定理の逆を用いて，具体的な問題を解決する。</w:t>
            </w:r>
          </w:p>
        </w:tc>
        <w:tc>
          <w:tcPr>
            <w:tcW w:w="2126" w:type="dxa"/>
            <w:shd w:val="clear" w:color="auto" w:fill="auto"/>
            <w:vAlign w:val="center"/>
          </w:tcPr>
          <w:p w14:paraId="5F9BBA9A" w14:textId="2F86CEFD" w:rsidR="0077782E" w:rsidRPr="007213A7" w:rsidRDefault="00E44DE0"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74528B52" w14:textId="1ACED254" w:rsidR="0077782E" w:rsidRPr="007213A7" w:rsidRDefault="00EF3141" w:rsidP="00E66588">
            <w:pPr>
              <w:spacing w:line="280" w:lineRule="exact"/>
              <w:ind w:left="175" w:hangingChars="97" w:hanging="175"/>
              <w:rPr>
                <w:color w:val="000000" w:themeColor="text1"/>
                <w:sz w:val="18"/>
                <w:szCs w:val="18"/>
              </w:rPr>
            </w:pPr>
            <w:r>
              <w:rPr>
                <w:rFonts w:hint="eastAsia"/>
                <w:color w:val="000000" w:themeColor="text1"/>
                <w:sz w:val="18"/>
                <w:szCs w:val="18"/>
              </w:rPr>
              <w:t>〇円周角の定理の逆を理解している。</w:t>
            </w:r>
          </w:p>
        </w:tc>
        <w:tc>
          <w:tcPr>
            <w:tcW w:w="3220" w:type="dxa"/>
            <w:shd w:val="clear" w:color="auto" w:fill="auto"/>
          </w:tcPr>
          <w:p w14:paraId="1DB7BFC7" w14:textId="7F9D2973" w:rsidR="0077782E" w:rsidRPr="007213A7" w:rsidRDefault="00EF3141" w:rsidP="00E66588">
            <w:pPr>
              <w:spacing w:line="280" w:lineRule="exact"/>
              <w:ind w:left="175" w:hangingChars="97" w:hanging="175"/>
              <w:rPr>
                <w:color w:val="000000" w:themeColor="text1"/>
                <w:sz w:val="18"/>
                <w:szCs w:val="18"/>
              </w:rPr>
            </w:pPr>
            <w:r>
              <w:rPr>
                <w:rFonts w:hint="eastAsia"/>
                <w:color w:val="000000" w:themeColor="text1"/>
                <w:sz w:val="18"/>
                <w:szCs w:val="18"/>
              </w:rPr>
              <w:t>〇円周角の定理</w:t>
            </w:r>
            <w:r w:rsidR="00EB280D">
              <w:rPr>
                <w:rFonts w:hint="eastAsia"/>
                <w:color w:val="000000" w:themeColor="text1"/>
                <w:sz w:val="18"/>
                <w:szCs w:val="18"/>
              </w:rPr>
              <w:t>の逆</w:t>
            </w:r>
            <w:r>
              <w:rPr>
                <w:rFonts w:hint="eastAsia"/>
                <w:color w:val="000000" w:themeColor="text1"/>
                <w:sz w:val="18"/>
                <w:szCs w:val="18"/>
              </w:rPr>
              <w:t>を具体的な場面に用いることができる。</w:t>
            </w:r>
          </w:p>
        </w:tc>
        <w:tc>
          <w:tcPr>
            <w:tcW w:w="3191" w:type="dxa"/>
            <w:shd w:val="clear" w:color="auto" w:fill="auto"/>
          </w:tcPr>
          <w:p w14:paraId="2D44F9DB" w14:textId="77777777" w:rsidR="0077782E" w:rsidRPr="007213A7" w:rsidRDefault="0077782E" w:rsidP="00E66588">
            <w:pPr>
              <w:spacing w:line="280" w:lineRule="exact"/>
              <w:rPr>
                <w:color w:val="000000" w:themeColor="text1"/>
                <w:sz w:val="18"/>
                <w:szCs w:val="18"/>
              </w:rPr>
            </w:pPr>
          </w:p>
        </w:tc>
      </w:tr>
      <w:tr w:rsidR="0077782E" w:rsidRPr="00C8478D" w14:paraId="657A3329" w14:textId="77777777" w:rsidTr="00F56480">
        <w:trPr>
          <w:trHeight w:val="87"/>
        </w:trPr>
        <w:tc>
          <w:tcPr>
            <w:tcW w:w="421" w:type="dxa"/>
            <w:vAlign w:val="center"/>
          </w:tcPr>
          <w:p w14:paraId="7B7A0F9E" w14:textId="014D5D9F" w:rsidR="0077782E" w:rsidRDefault="00F56480" w:rsidP="00E66588">
            <w:pPr>
              <w:spacing w:line="280" w:lineRule="exact"/>
              <w:ind w:left="180" w:hangingChars="100" w:hanging="180"/>
              <w:jc w:val="center"/>
              <w:rPr>
                <w:sz w:val="18"/>
                <w:szCs w:val="18"/>
              </w:rPr>
            </w:pPr>
            <w:r>
              <w:rPr>
                <w:sz w:val="18"/>
                <w:szCs w:val="18"/>
              </w:rPr>
              <w:t>6</w:t>
            </w:r>
          </w:p>
        </w:tc>
        <w:tc>
          <w:tcPr>
            <w:tcW w:w="567" w:type="dxa"/>
            <w:vMerge w:val="restart"/>
            <w:shd w:val="clear" w:color="auto" w:fill="auto"/>
            <w:textDirection w:val="tbRlV"/>
            <w:vAlign w:val="center"/>
          </w:tcPr>
          <w:p w14:paraId="14B61DAE" w14:textId="6958C5FE" w:rsidR="0077782E" w:rsidRPr="00C8478D" w:rsidRDefault="00C104A9" w:rsidP="00E66588">
            <w:pPr>
              <w:spacing w:line="280" w:lineRule="exact"/>
              <w:jc w:val="center"/>
              <w:rPr>
                <w:sz w:val="18"/>
                <w:szCs w:val="18"/>
              </w:rPr>
            </w:pPr>
            <w:r>
              <w:rPr>
                <w:rFonts w:hint="eastAsia"/>
                <w:sz w:val="18"/>
                <w:szCs w:val="18"/>
              </w:rPr>
              <w:t xml:space="preserve">３　</w:t>
            </w:r>
            <w:r w:rsidR="00D27998">
              <w:rPr>
                <w:rFonts w:hint="eastAsia"/>
                <w:sz w:val="18"/>
                <w:szCs w:val="18"/>
              </w:rPr>
              <w:t>円の性質の利用</w:t>
            </w:r>
          </w:p>
        </w:tc>
        <w:tc>
          <w:tcPr>
            <w:tcW w:w="1275" w:type="dxa"/>
            <w:shd w:val="clear" w:color="auto" w:fill="auto"/>
            <w:vAlign w:val="center"/>
          </w:tcPr>
          <w:p w14:paraId="299D6AAA" w14:textId="39EE8E72" w:rsidR="0077782E" w:rsidRDefault="0077782E" w:rsidP="00E66588">
            <w:pPr>
              <w:spacing w:line="280" w:lineRule="exact"/>
              <w:jc w:val="center"/>
              <w:rPr>
                <w:sz w:val="18"/>
                <w:szCs w:val="18"/>
              </w:rPr>
            </w:pPr>
            <w:r>
              <w:rPr>
                <w:rFonts w:hint="eastAsia"/>
                <w:sz w:val="18"/>
                <w:szCs w:val="18"/>
              </w:rPr>
              <w:t>p</w:t>
            </w:r>
            <w:r>
              <w:rPr>
                <w:sz w:val="18"/>
                <w:szCs w:val="18"/>
              </w:rPr>
              <w:t>.</w:t>
            </w:r>
            <w:r w:rsidR="00F56480">
              <w:rPr>
                <w:sz w:val="18"/>
                <w:szCs w:val="18"/>
              </w:rPr>
              <w:t>180</w:t>
            </w:r>
            <w:r>
              <w:rPr>
                <w:rFonts w:hint="eastAsia"/>
                <w:sz w:val="18"/>
                <w:szCs w:val="18"/>
              </w:rPr>
              <w:t>～</w:t>
            </w:r>
            <w:r w:rsidR="00F56480">
              <w:rPr>
                <w:sz w:val="18"/>
                <w:szCs w:val="18"/>
              </w:rPr>
              <w:t>181</w:t>
            </w:r>
          </w:p>
        </w:tc>
        <w:tc>
          <w:tcPr>
            <w:tcW w:w="2268" w:type="dxa"/>
            <w:shd w:val="clear" w:color="auto" w:fill="auto"/>
          </w:tcPr>
          <w:p w14:paraId="1711B60E" w14:textId="428AEC06" w:rsidR="0077782E" w:rsidRPr="007213A7" w:rsidRDefault="008E14E1" w:rsidP="00E66588">
            <w:pPr>
              <w:spacing w:line="280" w:lineRule="exact"/>
              <w:ind w:leftChars="18" w:left="38"/>
              <w:rPr>
                <w:color w:val="000000" w:themeColor="text1"/>
                <w:sz w:val="18"/>
                <w:szCs w:val="18"/>
              </w:rPr>
            </w:pPr>
            <w:r>
              <w:rPr>
                <w:rFonts w:hint="eastAsia"/>
                <w:color w:val="000000" w:themeColor="text1"/>
                <w:sz w:val="18"/>
                <w:szCs w:val="18"/>
              </w:rPr>
              <w:t>円周角の定理を利用して円の接線を作図する方法を考え，その手順をまとめる。</w:t>
            </w:r>
          </w:p>
        </w:tc>
        <w:tc>
          <w:tcPr>
            <w:tcW w:w="3119" w:type="dxa"/>
          </w:tcPr>
          <w:p w14:paraId="1964D90F" w14:textId="226EA4ED" w:rsidR="0024195E" w:rsidRDefault="008E14E1" w:rsidP="0024195E">
            <w:pPr>
              <w:spacing w:line="280" w:lineRule="exact"/>
              <w:ind w:left="180" w:hangingChars="100" w:hanging="180"/>
              <w:rPr>
                <w:color w:val="000000" w:themeColor="text1"/>
                <w:sz w:val="18"/>
                <w:szCs w:val="18"/>
              </w:rPr>
            </w:pPr>
            <w:r>
              <w:rPr>
                <w:rFonts w:hint="eastAsia"/>
                <w:color w:val="000000" w:themeColor="text1"/>
                <w:sz w:val="18"/>
                <w:szCs w:val="18"/>
              </w:rPr>
              <w:t>・</w:t>
            </w:r>
            <w:r w:rsidR="00D27998" w:rsidRPr="000A40ED">
              <w:rPr>
                <w:rFonts w:hint="eastAsia"/>
                <w:color w:val="000000" w:themeColor="text1"/>
                <w:w w:val="90"/>
                <w:sz w:val="18"/>
                <w:szCs w:val="18"/>
              </w:rPr>
              <w:t>円の接線の長さに関する定理を知る。</w:t>
            </w:r>
          </w:p>
          <w:p w14:paraId="09B9EFFE" w14:textId="1450D155" w:rsidR="00D27998" w:rsidRDefault="00D27998" w:rsidP="0024195E">
            <w:pPr>
              <w:spacing w:line="280" w:lineRule="exact"/>
              <w:ind w:left="180" w:hangingChars="100" w:hanging="180"/>
              <w:rPr>
                <w:color w:val="000000" w:themeColor="text1"/>
                <w:sz w:val="18"/>
                <w:szCs w:val="18"/>
              </w:rPr>
            </w:pPr>
            <w:r>
              <w:rPr>
                <w:rFonts w:hint="eastAsia"/>
                <w:color w:val="000000" w:themeColor="text1"/>
                <w:sz w:val="18"/>
                <w:szCs w:val="18"/>
              </w:rPr>
              <w:t>・</w:t>
            </w:r>
            <w:r w:rsidRPr="000A40ED">
              <w:rPr>
                <w:rFonts w:hint="eastAsia"/>
                <w:color w:val="000000" w:themeColor="text1"/>
                <w:w w:val="90"/>
                <w:sz w:val="18"/>
                <w:szCs w:val="18"/>
              </w:rPr>
              <w:t>円の接線を作図する方法を考える。</w:t>
            </w:r>
          </w:p>
          <w:p w14:paraId="4CB6C225" w14:textId="77777777" w:rsidR="00D27998" w:rsidRDefault="00D27998" w:rsidP="0024195E">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1D81F6B4" w14:textId="656BF629" w:rsidR="00D27998" w:rsidRPr="007213A7" w:rsidRDefault="00D27998" w:rsidP="0024195E">
            <w:pPr>
              <w:spacing w:line="280" w:lineRule="exact"/>
              <w:ind w:left="180" w:hangingChars="100" w:hanging="180"/>
              <w:rPr>
                <w:color w:val="000000" w:themeColor="text1"/>
                <w:sz w:val="18"/>
                <w:szCs w:val="18"/>
              </w:rPr>
            </w:pPr>
            <w:r>
              <w:rPr>
                <w:rFonts w:hint="eastAsia"/>
                <w:color w:val="000000" w:themeColor="text1"/>
                <w:sz w:val="18"/>
                <w:szCs w:val="18"/>
              </w:rPr>
              <w:t>接線の長さ</w:t>
            </w:r>
          </w:p>
        </w:tc>
        <w:tc>
          <w:tcPr>
            <w:tcW w:w="2126" w:type="dxa"/>
            <w:shd w:val="clear" w:color="auto" w:fill="auto"/>
            <w:vAlign w:val="center"/>
          </w:tcPr>
          <w:p w14:paraId="1DE21309" w14:textId="06397078" w:rsidR="0077782E" w:rsidRPr="007213A7" w:rsidRDefault="008E14E1"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05010A3A" w14:textId="517E5329" w:rsidR="0077782E" w:rsidRPr="007213A7" w:rsidRDefault="008E14E1" w:rsidP="00E66588">
            <w:pPr>
              <w:spacing w:line="280" w:lineRule="exact"/>
              <w:ind w:left="175" w:hangingChars="97" w:hanging="175"/>
              <w:rPr>
                <w:color w:val="000000" w:themeColor="text1"/>
                <w:sz w:val="18"/>
                <w:szCs w:val="18"/>
              </w:rPr>
            </w:pPr>
            <w:r>
              <w:rPr>
                <w:rFonts w:hint="eastAsia"/>
                <w:color w:val="000000" w:themeColor="text1"/>
                <w:sz w:val="18"/>
                <w:szCs w:val="18"/>
              </w:rPr>
              <w:t>〇円の接線を作図することができる。</w:t>
            </w:r>
          </w:p>
        </w:tc>
        <w:tc>
          <w:tcPr>
            <w:tcW w:w="3220" w:type="dxa"/>
            <w:shd w:val="clear" w:color="auto" w:fill="auto"/>
          </w:tcPr>
          <w:p w14:paraId="13F21144" w14:textId="5F2E26A2" w:rsidR="0077782E" w:rsidRPr="007213A7" w:rsidRDefault="008E14E1" w:rsidP="00E66588">
            <w:pPr>
              <w:spacing w:line="280" w:lineRule="exact"/>
              <w:ind w:left="175" w:hangingChars="97" w:hanging="175"/>
              <w:rPr>
                <w:color w:val="000000" w:themeColor="text1"/>
                <w:sz w:val="18"/>
                <w:szCs w:val="18"/>
              </w:rPr>
            </w:pPr>
            <w:r>
              <w:rPr>
                <w:rFonts w:hint="eastAsia"/>
                <w:color w:val="000000" w:themeColor="text1"/>
                <w:sz w:val="18"/>
                <w:szCs w:val="18"/>
              </w:rPr>
              <w:t>〇円周角の定理を利用して，円の接線の作図方法を考えることができる。</w:t>
            </w:r>
          </w:p>
        </w:tc>
        <w:tc>
          <w:tcPr>
            <w:tcW w:w="3191" w:type="dxa"/>
            <w:shd w:val="clear" w:color="auto" w:fill="auto"/>
          </w:tcPr>
          <w:p w14:paraId="488D080A" w14:textId="77777777" w:rsidR="0077782E" w:rsidRPr="007213A7" w:rsidRDefault="0077782E" w:rsidP="00E66588">
            <w:pPr>
              <w:spacing w:line="280" w:lineRule="exact"/>
              <w:rPr>
                <w:color w:val="000000" w:themeColor="text1"/>
                <w:sz w:val="18"/>
                <w:szCs w:val="18"/>
              </w:rPr>
            </w:pPr>
          </w:p>
        </w:tc>
      </w:tr>
      <w:tr w:rsidR="0077782E" w:rsidRPr="00C8478D" w14:paraId="2AD8FE7D" w14:textId="77777777" w:rsidTr="00F56480">
        <w:trPr>
          <w:trHeight w:val="206"/>
        </w:trPr>
        <w:tc>
          <w:tcPr>
            <w:tcW w:w="421" w:type="dxa"/>
            <w:vAlign w:val="center"/>
          </w:tcPr>
          <w:p w14:paraId="1C098955" w14:textId="085480B5" w:rsidR="0077782E" w:rsidRDefault="00F56480" w:rsidP="00E66588">
            <w:pPr>
              <w:spacing w:line="280" w:lineRule="exact"/>
              <w:ind w:left="180" w:hangingChars="100" w:hanging="180"/>
              <w:jc w:val="center"/>
              <w:rPr>
                <w:sz w:val="18"/>
                <w:szCs w:val="18"/>
              </w:rPr>
            </w:pPr>
            <w:r>
              <w:rPr>
                <w:sz w:val="18"/>
                <w:szCs w:val="18"/>
              </w:rPr>
              <w:t>7</w:t>
            </w:r>
          </w:p>
        </w:tc>
        <w:tc>
          <w:tcPr>
            <w:tcW w:w="567" w:type="dxa"/>
            <w:vMerge/>
            <w:shd w:val="clear" w:color="auto" w:fill="auto"/>
          </w:tcPr>
          <w:p w14:paraId="34E648C3" w14:textId="77777777" w:rsidR="0077782E" w:rsidRPr="00C8478D" w:rsidRDefault="0077782E" w:rsidP="00E66588">
            <w:pPr>
              <w:spacing w:line="280" w:lineRule="exact"/>
              <w:rPr>
                <w:sz w:val="18"/>
                <w:szCs w:val="18"/>
              </w:rPr>
            </w:pPr>
          </w:p>
        </w:tc>
        <w:tc>
          <w:tcPr>
            <w:tcW w:w="1275" w:type="dxa"/>
            <w:shd w:val="clear" w:color="auto" w:fill="auto"/>
            <w:vAlign w:val="center"/>
          </w:tcPr>
          <w:p w14:paraId="0182343D" w14:textId="37641448" w:rsidR="0077782E" w:rsidRDefault="0077782E" w:rsidP="00E66588">
            <w:pPr>
              <w:spacing w:line="280" w:lineRule="exact"/>
              <w:jc w:val="center"/>
              <w:rPr>
                <w:sz w:val="18"/>
                <w:szCs w:val="18"/>
              </w:rPr>
            </w:pPr>
            <w:r>
              <w:rPr>
                <w:rFonts w:hint="eastAsia"/>
                <w:sz w:val="18"/>
                <w:szCs w:val="18"/>
              </w:rPr>
              <w:t>p</w:t>
            </w:r>
            <w:r>
              <w:rPr>
                <w:sz w:val="18"/>
                <w:szCs w:val="18"/>
              </w:rPr>
              <w:t>.</w:t>
            </w:r>
            <w:r w:rsidR="00F56480">
              <w:rPr>
                <w:sz w:val="18"/>
                <w:szCs w:val="18"/>
              </w:rPr>
              <w:t>182</w:t>
            </w:r>
            <w:r>
              <w:rPr>
                <w:rFonts w:hint="eastAsia"/>
                <w:sz w:val="18"/>
                <w:szCs w:val="18"/>
              </w:rPr>
              <w:t>～</w:t>
            </w:r>
            <w:r w:rsidR="00F56480">
              <w:rPr>
                <w:sz w:val="18"/>
                <w:szCs w:val="18"/>
              </w:rPr>
              <w:t>183</w:t>
            </w:r>
          </w:p>
        </w:tc>
        <w:tc>
          <w:tcPr>
            <w:tcW w:w="2268" w:type="dxa"/>
            <w:shd w:val="clear" w:color="auto" w:fill="auto"/>
          </w:tcPr>
          <w:p w14:paraId="681CE364" w14:textId="77777777" w:rsidR="0077782E" w:rsidRDefault="00F42971" w:rsidP="00E66588">
            <w:pPr>
              <w:spacing w:line="280" w:lineRule="exact"/>
              <w:ind w:leftChars="18" w:left="38"/>
              <w:rPr>
                <w:color w:val="000000" w:themeColor="text1"/>
                <w:sz w:val="18"/>
                <w:szCs w:val="18"/>
              </w:rPr>
            </w:pPr>
            <w:r>
              <w:rPr>
                <w:rFonts w:hint="eastAsia"/>
                <w:color w:val="000000" w:themeColor="text1"/>
                <w:sz w:val="18"/>
                <w:szCs w:val="18"/>
              </w:rPr>
              <w:t>円に含まれる三角形の相似の証明ができるようになる。</w:t>
            </w:r>
          </w:p>
          <w:p w14:paraId="7B1AC200" w14:textId="5A1E8992" w:rsidR="00F42971" w:rsidRPr="007213A7" w:rsidRDefault="00F42971" w:rsidP="00E66588">
            <w:pPr>
              <w:spacing w:line="280" w:lineRule="exact"/>
              <w:ind w:leftChars="18" w:left="38"/>
              <w:rPr>
                <w:color w:val="000000" w:themeColor="text1"/>
                <w:sz w:val="18"/>
                <w:szCs w:val="18"/>
              </w:rPr>
            </w:pPr>
            <w:r>
              <w:rPr>
                <w:rFonts w:hint="eastAsia"/>
                <w:color w:val="000000" w:themeColor="text1"/>
                <w:sz w:val="18"/>
                <w:szCs w:val="18"/>
              </w:rPr>
              <w:t>相似を利用して，辺の比や長さを求めることができるようになる。</w:t>
            </w:r>
          </w:p>
        </w:tc>
        <w:tc>
          <w:tcPr>
            <w:tcW w:w="3119" w:type="dxa"/>
          </w:tcPr>
          <w:p w14:paraId="6301FA43" w14:textId="77777777" w:rsidR="007B3B1D" w:rsidRDefault="00CF36C7" w:rsidP="007B3B1D">
            <w:pPr>
              <w:spacing w:line="280" w:lineRule="exact"/>
              <w:ind w:left="180" w:hangingChars="100" w:hanging="180"/>
              <w:rPr>
                <w:rStyle w:val="ab"/>
              </w:rPr>
            </w:pPr>
            <w:r>
              <w:rPr>
                <w:rStyle w:val="ab"/>
                <w:rFonts w:hint="eastAsia"/>
              </w:rPr>
              <w:t>・円に含まれる三角形の相似を証明する。</w:t>
            </w:r>
          </w:p>
          <w:p w14:paraId="4C9182E5" w14:textId="47AB853C" w:rsidR="00CF36C7" w:rsidRPr="00165E74" w:rsidRDefault="00CF36C7" w:rsidP="007B3B1D">
            <w:pPr>
              <w:spacing w:line="280" w:lineRule="exact"/>
              <w:ind w:left="180" w:hangingChars="100" w:hanging="180"/>
              <w:rPr>
                <w:color w:val="000000" w:themeColor="text1"/>
                <w:sz w:val="18"/>
                <w:szCs w:val="18"/>
              </w:rPr>
            </w:pPr>
            <w:r>
              <w:rPr>
                <w:rStyle w:val="ab"/>
                <w:rFonts w:hint="eastAsia"/>
              </w:rPr>
              <w:t>・相似を利用して，円に関係する図形の辺の比や長さを求める。</w:t>
            </w:r>
          </w:p>
        </w:tc>
        <w:tc>
          <w:tcPr>
            <w:tcW w:w="2126" w:type="dxa"/>
            <w:shd w:val="clear" w:color="auto" w:fill="auto"/>
            <w:vAlign w:val="center"/>
          </w:tcPr>
          <w:p w14:paraId="05576B2E" w14:textId="02A040DA" w:rsidR="0077782E" w:rsidRPr="007213A7" w:rsidRDefault="00F42971" w:rsidP="00E6658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05B76AFA" w14:textId="138E28D1" w:rsidR="0077782E" w:rsidRPr="007213A7" w:rsidRDefault="00F42971" w:rsidP="00E66588">
            <w:pPr>
              <w:spacing w:line="280" w:lineRule="exact"/>
              <w:ind w:left="175" w:hangingChars="97" w:hanging="175"/>
              <w:rPr>
                <w:color w:val="000000" w:themeColor="text1"/>
                <w:sz w:val="18"/>
                <w:szCs w:val="18"/>
              </w:rPr>
            </w:pPr>
            <w:r>
              <w:rPr>
                <w:rFonts w:hint="eastAsia"/>
                <w:color w:val="000000" w:themeColor="text1"/>
                <w:sz w:val="18"/>
                <w:szCs w:val="18"/>
              </w:rPr>
              <w:t>〇円の弦によってつくられる三角形について，相似を利用して辺の比や長さを求めることができる。</w:t>
            </w:r>
          </w:p>
        </w:tc>
        <w:tc>
          <w:tcPr>
            <w:tcW w:w="3220" w:type="dxa"/>
            <w:shd w:val="clear" w:color="auto" w:fill="auto"/>
          </w:tcPr>
          <w:p w14:paraId="688FB330" w14:textId="2961B180" w:rsidR="0077782E" w:rsidRPr="007213A7" w:rsidRDefault="00F42971" w:rsidP="00E66588">
            <w:pPr>
              <w:spacing w:line="280" w:lineRule="exact"/>
              <w:ind w:left="175" w:hangingChars="97" w:hanging="175"/>
              <w:rPr>
                <w:color w:val="000000" w:themeColor="text1"/>
                <w:sz w:val="18"/>
                <w:szCs w:val="18"/>
              </w:rPr>
            </w:pPr>
            <w:r>
              <w:rPr>
                <w:rFonts w:hint="eastAsia"/>
                <w:color w:val="000000" w:themeColor="text1"/>
                <w:sz w:val="18"/>
                <w:szCs w:val="18"/>
              </w:rPr>
              <w:t>〇円の弦によってつくられる三角形の相似を，円周角の定理を利用して証明することができる。</w:t>
            </w:r>
          </w:p>
        </w:tc>
        <w:tc>
          <w:tcPr>
            <w:tcW w:w="3191" w:type="dxa"/>
            <w:shd w:val="clear" w:color="auto" w:fill="auto"/>
          </w:tcPr>
          <w:p w14:paraId="6BDA2562" w14:textId="77777777" w:rsidR="0077782E" w:rsidRPr="007213A7" w:rsidRDefault="0077782E" w:rsidP="00E66588">
            <w:pPr>
              <w:spacing w:line="280" w:lineRule="exact"/>
              <w:rPr>
                <w:color w:val="000000" w:themeColor="text1"/>
                <w:sz w:val="18"/>
                <w:szCs w:val="18"/>
              </w:rPr>
            </w:pPr>
          </w:p>
        </w:tc>
      </w:tr>
      <w:tr w:rsidR="0077782E" w:rsidRPr="00C8478D" w14:paraId="3D3B7BE8" w14:textId="77777777" w:rsidTr="00A8740F">
        <w:trPr>
          <w:trHeight w:val="340"/>
        </w:trPr>
        <w:tc>
          <w:tcPr>
            <w:tcW w:w="421" w:type="dxa"/>
            <w:vAlign w:val="center"/>
          </w:tcPr>
          <w:p w14:paraId="2AE79FF3" w14:textId="3D4D8FE9" w:rsidR="0077782E" w:rsidRDefault="00F56480" w:rsidP="00E66588">
            <w:pPr>
              <w:spacing w:line="280" w:lineRule="exact"/>
              <w:ind w:left="180" w:hangingChars="100" w:hanging="180"/>
              <w:jc w:val="center"/>
              <w:rPr>
                <w:sz w:val="18"/>
                <w:szCs w:val="18"/>
              </w:rPr>
            </w:pPr>
            <w:r>
              <w:rPr>
                <w:sz w:val="18"/>
                <w:szCs w:val="18"/>
              </w:rPr>
              <w:t>8</w:t>
            </w:r>
          </w:p>
        </w:tc>
        <w:tc>
          <w:tcPr>
            <w:tcW w:w="567" w:type="dxa"/>
            <w:shd w:val="clear" w:color="auto" w:fill="auto"/>
          </w:tcPr>
          <w:p w14:paraId="12EFFFDA" w14:textId="77777777" w:rsidR="0077782E" w:rsidRPr="00C8478D" w:rsidRDefault="0077782E" w:rsidP="00E66588">
            <w:pPr>
              <w:spacing w:line="280" w:lineRule="exact"/>
              <w:rPr>
                <w:sz w:val="18"/>
                <w:szCs w:val="18"/>
              </w:rPr>
            </w:pPr>
          </w:p>
        </w:tc>
        <w:tc>
          <w:tcPr>
            <w:tcW w:w="1275" w:type="dxa"/>
            <w:shd w:val="clear" w:color="auto" w:fill="auto"/>
            <w:vAlign w:val="center"/>
          </w:tcPr>
          <w:p w14:paraId="1C37081E" w14:textId="1B5A0F41" w:rsidR="0077782E" w:rsidRDefault="0077782E" w:rsidP="00E66588">
            <w:pPr>
              <w:spacing w:line="280" w:lineRule="exact"/>
              <w:jc w:val="center"/>
              <w:rPr>
                <w:sz w:val="18"/>
                <w:szCs w:val="18"/>
              </w:rPr>
            </w:pPr>
            <w:r>
              <w:rPr>
                <w:rFonts w:hint="eastAsia"/>
                <w:sz w:val="18"/>
                <w:szCs w:val="18"/>
              </w:rPr>
              <w:t>p</w:t>
            </w:r>
            <w:r>
              <w:rPr>
                <w:sz w:val="18"/>
                <w:szCs w:val="18"/>
              </w:rPr>
              <w:t>.</w:t>
            </w:r>
            <w:r w:rsidR="00F56480">
              <w:rPr>
                <w:sz w:val="18"/>
                <w:szCs w:val="18"/>
              </w:rPr>
              <w:t>184</w:t>
            </w:r>
          </w:p>
        </w:tc>
        <w:tc>
          <w:tcPr>
            <w:tcW w:w="2268" w:type="dxa"/>
            <w:shd w:val="clear" w:color="auto" w:fill="auto"/>
          </w:tcPr>
          <w:p w14:paraId="063F2A0A" w14:textId="77777777" w:rsidR="0077782E" w:rsidRPr="007213A7" w:rsidRDefault="0077782E" w:rsidP="00E66588">
            <w:pPr>
              <w:spacing w:line="280" w:lineRule="exact"/>
              <w:ind w:leftChars="18" w:left="38"/>
              <w:rPr>
                <w:color w:val="000000" w:themeColor="text1"/>
                <w:sz w:val="18"/>
                <w:szCs w:val="18"/>
              </w:rPr>
            </w:pPr>
          </w:p>
        </w:tc>
        <w:tc>
          <w:tcPr>
            <w:tcW w:w="3119" w:type="dxa"/>
          </w:tcPr>
          <w:p w14:paraId="403C6B85" w14:textId="5DB5CDFD" w:rsidR="0077782E" w:rsidRPr="007213A7" w:rsidRDefault="00E66588" w:rsidP="00E66588">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68F59565" w14:textId="77777777" w:rsidR="0077782E" w:rsidRPr="007213A7" w:rsidRDefault="0077782E" w:rsidP="00E6658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307139DB" w14:textId="77777777" w:rsidR="0077782E" w:rsidRPr="007213A7" w:rsidRDefault="0077782E" w:rsidP="00E66588">
            <w:pPr>
              <w:spacing w:line="280" w:lineRule="exact"/>
              <w:ind w:left="175" w:hangingChars="97" w:hanging="175"/>
              <w:rPr>
                <w:color w:val="000000" w:themeColor="text1"/>
                <w:sz w:val="18"/>
                <w:szCs w:val="18"/>
              </w:rPr>
            </w:pPr>
          </w:p>
        </w:tc>
        <w:tc>
          <w:tcPr>
            <w:tcW w:w="3220" w:type="dxa"/>
            <w:shd w:val="clear" w:color="auto" w:fill="auto"/>
          </w:tcPr>
          <w:p w14:paraId="02C54B32"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65E27F53" w14:textId="77777777" w:rsidR="0077782E" w:rsidRPr="007213A7" w:rsidRDefault="0077782E" w:rsidP="00E66588">
            <w:pPr>
              <w:spacing w:line="280" w:lineRule="exact"/>
              <w:rPr>
                <w:color w:val="000000" w:themeColor="text1"/>
                <w:sz w:val="18"/>
                <w:szCs w:val="18"/>
              </w:rPr>
            </w:pPr>
          </w:p>
        </w:tc>
      </w:tr>
      <w:tr w:rsidR="0077782E" w:rsidRPr="00C8478D" w14:paraId="0B993CB4" w14:textId="77777777" w:rsidTr="00A8740F">
        <w:trPr>
          <w:trHeight w:val="340"/>
        </w:trPr>
        <w:tc>
          <w:tcPr>
            <w:tcW w:w="421" w:type="dxa"/>
            <w:vAlign w:val="center"/>
          </w:tcPr>
          <w:p w14:paraId="30107ECC" w14:textId="02CA01B4" w:rsidR="0077782E" w:rsidRDefault="00F56480" w:rsidP="00E66588">
            <w:pPr>
              <w:spacing w:line="280" w:lineRule="exact"/>
              <w:ind w:left="180" w:hangingChars="100" w:hanging="180"/>
              <w:jc w:val="center"/>
              <w:rPr>
                <w:sz w:val="18"/>
                <w:szCs w:val="18"/>
              </w:rPr>
            </w:pPr>
            <w:r>
              <w:rPr>
                <w:sz w:val="18"/>
                <w:szCs w:val="18"/>
              </w:rPr>
              <w:t>9</w:t>
            </w:r>
          </w:p>
        </w:tc>
        <w:tc>
          <w:tcPr>
            <w:tcW w:w="567" w:type="dxa"/>
            <w:shd w:val="clear" w:color="auto" w:fill="auto"/>
          </w:tcPr>
          <w:p w14:paraId="03DD1BB3" w14:textId="77777777" w:rsidR="0077782E" w:rsidRPr="00C8478D" w:rsidRDefault="0077782E" w:rsidP="00E66588">
            <w:pPr>
              <w:spacing w:line="280" w:lineRule="exact"/>
              <w:rPr>
                <w:sz w:val="18"/>
                <w:szCs w:val="18"/>
              </w:rPr>
            </w:pPr>
          </w:p>
        </w:tc>
        <w:tc>
          <w:tcPr>
            <w:tcW w:w="1275" w:type="dxa"/>
            <w:shd w:val="clear" w:color="auto" w:fill="auto"/>
            <w:vAlign w:val="center"/>
          </w:tcPr>
          <w:p w14:paraId="547C4F5C" w14:textId="2561A3CC" w:rsidR="0077782E" w:rsidRDefault="0077782E" w:rsidP="00E66588">
            <w:pPr>
              <w:spacing w:line="280" w:lineRule="exact"/>
              <w:jc w:val="center"/>
              <w:rPr>
                <w:sz w:val="18"/>
                <w:szCs w:val="18"/>
              </w:rPr>
            </w:pPr>
            <w:r>
              <w:rPr>
                <w:rFonts w:hint="eastAsia"/>
                <w:sz w:val="18"/>
                <w:szCs w:val="18"/>
              </w:rPr>
              <w:t>p</w:t>
            </w:r>
            <w:r>
              <w:rPr>
                <w:sz w:val="18"/>
                <w:szCs w:val="18"/>
              </w:rPr>
              <w:t>.</w:t>
            </w:r>
            <w:r w:rsidR="00F56480">
              <w:rPr>
                <w:sz w:val="18"/>
                <w:szCs w:val="18"/>
              </w:rPr>
              <w:t>185</w:t>
            </w:r>
          </w:p>
        </w:tc>
        <w:tc>
          <w:tcPr>
            <w:tcW w:w="2268" w:type="dxa"/>
            <w:shd w:val="clear" w:color="auto" w:fill="auto"/>
          </w:tcPr>
          <w:p w14:paraId="3FFD5224" w14:textId="77777777" w:rsidR="0077782E" w:rsidRPr="007213A7" w:rsidRDefault="0077782E" w:rsidP="00E66588">
            <w:pPr>
              <w:spacing w:line="280" w:lineRule="exact"/>
              <w:ind w:leftChars="18" w:left="38"/>
              <w:rPr>
                <w:color w:val="000000" w:themeColor="text1"/>
                <w:sz w:val="18"/>
                <w:szCs w:val="18"/>
              </w:rPr>
            </w:pPr>
          </w:p>
        </w:tc>
        <w:tc>
          <w:tcPr>
            <w:tcW w:w="3119" w:type="dxa"/>
            <w:vAlign w:val="center"/>
          </w:tcPr>
          <w:p w14:paraId="7445011F" w14:textId="2AB5C904" w:rsidR="0077782E" w:rsidRPr="007213A7" w:rsidRDefault="0077782E" w:rsidP="00E66588">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A</w:t>
            </w:r>
          </w:p>
        </w:tc>
        <w:tc>
          <w:tcPr>
            <w:tcW w:w="2126" w:type="dxa"/>
            <w:shd w:val="clear" w:color="auto" w:fill="auto"/>
            <w:vAlign w:val="center"/>
          </w:tcPr>
          <w:p w14:paraId="1648FE7F" w14:textId="77777777" w:rsidR="0077782E" w:rsidRPr="007213A7" w:rsidRDefault="0077782E" w:rsidP="00E6658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095807E9" w14:textId="77777777" w:rsidR="0077782E" w:rsidRPr="007213A7" w:rsidRDefault="0077782E" w:rsidP="00E66588">
            <w:pPr>
              <w:spacing w:line="280" w:lineRule="exact"/>
              <w:ind w:left="175" w:hangingChars="97" w:hanging="175"/>
              <w:rPr>
                <w:color w:val="000000" w:themeColor="text1"/>
                <w:sz w:val="18"/>
                <w:szCs w:val="18"/>
              </w:rPr>
            </w:pPr>
          </w:p>
        </w:tc>
        <w:tc>
          <w:tcPr>
            <w:tcW w:w="3220" w:type="dxa"/>
            <w:shd w:val="clear" w:color="auto" w:fill="auto"/>
          </w:tcPr>
          <w:p w14:paraId="11342AD9"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195C78F6" w14:textId="77777777" w:rsidR="0077782E" w:rsidRPr="007213A7" w:rsidRDefault="0077782E" w:rsidP="00E66588">
            <w:pPr>
              <w:spacing w:line="280" w:lineRule="exact"/>
              <w:rPr>
                <w:color w:val="000000" w:themeColor="text1"/>
                <w:sz w:val="18"/>
                <w:szCs w:val="18"/>
              </w:rPr>
            </w:pPr>
          </w:p>
        </w:tc>
      </w:tr>
      <w:tr w:rsidR="0077782E" w:rsidRPr="00C8478D" w14:paraId="2FA02849" w14:textId="77777777" w:rsidTr="00A8740F">
        <w:trPr>
          <w:trHeight w:val="340"/>
        </w:trPr>
        <w:tc>
          <w:tcPr>
            <w:tcW w:w="421" w:type="dxa"/>
            <w:vAlign w:val="center"/>
          </w:tcPr>
          <w:p w14:paraId="584B4230" w14:textId="6C1316DE" w:rsidR="0077782E" w:rsidRDefault="0077782E" w:rsidP="00E66588">
            <w:pPr>
              <w:spacing w:line="280" w:lineRule="exact"/>
              <w:ind w:left="180" w:hangingChars="100" w:hanging="180"/>
              <w:jc w:val="center"/>
              <w:rPr>
                <w:sz w:val="18"/>
                <w:szCs w:val="18"/>
              </w:rPr>
            </w:pPr>
            <w:r>
              <w:rPr>
                <w:sz w:val="18"/>
                <w:szCs w:val="18"/>
              </w:rPr>
              <w:t>1</w:t>
            </w:r>
            <w:r w:rsidR="00F56480">
              <w:rPr>
                <w:sz w:val="18"/>
                <w:szCs w:val="18"/>
              </w:rPr>
              <w:t>0</w:t>
            </w:r>
          </w:p>
        </w:tc>
        <w:tc>
          <w:tcPr>
            <w:tcW w:w="567" w:type="dxa"/>
            <w:shd w:val="clear" w:color="auto" w:fill="auto"/>
          </w:tcPr>
          <w:p w14:paraId="5A370AE5" w14:textId="77777777" w:rsidR="0077782E" w:rsidRPr="00C8478D" w:rsidRDefault="0077782E" w:rsidP="00E66588">
            <w:pPr>
              <w:spacing w:line="280" w:lineRule="exact"/>
              <w:rPr>
                <w:sz w:val="18"/>
                <w:szCs w:val="18"/>
              </w:rPr>
            </w:pPr>
          </w:p>
        </w:tc>
        <w:tc>
          <w:tcPr>
            <w:tcW w:w="1275" w:type="dxa"/>
            <w:shd w:val="clear" w:color="auto" w:fill="auto"/>
            <w:vAlign w:val="center"/>
          </w:tcPr>
          <w:p w14:paraId="0CA9DCC5" w14:textId="1F765B82" w:rsidR="0077782E" w:rsidRDefault="0077782E" w:rsidP="00E66588">
            <w:pPr>
              <w:spacing w:line="280" w:lineRule="exact"/>
              <w:jc w:val="center"/>
              <w:rPr>
                <w:sz w:val="18"/>
                <w:szCs w:val="18"/>
              </w:rPr>
            </w:pPr>
            <w:r>
              <w:rPr>
                <w:rFonts w:hint="eastAsia"/>
                <w:sz w:val="18"/>
                <w:szCs w:val="18"/>
              </w:rPr>
              <w:t>p</w:t>
            </w:r>
            <w:r>
              <w:rPr>
                <w:sz w:val="18"/>
                <w:szCs w:val="18"/>
              </w:rPr>
              <w:t>.</w:t>
            </w:r>
            <w:r w:rsidR="00F56480">
              <w:rPr>
                <w:sz w:val="18"/>
                <w:szCs w:val="18"/>
              </w:rPr>
              <w:t>186</w:t>
            </w:r>
          </w:p>
        </w:tc>
        <w:tc>
          <w:tcPr>
            <w:tcW w:w="2268" w:type="dxa"/>
            <w:shd w:val="clear" w:color="auto" w:fill="auto"/>
          </w:tcPr>
          <w:p w14:paraId="6B87226B" w14:textId="77777777" w:rsidR="0077782E" w:rsidRPr="007213A7" w:rsidRDefault="0077782E" w:rsidP="00E66588">
            <w:pPr>
              <w:spacing w:line="280" w:lineRule="exact"/>
              <w:ind w:leftChars="18" w:left="38"/>
              <w:rPr>
                <w:color w:val="000000" w:themeColor="text1"/>
                <w:sz w:val="18"/>
                <w:szCs w:val="18"/>
              </w:rPr>
            </w:pPr>
          </w:p>
        </w:tc>
        <w:tc>
          <w:tcPr>
            <w:tcW w:w="3119" w:type="dxa"/>
            <w:vAlign w:val="center"/>
          </w:tcPr>
          <w:p w14:paraId="3A404D32" w14:textId="1AED5D19" w:rsidR="0077782E" w:rsidRPr="007213A7" w:rsidRDefault="0077782E" w:rsidP="00E66588">
            <w:pPr>
              <w:spacing w:line="280" w:lineRule="exact"/>
              <w:rPr>
                <w:color w:val="000000" w:themeColor="text1"/>
                <w:sz w:val="18"/>
                <w:szCs w:val="18"/>
              </w:rPr>
            </w:pPr>
            <w:r w:rsidRPr="00733E24">
              <w:rPr>
                <w:rFonts w:hint="eastAsia"/>
                <w:color w:val="000000" w:themeColor="text1"/>
                <w:sz w:val="18"/>
                <w:szCs w:val="18"/>
              </w:rPr>
              <w:t>問題</w:t>
            </w:r>
            <w:r w:rsidRPr="00733E24">
              <w:rPr>
                <w:rFonts w:hint="eastAsia"/>
                <w:color w:val="000000" w:themeColor="text1"/>
                <w:sz w:val="18"/>
                <w:szCs w:val="18"/>
              </w:rPr>
              <w:t>B</w:t>
            </w:r>
          </w:p>
        </w:tc>
        <w:tc>
          <w:tcPr>
            <w:tcW w:w="2126" w:type="dxa"/>
            <w:shd w:val="clear" w:color="auto" w:fill="auto"/>
            <w:vAlign w:val="center"/>
          </w:tcPr>
          <w:p w14:paraId="4FDE4769" w14:textId="77777777" w:rsidR="0077782E" w:rsidRPr="007213A7" w:rsidRDefault="0077782E" w:rsidP="00E66588">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D667597" w14:textId="77777777" w:rsidR="0077782E" w:rsidRPr="007213A7" w:rsidRDefault="0077782E" w:rsidP="00E66588">
            <w:pPr>
              <w:spacing w:line="280" w:lineRule="exact"/>
              <w:ind w:left="175" w:hangingChars="97" w:hanging="175"/>
              <w:rPr>
                <w:color w:val="000000" w:themeColor="text1"/>
                <w:sz w:val="18"/>
                <w:szCs w:val="18"/>
              </w:rPr>
            </w:pPr>
          </w:p>
        </w:tc>
        <w:tc>
          <w:tcPr>
            <w:tcW w:w="3220" w:type="dxa"/>
            <w:shd w:val="clear" w:color="auto" w:fill="auto"/>
          </w:tcPr>
          <w:p w14:paraId="7EB9F1A7" w14:textId="77777777" w:rsidR="0077782E" w:rsidRPr="007213A7" w:rsidRDefault="0077782E" w:rsidP="00E66588">
            <w:pPr>
              <w:spacing w:line="280" w:lineRule="exact"/>
              <w:ind w:left="175" w:hangingChars="97" w:hanging="175"/>
              <w:rPr>
                <w:color w:val="000000" w:themeColor="text1"/>
                <w:sz w:val="18"/>
                <w:szCs w:val="18"/>
              </w:rPr>
            </w:pPr>
          </w:p>
        </w:tc>
        <w:tc>
          <w:tcPr>
            <w:tcW w:w="3191" w:type="dxa"/>
            <w:shd w:val="clear" w:color="auto" w:fill="auto"/>
          </w:tcPr>
          <w:p w14:paraId="3E787EAA" w14:textId="77777777" w:rsidR="0077782E" w:rsidRPr="007213A7" w:rsidRDefault="0077782E" w:rsidP="00E66588">
            <w:pPr>
              <w:spacing w:line="280" w:lineRule="exact"/>
              <w:rPr>
                <w:color w:val="000000" w:themeColor="text1"/>
                <w:sz w:val="18"/>
                <w:szCs w:val="18"/>
              </w:rPr>
            </w:pPr>
          </w:p>
        </w:tc>
      </w:tr>
    </w:tbl>
    <w:p w14:paraId="2814B91D" w14:textId="0A6A7C52" w:rsidR="002E44FC" w:rsidRPr="002E44FC" w:rsidRDefault="002E44FC" w:rsidP="002E44FC">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７</w:t>
      </w:r>
      <w:r w:rsidRPr="002E44FC">
        <w:rPr>
          <w:rFonts w:ascii="ＭＳ ゴシック" w:eastAsia="ＭＳ ゴシック" w:hAnsi="ＭＳ ゴシック" w:hint="eastAsia"/>
          <w:sz w:val="32"/>
          <w:szCs w:val="32"/>
        </w:rPr>
        <w:t xml:space="preserve">章　</w:t>
      </w:r>
      <w:r w:rsidR="000706F7">
        <w:rPr>
          <w:rFonts w:ascii="ＭＳ ゴシック" w:eastAsia="ＭＳ ゴシック" w:hAnsi="ＭＳ ゴシック" w:hint="eastAsia"/>
          <w:sz w:val="32"/>
          <w:szCs w:val="32"/>
        </w:rPr>
        <w:t>三平方の定理</w:t>
      </w:r>
      <w:r w:rsidR="00E163F9">
        <w:rPr>
          <w:rFonts w:ascii="ＭＳ ゴシック" w:eastAsia="ＭＳ ゴシック" w:hAnsi="ＭＳ ゴシック" w:hint="eastAsia"/>
          <w:sz w:val="32"/>
          <w:szCs w:val="32"/>
        </w:rPr>
        <w:t xml:space="preserve">　【</w:t>
      </w:r>
      <w:r w:rsidR="00742464">
        <w:rPr>
          <w:rFonts w:ascii="ＭＳ ゴシック" w:eastAsia="ＭＳ ゴシック" w:hAnsi="ＭＳ ゴシック" w:hint="eastAsia"/>
          <w:sz w:val="32"/>
          <w:szCs w:val="32"/>
        </w:rPr>
        <w:t>15</w:t>
      </w:r>
      <w:r w:rsidR="00E163F9">
        <w:rPr>
          <w:rFonts w:ascii="ＭＳ ゴシック" w:eastAsia="ＭＳ ゴシック" w:hAnsi="ＭＳ ゴシック" w:hint="eastAsia"/>
          <w:sz w:val="32"/>
          <w:szCs w:val="32"/>
        </w:rPr>
        <w:t>時間】</w:t>
      </w:r>
    </w:p>
    <w:p w14:paraId="23D5AB55" w14:textId="01A77D1B" w:rsidR="007213A7" w:rsidRPr="00B16F97" w:rsidRDefault="00622048" w:rsidP="007213A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0706F7">
        <w:rPr>
          <w:rFonts w:ascii="ＭＳ ゴシック" w:eastAsia="ＭＳ ゴシック" w:hAnsi="ＭＳ ゴシック" w:hint="eastAsia"/>
          <w:sz w:val="28"/>
          <w:szCs w:val="32"/>
        </w:rPr>
        <w:t>三平方の定理</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0C36FD8B" w14:textId="77777777" w:rsidTr="000706F7">
        <w:tc>
          <w:tcPr>
            <w:tcW w:w="421" w:type="dxa"/>
            <w:vMerge w:val="restart"/>
            <w:tcBorders>
              <w:left w:val="single" w:sz="4" w:space="0" w:color="auto"/>
              <w:right w:val="single" w:sz="4" w:space="0" w:color="auto"/>
            </w:tcBorders>
            <w:shd w:val="clear" w:color="auto" w:fill="7F7F7F"/>
            <w:vAlign w:val="center"/>
          </w:tcPr>
          <w:p w14:paraId="571AA7EE" w14:textId="77777777" w:rsidR="007213A7" w:rsidRPr="00294AB4" w:rsidRDefault="007213A7" w:rsidP="000706F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4A93D50" w14:textId="77777777" w:rsidR="007213A7" w:rsidRPr="00294AB4" w:rsidRDefault="007213A7" w:rsidP="000706F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BA1F676" w14:textId="77777777" w:rsidR="007213A7" w:rsidRPr="00294AB4" w:rsidRDefault="007213A7" w:rsidP="000706F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F78E2E2" w14:textId="77777777" w:rsidR="007213A7" w:rsidRPr="00294AB4" w:rsidRDefault="007213A7" w:rsidP="000706F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BA4E606" w14:textId="77777777" w:rsidR="007213A7" w:rsidRDefault="007213A7" w:rsidP="000706F7">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01939A3" w14:textId="77777777" w:rsidR="007213A7" w:rsidRPr="00D1331C" w:rsidRDefault="007213A7" w:rsidP="000706F7">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2C50AA9" w14:textId="77777777" w:rsidR="007213A7" w:rsidRPr="00294AB4" w:rsidRDefault="007213A7" w:rsidP="000706F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1B44E8B8" w14:textId="77777777" w:rsidTr="000706F7">
        <w:tc>
          <w:tcPr>
            <w:tcW w:w="421" w:type="dxa"/>
            <w:vMerge/>
            <w:tcBorders>
              <w:left w:val="single" w:sz="4" w:space="0" w:color="auto"/>
              <w:right w:val="single" w:sz="4" w:space="0" w:color="auto"/>
            </w:tcBorders>
            <w:shd w:val="clear" w:color="auto" w:fill="7F7F7F"/>
          </w:tcPr>
          <w:p w14:paraId="34A9729F" w14:textId="77777777" w:rsidR="007213A7" w:rsidRPr="00294AB4" w:rsidRDefault="007213A7" w:rsidP="000706F7">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39F0F48" w14:textId="77777777" w:rsidR="007213A7" w:rsidRPr="00294AB4" w:rsidRDefault="007213A7" w:rsidP="000706F7">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81A2EF8" w14:textId="77777777" w:rsidR="007213A7" w:rsidRPr="00294AB4" w:rsidRDefault="007213A7" w:rsidP="000706F7">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F88DCEC" w14:textId="77777777" w:rsidR="007213A7" w:rsidRPr="00294AB4" w:rsidRDefault="007213A7" w:rsidP="000706F7">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0903B1A" w14:textId="77777777" w:rsidR="007213A7" w:rsidRPr="00294AB4" w:rsidRDefault="007213A7" w:rsidP="000706F7">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8382777" w14:textId="77777777" w:rsidR="007213A7" w:rsidRPr="00294AB4" w:rsidRDefault="007213A7" w:rsidP="000706F7">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2D4EE3F6" w14:textId="77777777" w:rsidR="007213A7" w:rsidRPr="00294AB4" w:rsidRDefault="007213A7" w:rsidP="000706F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68C2524" w14:textId="77777777" w:rsidR="007213A7" w:rsidRPr="00294AB4" w:rsidRDefault="007213A7" w:rsidP="000706F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979A894" w14:textId="77777777" w:rsidR="007213A7" w:rsidRPr="00294AB4" w:rsidRDefault="007213A7" w:rsidP="000706F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434C6E" w:rsidRPr="00C8478D" w14:paraId="625C7B78" w14:textId="77777777" w:rsidTr="000706F7">
        <w:trPr>
          <w:cantSplit/>
          <w:trHeight w:val="246"/>
        </w:trPr>
        <w:tc>
          <w:tcPr>
            <w:tcW w:w="421" w:type="dxa"/>
            <w:vAlign w:val="center"/>
          </w:tcPr>
          <w:p w14:paraId="3DA0A21A" w14:textId="77777777" w:rsidR="00434C6E" w:rsidRPr="00C8478D" w:rsidRDefault="00434C6E" w:rsidP="000706F7">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56778F51" w14:textId="6728F8E1" w:rsidR="00434C6E" w:rsidRPr="00C8478D" w:rsidRDefault="007A3199" w:rsidP="000706F7">
            <w:pPr>
              <w:spacing w:line="280" w:lineRule="exact"/>
              <w:ind w:left="180" w:right="113" w:hangingChars="100" w:hanging="180"/>
              <w:jc w:val="center"/>
              <w:rPr>
                <w:sz w:val="18"/>
                <w:szCs w:val="18"/>
              </w:rPr>
            </w:pPr>
            <w:r>
              <w:rPr>
                <w:rFonts w:hint="eastAsia"/>
                <w:sz w:val="18"/>
                <w:szCs w:val="18"/>
              </w:rPr>
              <w:t xml:space="preserve">１　</w:t>
            </w:r>
            <w:r w:rsidR="00A74F65">
              <w:rPr>
                <w:rFonts w:hint="eastAsia"/>
                <w:sz w:val="18"/>
                <w:szCs w:val="18"/>
              </w:rPr>
              <w:t>三平方の定理</w:t>
            </w:r>
          </w:p>
        </w:tc>
        <w:tc>
          <w:tcPr>
            <w:tcW w:w="1275" w:type="dxa"/>
            <w:shd w:val="clear" w:color="auto" w:fill="auto"/>
            <w:vAlign w:val="center"/>
          </w:tcPr>
          <w:p w14:paraId="43C20864" w14:textId="071A2647" w:rsidR="00434C6E" w:rsidRPr="00C8478D" w:rsidRDefault="00434C6E" w:rsidP="000706F7">
            <w:pPr>
              <w:spacing w:line="280" w:lineRule="exact"/>
              <w:jc w:val="center"/>
              <w:rPr>
                <w:sz w:val="18"/>
                <w:szCs w:val="18"/>
              </w:rPr>
            </w:pPr>
            <w:r w:rsidRPr="00C8478D">
              <w:rPr>
                <w:rFonts w:hint="eastAsia"/>
                <w:sz w:val="18"/>
                <w:szCs w:val="18"/>
              </w:rPr>
              <w:t>p.</w:t>
            </w:r>
            <w:r w:rsidR="000706F7">
              <w:rPr>
                <w:sz w:val="18"/>
                <w:szCs w:val="18"/>
              </w:rPr>
              <w:t>192</w:t>
            </w:r>
            <w:r w:rsidRPr="00C8478D">
              <w:rPr>
                <w:rFonts w:hint="eastAsia"/>
                <w:sz w:val="18"/>
                <w:szCs w:val="18"/>
              </w:rPr>
              <w:t>～</w:t>
            </w:r>
            <w:r w:rsidR="000706F7">
              <w:rPr>
                <w:sz w:val="18"/>
                <w:szCs w:val="18"/>
              </w:rPr>
              <w:t>193</w:t>
            </w:r>
          </w:p>
        </w:tc>
        <w:tc>
          <w:tcPr>
            <w:tcW w:w="2268" w:type="dxa"/>
            <w:shd w:val="clear" w:color="auto" w:fill="auto"/>
          </w:tcPr>
          <w:p w14:paraId="05C8C8BC" w14:textId="7DD895FD" w:rsidR="00434C6E" w:rsidRPr="007213A7" w:rsidRDefault="00A74F65" w:rsidP="000706F7">
            <w:pPr>
              <w:spacing w:line="280" w:lineRule="exact"/>
              <w:ind w:leftChars="18" w:left="38"/>
              <w:rPr>
                <w:color w:val="000000" w:themeColor="text1"/>
                <w:sz w:val="18"/>
                <w:szCs w:val="18"/>
              </w:rPr>
            </w:pPr>
            <w:r>
              <w:rPr>
                <w:rFonts w:hint="eastAsia"/>
                <w:color w:val="000000" w:themeColor="text1"/>
                <w:sz w:val="18"/>
                <w:szCs w:val="18"/>
              </w:rPr>
              <w:t>観察を通して直角三角形の</w:t>
            </w:r>
            <w:r>
              <w:rPr>
                <w:rFonts w:hint="eastAsia"/>
                <w:color w:val="000000" w:themeColor="text1"/>
                <w:sz w:val="18"/>
                <w:szCs w:val="18"/>
              </w:rPr>
              <w:t>3</w:t>
            </w:r>
            <w:r>
              <w:rPr>
                <w:rFonts w:hint="eastAsia"/>
                <w:color w:val="000000" w:themeColor="text1"/>
                <w:sz w:val="18"/>
                <w:szCs w:val="18"/>
              </w:rPr>
              <w:t>辺の長さの関係を見いだす。</w:t>
            </w:r>
          </w:p>
        </w:tc>
        <w:tc>
          <w:tcPr>
            <w:tcW w:w="3119" w:type="dxa"/>
          </w:tcPr>
          <w:p w14:paraId="12BFC08E" w14:textId="3A1F59BC" w:rsidR="00A74F65" w:rsidRDefault="00A74F65" w:rsidP="00B15F8C">
            <w:pPr>
              <w:spacing w:line="280" w:lineRule="exact"/>
              <w:ind w:left="180" w:hangingChars="100" w:hanging="180"/>
              <w:rPr>
                <w:color w:val="000000" w:themeColor="text1"/>
                <w:sz w:val="18"/>
                <w:szCs w:val="18"/>
              </w:rPr>
            </w:pPr>
            <w:r>
              <w:rPr>
                <w:rFonts w:hint="eastAsia"/>
                <w:color w:val="000000" w:themeColor="text1"/>
                <w:sz w:val="18"/>
                <w:szCs w:val="18"/>
              </w:rPr>
              <w:t>・いろいろな直角三角形の辺の長さを調べ</w:t>
            </w:r>
            <w:r w:rsidR="00B15F8C">
              <w:rPr>
                <w:rFonts w:hint="eastAsia"/>
                <w:color w:val="000000" w:themeColor="text1"/>
                <w:sz w:val="18"/>
                <w:szCs w:val="18"/>
              </w:rPr>
              <w:t>，三平方の定理を見いだす。</w:t>
            </w:r>
          </w:p>
          <w:p w14:paraId="2C7F71C2" w14:textId="77777777" w:rsidR="00A74F65" w:rsidRDefault="00A74F65" w:rsidP="00A74F65">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02C99710" w14:textId="5B0EBE7B" w:rsidR="00A74F65" w:rsidRPr="007213A7" w:rsidRDefault="00A74F65" w:rsidP="00A74F65">
            <w:pPr>
              <w:spacing w:line="280" w:lineRule="exact"/>
              <w:ind w:left="180" w:hangingChars="100" w:hanging="180"/>
              <w:rPr>
                <w:color w:val="000000" w:themeColor="text1"/>
                <w:sz w:val="18"/>
                <w:szCs w:val="18"/>
              </w:rPr>
            </w:pPr>
            <w:r>
              <w:rPr>
                <w:rFonts w:hint="eastAsia"/>
                <w:color w:val="000000" w:themeColor="text1"/>
                <w:sz w:val="18"/>
                <w:szCs w:val="18"/>
              </w:rPr>
              <w:t>三平方の定理</w:t>
            </w:r>
          </w:p>
        </w:tc>
        <w:tc>
          <w:tcPr>
            <w:tcW w:w="2126" w:type="dxa"/>
            <w:shd w:val="clear" w:color="auto" w:fill="auto"/>
            <w:vAlign w:val="center"/>
          </w:tcPr>
          <w:p w14:paraId="0AB4EE39" w14:textId="599E57B2" w:rsidR="00434C6E" w:rsidRPr="007213A7" w:rsidRDefault="00A74F65" w:rsidP="000706F7">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w:t>
            </w:r>
          </w:p>
        </w:tc>
        <w:tc>
          <w:tcPr>
            <w:tcW w:w="3195" w:type="dxa"/>
            <w:shd w:val="clear" w:color="auto" w:fill="auto"/>
          </w:tcPr>
          <w:p w14:paraId="5A23B708" w14:textId="02466B0A" w:rsidR="00434C6E" w:rsidRPr="007213A7" w:rsidRDefault="00434C6E" w:rsidP="000706F7">
            <w:pPr>
              <w:spacing w:line="280" w:lineRule="exact"/>
              <w:ind w:left="175" w:hangingChars="97" w:hanging="175"/>
              <w:rPr>
                <w:color w:val="000000" w:themeColor="text1"/>
                <w:sz w:val="18"/>
                <w:szCs w:val="18"/>
              </w:rPr>
            </w:pPr>
          </w:p>
        </w:tc>
        <w:tc>
          <w:tcPr>
            <w:tcW w:w="3220" w:type="dxa"/>
            <w:shd w:val="clear" w:color="auto" w:fill="auto"/>
          </w:tcPr>
          <w:p w14:paraId="273192D4" w14:textId="374D10C3" w:rsidR="00434C6E" w:rsidRPr="007213A7" w:rsidRDefault="00A74F65" w:rsidP="000706F7">
            <w:pPr>
              <w:spacing w:line="280" w:lineRule="exact"/>
              <w:ind w:left="180" w:hangingChars="100" w:hanging="180"/>
              <w:rPr>
                <w:color w:val="000000" w:themeColor="text1"/>
                <w:sz w:val="18"/>
                <w:szCs w:val="18"/>
              </w:rPr>
            </w:pPr>
            <w:r>
              <w:rPr>
                <w:rFonts w:hint="eastAsia"/>
                <w:color w:val="000000" w:themeColor="text1"/>
                <w:sz w:val="18"/>
                <w:szCs w:val="18"/>
              </w:rPr>
              <w:t>〇三平方の定理を見いだすことができる。</w:t>
            </w:r>
          </w:p>
        </w:tc>
        <w:tc>
          <w:tcPr>
            <w:tcW w:w="3191" w:type="dxa"/>
            <w:shd w:val="clear" w:color="auto" w:fill="auto"/>
          </w:tcPr>
          <w:p w14:paraId="33DA8CE8" w14:textId="7FAB16A1" w:rsidR="00434C6E" w:rsidRPr="007213A7" w:rsidRDefault="00434C6E" w:rsidP="000706F7">
            <w:pPr>
              <w:spacing w:line="280" w:lineRule="exact"/>
              <w:ind w:left="175" w:hangingChars="97" w:hanging="175"/>
              <w:rPr>
                <w:color w:val="000000" w:themeColor="text1"/>
                <w:sz w:val="18"/>
                <w:szCs w:val="18"/>
              </w:rPr>
            </w:pPr>
          </w:p>
        </w:tc>
      </w:tr>
      <w:tr w:rsidR="00434C6E" w:rsidRPr="00C8478D" w14:paraId="698110A9" w14:textId="77777777" w:rsidTr="000706F7">
        <w:trPr>
          <w:trHeight w:val="93"/>
        </w:trPr>
        <w:tc>
          <w:tcPr>
            <w:tcW w:w="421" w:type="dxa"/>
            <w:vAlign w:val="center"/>
          </w:tcPr>
          <w:p w14:paraId="10F9869C" w14:textId="77777777" w:rsidR="00434C6E" w:rsidRPr="00C8478D" w:rsidRDefault="00434C6E" w:rsidP="000706F7">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4FADC43F" w14:textId="77777777" w:rsidR="00434C6E" w:rsidRPr="00C8478D" w:rsidRDefault="00434C6E" w:rsidP="000706F7">
            <w:pPr>
              <w:spacing w:line="280" w:lineRule="exact"/>
              <w:rPr>
                <w:sz w:val="18"/>
                <w:szCs w:val="18"/>
              </w:rPr>
            </w:pPr>
          </w:p>
        </w:tc>
        <w:tc>
          <w:tcPr>
            <w:tcW w:w="1275" w:type="dxa"/>
            <w:shd w:val="clear" w:color="auto" w:fill="auto"/>
            <w:vAlign w:val="center"/>
          </w:tcPr>
          <w:p w14:paraId="584E79DB" w14:textId="48AC8BEA" w:rsidR="00434C6E" w:rsidRPr="00C8478D" w:rsidRDefault="00434C6E" w:rsidP="000706F7">
            <w:pPr>
              <w:spacing w:line="280" w:lineRule="exact"/>
              <w:jc w:val="center"/>
              <w:rPr>
                <w:sz w:val="18"/>
                <w:szCs w:val="18"/>
              </w:rPr>
            </w:pPr>
            <w:r>
              <w:rPr>
                <w:rFonts w:hint="eastAsia"/>
                <w:sz w:val="18"/>
                <w:szCs w:val="18"/>
              </w:rPr>
              <w:t>p</w:t>
            </w:r>
            <w:r>
              <w:rPr>
                <w:sz w:val="18"/>
                <w:szCs w:val="18"/>
              </w:rPr>
              <w:t>.</w:t>
            </w:r>
            <w:r w:rsidR="000706F7">
              <w:rPr>
                <w:sz w:val="18"/>
                <w:szCs w:val="18"/>
              </w:rPr>
              <w:t>194</w:t>
            </w:r>
            <w:r>
              <w:rPr>
                <w:rFonts w:hint="eastAsia"/>
                <w:sz w:val="18"/>
                <w:szCs w:val="18"/>
              </w:rPr>
              <w:t>～</w:t>
            </w:r>
            <w:r w:rsidR="000706F7">
              <w:rPr>
                <w:sz w:val="18"/>
                <w:szCs w:val="18"/>
              </w:rPr>
              <w:t>195</w:t>
            </w:r>
          </w:p>
        </w:tc>
        <w:tc>
          <w:tcPr>
            <w:tcW w:w="2268" w:type="dxa"/>
            <w:shd w:val="clear" w:color="auto" w:fill="auto"/>
          </w:tcPr>
          <w:p w14:paraId="55A59FA6" w14:textId="6DDB61EA" w:rsidR="007A3199" w:rsidRPr="007213A7" w:rsidRDefault="00361EEA" w:rsidP="000706F7">
            <w:pPr>
              <w:spacing w:line="280" w:lineRule="exact"/>
              <w:ind w:leftChars="18" w:left="38"/>
              <w:rPr>
                <w:color w:val="000000" w:themeColor="text1"/>
                <w:sz w:val="18"/>
                <w:szCs w:val="18"/>
              </w:rPr>
            </w:pPr>
            <w:r>
              <w:rPr>
                <w:rFonts w:hint="eastAsia"/>
                <w:color w:val="000000" w:themeColor="text1"/>
                <w:sz w:val="18"/>
                <w:szCs w:val="18"/>
              </w:rPr>
              <w:t>三平方の定理の証明について理解する。</w:t>
            </w:r>
          </w:p>
        </w:tc>
        <w:tc>
          <w:tcPr>
            <w:tcW w:w="3119" w:type="dxa"/>
          </w:tcPr>
          <w:p w14:paraId="35E29778" w14:textId="77777777" w:rsidR="00CC7828" w:rsidRDefault="00021EB0" w:rsidP="00021EB0">
            <w:pPr>
              <w:spacing w:line="280" w:lineRule="exact"/>
              <w:ind w:left="180" w:hangingChars="100" w:hanging="180"/>
              <w:rPr>
                <w:color w:val="000000"/>
                <w:sz w:val="18"/>
                <w:szCs w:val="18"/>
              </w:rPr>
            </w:pPr>
            <w:r>
              <w:rPr>
                <w:rFonts w:hint="eastAsia"/>
                <w:color w:val="000000"/>
                <w:sz w:val="18"/>
                <w:szCs w:val="18"/>
              </w:rPr>
              <w:t>・三平方の定理の証明方法について考える。</w:t>
            </w:r>
          </w:p>
          <w:p w14:paraId="4DEA7C05" w14:textId="45F2AA94" w:rsidR="00021EB0" w:rsidRPr="00CC7828" w:rsidRDefault="00021EB0" w:rsidP="00021EB0">
            <w:pPr>
              <w:spacing w:line="280" w:lineRule="exact"/>
              <w:ind w:left="180" w:hangingChars="100" w:hanging="180"/>
              <w:rPr>
                <w:color w:val="000000"/>
                <w:sz w:val="18"/>
                <w:szCs w:val="18"/>
              </w:rPr>
            </w:pPr>
            <w:r>
              <w:rPr>
                <w:rFonts w:hint="eastAsia"/>
                <w:color w:val="000000"/>
                <w:sz w:val="18"/>
                <w:szCs w:val="18"/>
              </w:rPr>
              <w:t>・合同な直角三角形を利用した証明について知る。</w:t>
            </w:r>
          </w:p>
        </w:tc>
        <w:tc>
          <w:tcPr>
            <w:tcW w:w="2126" w:type="dxa"/>
            <w:shd w:val="clear" w:color="auto" w:fill="auto"/>
            <w:vAlign w:val="center"/>
          </w:tcPr>
          <w:p w14:paraId="37A4A80E" w14:textId="201A37F5" w:rsidR="00434C6E" w:rsidRPr="007213A7" w:rsidRDefault="00361EEA" w:rsidP="000706F7">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42CFEB91" w14:textId="62B20C0E" w:rsidR="00434C6E" w:rsidRPr="007213A7" w:rsidRDefault="00361EEA" w:rsidP="000706F7">
            <w:pPr>
              <w:spacing w:line="280" w:lineRule="exact"/>
              <w:ind w:left="175" w:hangingChars="97" w:hanging="175"/>
              <w:rPr>
                <w:color w:val="000000" w:themeColor="text1"/>
                <w:sz w:val="18"/>
                <w:szCs w:val="18"/>
              </w:rPr>
            </w:pPr>
            <w:r>
              <w:rPr>
                <w:rFonts w:hint="eastAsia"/>
                <w:color w:val="000000" w:themeColor="text1"/>
                <w:sz w:val="18"/>
                <w:szCs w:val="18"/>
              </w:rPr>
              <w:t>〇三平方の定理の証明方法とその意味を理解している。</w:t>
            </w:r>
          </w:p>
        </w:tc>
        <w:tc>
          <w:tcPr>
            <w:tcW w:w="3220" w:type="dxa"/>
            <w:shd w:val="clear" w:color="auto" w:fill="auto"/>
          </w:tcPr>
          <w:p w14:paraId="3D8CE248" w14:textId="71AB66C4" w:rsidR="00434C6E" w:rsidRPr="007213A7" w:rsidRDefault="00021EB0" w:rsidP="000706F7">
            <w:pPr>
              <w:spacing w:line="280" w:lineRule="exact"/>
              <w:ind w:left="175" w:hangingChars="97" w:hanging="175"/>
              <w:rPr>
                <w:color w:val="000000" w:themeColor="text1"/>
                <w:sz w:val="18"/>
                <w:szCs w:val="18"/>
              </w:rPr>
            </w:pPr>
            <w:r>
              <w:rPr>
                <w:rFonts w:hint="eastAsia"/>
                <w:color w:val="000000" w:themeColor="text1"/>
                <w:sz w:val="18"/>
                <w:szCs w:val="18"/>
              </w:rPr>
              <w:t>〇合同な直角三角形を利用した証明について考えることができる。</w:t>
            </w:r>
          </w:p>
        </w:tc>
        <w:tc>
          <w:tcPr>
            <w:tcW w:w="3191" w:type="dxa"/>
            <w:shd w:val="clear" w:color="auto" w:fill="auto"/>
          </w:tcPr>
          <w:p w14:paraId="60D1BE5E" w14:textId="77777777" w:rsidR="00434C6E" w:rsidRPr="007213A7" w:rsidRDefault="00434C6E" w:rsidP="000706F7">
            <w:pPr>
              <w:spacing w:line="280" w:lineRule="exact"/>
              <w:rPr>
                <w:color w:val="000000" w:themeColor="text1"/>
                <w:sz w:val="18"/>
                <w:szCs w:val="18"/>
              </w:rPr>
            </w:pPr>
          </w:p>
        </w:tc>
      </w:tr>
      <w:tr w:rsidR="00434C6E" w:rsidRPr="00C8478D" w14:paraId="7D165CBF" w14:textId="77777777" w:rsidTr="000706F7">
        <w:trPr>
          <w:trHeight w:val="70"/>
        </w:trPr>
        <w:tc>
          <w:tcPr>
            <w:tcW w:w="421" w:type="dxa"/>
            <w:vAlign w:val="center"/>
          </w:tcPr>
          <w:p w14:paraId="3E086CDD" w14:textId="40FC2AC7" w:rsidR="00434C6E" w:rsidRDefault="000706F7" w:rsidP="000706F7">
            <w:pPr>
              <w:spacing w:line="280" w:lineRule="exact"/>
              <w:ind w:left="180" w:hangingChars="100" w:hanging="180"/>
              <w:jc w:val="center"/>
              <w:rPr>
                <w:sz w:val="18"/>
                <w:szCs w:val="18"/>
              </w:rPr>
            </w:pPr>
            <w:r>
              <w:rPr>
                <w:sz w:val="18"/>
                <w:szCs w:val="18"/>
              </w:rPr>
              <w:t>3</w:t>
            </w:r>
          </w:p>
        </w:tc>
        <w:tc>
          <w:tcPr>
            <w:tcW w:w="567" w:type="dxa"/>
            <w:vMerge/>
            <w:shd w:val="clear" w:color="auto" w:fill="auto"/>
          </w:tcPr>
          <w:p w14:paraId="6445414F" w14:textId="77777777" w:rsidR="00434C6E" w:rsidRPr="00C8478D" w:rsidRDefault="00434C6E" w:rsidP="000706F7">
            <w:pPr>
              <w:spacing w:line="280" w:lineRule="exact"/>
              <w:rPr>
                <w:sz w:val="18"/>
                <w:szCs w:val="18"/>
              </w:rPr>
            </w:pPr>
          </w:p>
        </w:tc>
        <w:tc>
          <w:tcPr>
            <w:tcW w:w="1275" w:type="dxa"/>
            <w:shd w:val="clear" w:color="auto" w:fill="auto"/>
            <w:vAlign w:val="center"/>
          </w:tcPr>
          <w:p w14:paraId="4FE76A89" w14:textId="4F3A202A" w:rsidR="00434C6E" w:rsidRDefault="00434C6E" w:rsidP="000706F7">
            <w:pPr>
              <w:spacing w:line="280" w:lineRule="exact"/>
              <w:jc w:val="center"/>
              <w:rPr>
                <w:sz w:val="18"/>
                <w:szCs w:val="18"/>
              </w:rPr>
            </w:pPr>
            <w:r>
              <w:rPr>
                <w:rFonts w:hint="eastAsia"/>
                <w:sz w:val="18"/>
                <w:szCs w:val="18"/>
              </w:rPr>
              <w:t>p</w:t>
            </w:r>
            <w:r>
              <w:rPr>
                <w:sz w:val="18"/>
                <w:szCs w:val="18"/>
              </w:rPr>
              <w:t>.</w:t>
            </w:r>
            <w:r w:rsidR="000706F7">
              <w:rPr>
                <w:sz w:val="18"/>
                <w:szCs w:val="18"/>
              </w:rPr>
              <w:t>196</w:t>
            </w:r>
          </w:p>
        </w:tc>
        <w:tc>
          <w:tcPr>
            <w:tcW w:w="2268" w:type="dxa"/>
            <w:shd w:val="clear" w:color="auto" w:fill="auto"/>
          </w:tcPr>
          <w:p w14:paraId="7BEEE6C1" w14:textId="0D989645" w:rsidR="00434C6E" w:rsidRPr="007213A7" w:rsidRDefault="001D5B67" w:rsidP="000706F7">
            <w:pPr>
              <w:spacing w:line="280" w:lineRule="exact"/>
              <w:ind w:leftChars="18" w:left="38"/>
              <w:rPr>
                <w:color w:val="000000" w:themeColor="text1"/>
                <w:sz w:val="18"/>
                <w:szCs w:val="18"/>
              </w:rPr>
            </w:pPr>
            <w:r>
              <w:rPr>
                <w:rFonts w:hint="eastAsia"/>
                <w:color w:val="000000" w:themeColor="text1"/>
                <w:sz w:val="18"/>
                <w:szCs w:val="18"/>
              </w:rPr>
              <w:t>三平方の定理を用いて，直角三角形の辺の長さを求めることができるようになる。</w:t>
            </w:r>
          </w:p>
        </w:tc>
        <w:tc>
          <w:tcPr>
            <w:tcW w:w="3119" w:type="dxa"/>
          </w:tcPr>
          <w:p w14:paraId="171763EA" w14:textId="4771E27D" w:rsidR="001D5B67" w:rsidRPr="007213A7" w:rsidRDefault="001D5B67" w:rsidP="001D5B67">
            <w:pPr>
              <w:spacing w:line="280" w:lineRule="exact"/>
              <w:ind w:left="180" w:hangingChars="100" w:hanging="180"/>
              <w:rPr>
                <w:color w:val="000000" w:themeColor="text1"/>
                <w:sz w:val="18"/>
                <w:szCs w:val="18"/>
              </w:rPr>
            </w:pPr>
            <w:r>
              <w:rPr>
                <w:rFonts w:hint="eastAsia"/>
                <w:color w:val="000000" w:themeColor="text1"/>
                <w:sz w:val="18"/>
                <w:szCs w:val="18"/>
              </w:rPr>
              <w:t>・三平方の定理を用いて，直角三角形の辺の長さを求める。</w:t>
            </w:r>
          </w:p>
        </w:tc>
        <w:tc>
          <w:tcPr>
            <w:tcW w:w="2126" w:type="dxa"/>
            <w:shd w:val="clear" w:color="auto" w:fill="auto"/>
            <w:vAlign w:val="center"/>
          </w:tcPr>
          <w:p w14:paraId="7760CDC3" w14:textId="454990FA" w:rsidR="00434C6E" w:rsidRPr="007213A7" w:rsidRDefault="001D5B67" w:rsidP="000706F7">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B → C</w:t>
            </w:r>
          </w:p>
        </w:tc>
        <w:tc>
          <w:tcPr>
            <w:tcW w:w="3195" w:type="dxa"/>
            <w:shd w:val="clear" w:color="auto" w:fill="auto"/>
          </w:tcPr>
          <w:p w14:paraId="57C2B629" w14:textId="4EF49DB1" w:rsidR="00434C6E" w:rsidRPr="007213A7" w:rsidRDefault="001D5B67" w:rsidP="000706F7">
            <w:pPr>
              <w:spacing w:line="280" w:lineRule="exact"/>
              <w:ind w:left="175" w:hangingChars="97" w:hanging="175"/>
              <w:rPr>
                <w:color w:val="000000" w:themeColor="text1"/>
                <w:sz w:val="18"/>
                <w:szCs w:val="18"/>
              </w:rPr>
            </w:pPr>
            <w:r>
              <w:rPr>
                <w:rFonts w:hint="eastAsia"/>
                <w:color w:val="000000" w:themeColor="text1"/>
                <w:sz w:val="18"/>
                <w:szCs w:val="18"/>
              </w:rPr>
              <w:t>〇三平方の定理を用いて，直角三角形の辺の長さを求めることができる。</w:t>
            </w:r>
          </w:p>
        </w:tc>
        <w:tc>
          <w:tcPr>
            <w:tcW w:w="3220" w:type="dxa"/>
            <w:shd w:val="clear" w:color="auto" w:fill="auto"/>
          </w:tcPr>
          <w:p w14:paraId="63D33AB4" w14:textId="2A68F045" w:rsidR="00434C6E" w:rsidRPr="007213A7" w:rsidRDefault="00434C6E" w:rsidP="000706F7">
            <w:pPr>
              <w:spacing w:line="280" w:lineRule="exact"/>
              <w:ind w:left="175" w:hangingChars="97" w:hanging="175"/>
              <w:rPr>
                <w:color w:val="000000" w:themeColor="text1"/>
                <w:sz w:val="18"/>
                <w:szCs w:val="18"/>
              </w:rPr>
            </w:pPr>
          </w:p>
        </w:tc>
        <w:tc>
          <w:tcPr>
            <w:tcW w:w="3191" w:type="dxa"/>
            <w:shd w:val="clear" w:color="auto" w:fill="auto"/>
          </w:tcPr>
          <w:p w14:paraId="397FF63D" w14:textId="77777777" w:rsidR="00434C6E" w:rsidRPr="007213A7" w:rsidRDefault="00434C6E" w:rsidP="000706F7">
            <w:pPr>
              <w:spacing w:line="280" w:lineRule="exact"/>
              <w:rPr>
                <w:color w:val="000000" w:themeColor="text1"/>
                <w:sz w:val="18"/>
                <w:szCs w:val="18"/>
              </w:rPr>
            </w:pPr>
          </w:p>
        </w:tc>
      </w:tr>
      <w:tr w:rsidR="00434C6E" w:rsidRPr="00C8478D" w14:paraId="2FB7B62A" w14:textId="77777777" w:rsidTr="005D72FE">
        <w:trPr>
          <w:trHeight w:val="2107"/>
        </w:trPr>
        <w:tc>
          <w:tcPr>
            <w:tcW w:w="421" w:type="dxa"/>
            <w:vAlign w:val="center"/>
          </w:tcPr>
          <w:p w14:paraId="5DF0FC61" w14:textId="585E05E6" w:rsidR="00434C6E" w:rsidRDefault="000706F7" w:rsidP="000706F7">
            <w:pPr>
              <w:spacing w:line="280" w:lineRule="exact"/>
              <w:ind w:left="180" w:hangingChars="100" w:hanging="180"/>
              <w:jc w:val="center"/>
              <w:rPr>
                <w:sz w:val="18"/>
                <w:szCs w:val="18"/>
              </w:rPr>
            </w:pPr>
            <w:r>
              <w:rPr>
                <w:sz w:val="18"/>
                <w:szCs w:val="18"/>
              </w:rPr>
              <w:t>4</w:t>
            </w:r>
          </w:p>
        </w:tc>
        <w:tc>
          <w:tcPr>
            <w:tcW w:w="567" w:type="dxa"/>
            <w:shd w:val="clear" w:color="auto" w:fill="auto"/>
            <w:textDirection w:val="tbRlV"/>
            <w:vAlign w:val="center"/>
          </w:tcPr>
          <w:p w14:paraId="010EEBC9" w14:textId="635CF460" w:rsidR="00434C6E" w:rsidRPr="00C8478D" w:rsidRDefault="00CC7828" w:rsidP="000706F7">
            <w:pPr>
              <w:spacing w:line="280" w:lineRule="exact"/>
              <w:ind w:left="113" w:right="113"/>
              <w:jc w:val="center"/>
              <w:rPr>
                <w:sz w:val="18"/>
                <w:szCs w:val="18"/>
              </w:rPr>
            </w:pPr>
            <w:r>
              <w:rPr>
                <w:rFonts w:hint="eastAsia"/>
                <w:sz w:val="18"/>
                <w:szCs w:val="18"/>
              </w:rPr>
              <w:t xml:space="preserve">２　</w:t>
            </w:r>
            <w:r w:rsidR="005D72FE">
              <w:rPr>
                <w:rFonts w:hint="eastAsia"/>
                <w:sz w:val="18"/>
                <w:szCs w:val="18"/>
              </w:rPr>
              <w:t>三平方の定理の逆</w:t>
            </w:r>
          </w:p>
        </w:tc>
        <w:tc>
          <w:tcPr>
            <w:tcW w:w="1275" w:type="dxa"/>
            <w:shd w:val="clear" w:color="auto" w:fill="auto"/>
            <w:vAlign w:val="center"/>
          </w:tcPr>
          <w:p w14:paraId="347829A1" w14:textId="0E4D9041" w:rsidR="00434C6E" w:rsidRDefault="00434C6E" w:rsidP="000706F7">
            <w:pPr>
              <w:spacing w:line="280" w:lineRule="exact"/>
              <w:jc w:val="center"/>
              <w:rPr>
                <w:sz w:val="18"/>
                <w:szCs w:val="18"/>
              </w:rPr>
            </w:pPr>
            <w:r>
              <w:rPr>
                <w:rFonts w:hint="eastAsia"/>
                <w:sz w:val="18"/>
                <w:szCs w:val="18"/>
              </w:rPr>
              <w:t>p</w:t>
            </w:r>
            <w:r>
              <w:rPr>
                <w:sz w:val="18"/>
                <w:szCs w:val="18"/>
              </w:rPr>
              <w:t>.</w:t>
            </w:r>
            <w:r w:rsidR="000706F7">
              <w:rPr>
                <w:sz w:val="18"/>
                <w:szCs w:val="18"/>
              </w:rPr>
              <w:t>197</w:t>
            </w:r>
            <w:r>
              <w:rPr>
                <w:rFonts w:hint="eastAsia"/>
                <w:sz w:val="18"/>
                <w:szCs w:val="18"/>
              </w:rPr>
              <w:t>～</w:t>
            </w:r>
            <w:r w:rsidR="000706F7">
              <w:rPr>
                <w:sz w:val="18"/>
                <w:szCs w:val="18"/>
              </w:rPr>
              <w:t>198</w:t>
            </w:r>
          </w:p>
        </w:tc>
        <w:tc>
          <w:tcPr>
            <w:tcW w:w="2268" w:type="dxa"/>
            <w:shd w:val="clear" w:color="auto" w:fill="auto"/>
          </w:tcPr>
          <w:p w14:paraId="00E1D465" w14:textId="4A5EAC3F" w:rsidR="00434C6E" w:rsidRPr="007213A7" w:rsidRDefault="001D5B67" w:rsidP="000706F7">
            <w:pPr>
              <w:spacing w:line="280" w:lineRule="exact"/>
              <w:ind w:leftChars="18" w:left="38"/>
              <w:rPr>
                <w:color w:val="000000" w:themeColor="text1"/>
                <w:sz w:val="18"/>
                <w:szCs w:val="18"/>
              </w:rPr>
            </w:pPr>
            <w:r>
              <w:rPr>
                <w:rFonts w:hint="eastAsia"/>
                <w:color w:val="000000" w:themeColor="text1"/>
                <w:sz w:val="18"/>
                <w:szCs w:val="18"/>
              </w:rPr>
              <w:t>三角形が直角三角形かどうかを，</w:t>
            </w:r>
            <w:r>
              <w:rPr>
                <w:rFonts w:hint="eastAsia"/>
                <w:color w:val="000000" w:themeColor="text1"/>
                <w:sz w:val="18"/>
                <w:szCs w:val="18"/>
              </w:rPr>
              <w:t>3</w:t>
            </w:r>
            <w:r>
              <w:rPr>
                <w:rFonts w:hint="eastAsia"/>
                <w:color w:val="000000" w:themeColor="text1"/>
                <w:sz w:val="18"/>
                <w:szCs w:val="18"/>
              </w:rPr>
              <w:t>辺の長さの関係から判定することができるようになる。</w:t>
            </w:r>
          </w:p>
        </w:tc>
        <w:tc>
          <w:tcPr>
            <w:tcW w:w="3119" w:type="dxa"/>
          </w:tcPr>
          <w:p w14:paraId="3ADC8660" w14:textId="77777777" w:rsidR="005D72FE" w:rsidRDefault="005D72FE" w:rsidP="005D72FE">
            <w:pPr>
              <w:spacing w:line="280" w:lineRule="exact"/>
              <w:ind w:left="180" w:hangingChars="100" w:hanging="180"/>
              <w:rPr>
                <w:color w:val="000000" w:themeColor="text1"/>
                <w:sz w:val="18"/>
                <w:szCs w:val="18"/>
              </w:rPr>
            </w:pPr>
            <w:r>
              <w:rPr>
                <w:rFonts w:hint="eastAsia"/>
                <w:color w:val="000000" w:themeColor="text1"/>
                <w:sz w:val="18"/>
                <w:szCs w:val="18"/>
              </w:rPr>
              <w:t>・三平方の定理の逆が成り立つかどうかを考える。</w:t>
            </w:r>
          </w:p>
          <w:p w14:paraId="729DC991" w14:textId="522A1848" w:rsidR="005D72FE" w:rsidRPr="007213A7" w:rsidRDefault="005D72FE" w:rsidP="005D72FE">
            <w:pPr>
              <w:spacing w:line="280" w:lineRule="exact"/>
              <w:ind w:left="180" w:hangingChars="100" w:hanging="180"/>
              <w:rPr>
                <w:color w:val="000000" w:themeColor="text1"/>
                <w:sz w:val="18"/>
                <w:szCs w:val="18"/>
              </w:rPr>
            </w:pPr>
            <w:r>
              <w:rPr>
                <w:rFonts w:hint="eastAsia"/>
                <w:color w:val="000000" w:themeColor="text1"/>
                <w:sz w:val="18"/>
                <w:szCs w:val="18"/>
              </w:rPr>
              <w:t>・三角形が直角三角形かどうかを，</w:t>
            </w:r>
            <w:r>
              <w:rPr>
                <w:rFonts w:hint="eastAsia"/>
                <w:color w:val="000000" w:themeColor="text1"/>
                <w:sz w:val="18"/>
                <w:szCs w:val="18"/>
              </w:rPr>
              <w:t>3</w:t>
            </w:r>
            <w:r>
              <w:rPr>
                <w:rFonts w:hint="eastAsia"/>
                <w:color w:val="000000" w:themeColor="text1"/>
                <w:sz w:val="18"/>
                <w:szCs w:val="18"/>
              </w:rPr>
              <w:t>辺の長さの関係から判定する。</w:t>
            </w:r>
          </w:p>
        </w:tc>
        <w:tc>
          <w:tcPr>
            <w:tcW w:w="2126" w:type="dxa"/>
            <w:shd w:val="clear" w:color="auto" w:fill="auto"/>
            <w:vAlign w:val="center"/>
          </w:tcPr>
          <w:p w14:paraId="2A4AC1F1" w14:textId="1F1E6BCF" w:rsidR="00434C6E" w:rsidRPr="007213A7" w:rsidRDefault="00180221" w:rsidP="000706F7">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 xml:space="preserve">A2 → </w:t>
            </w:r>
            <w:r w:rsidR="004017EF">
              <w:rPr>
                <w:rFonts w:ascii="BIZ UDゴシック" w:eastAsia="BIZ UDゴシック" w:hAnsi="BIZ UDゴシック" w:hint="eastAsia"/>
                <w:color w:val="000000" w:themeColor="text1"/>
                <w:sz w:val="20"/>
                <w:szCs w:val="20"/>
              </w:rPr>
              <w:t>B → C</w:t>
            </w:r>
          </w:p>
        </w:tc>
        <w:tc>
          <w:tcPr>
            <w:tcW w:w="3195" w:type="dxa"/>
            <w:shd w:val="clear" w:color="auto" w:fill="auto"/>
          </w:tcPr>
          <w:p w14:paraId="10FF045C" w14:textId="15D19209" w:rsidR="00434C6E" w:rsidRPr="007213A7" w:rsidRDefault="004017EF" w:rsidP="000706F7">
            <w:pPr>
              <w:spacing w:line="280" w:lineRule="exact"/>
              <w:ind w:left="175" w:hangingChars="97" w:hanging="175"/>
              <w:rPr>
                <w:color w:val="000000" w:themeColor="text1"/>
                <w:sz w:val="18"/>
                <w:szCs w:val="18"/>
              </w:rPr>
            </w:pPr>
            <w:r>
              <w:rPr>
                <w:rFonts w:hint="eastAsia"/>
                <w:color w:val="000000" w:themeColor="text1"/>
                <w:sz w:val="18"/>
                <w:szCs w:val="18"/>
              </w:rPr>
              <w:t>〇三角形が直角三角形かどうかを，</w:t>
            </w:r>
            <w:r>
              <w:rPr>
                <w:rFonts w:hint="eastAsia"/>
                <w:color w:val="000000" w:themeColor="text1"/>
                <w:sz w:val="18"/>
                <w:szCs w:val="18"/>
              </w:rPr>
              <w:t>3</w:t>
            </w:r>
            <w:r>
              <w:rPr>
                <w:rFonts w:hint="eastAsia"/>
                <w:color w:val="000000" w:themeColor="text1"/>
                <w:sz w:val="18"/>
                <w:szCs w:val="18"/>
              </w:rPr>
              <w:t>辺の長さの関係から判定することができる。</w:t>
            </w:r>
          </w:p>
        </w:tc>
        <w:tc>
          <w:tcPr>
            <w:tcW w:w="3220" w:type="dxa"/>
            <w:shd w:val="clear" w:color="auto" w:fill="auto"/>
          </w:tcPr>
          <w:p w14:paraId="2256EDAE" w14:textId="00F66874" w:rsidR="00434C6E" w:rsidRPr="00CC7828" w:rsidRDefault="004017EF" w:rsidP="000706F7">
            <w:pPr>
              <w:spacing w:line="280" w:lineRule="exact"/>
              <w:ind w:left="175" w:hangingChars="97" w:hanging="175"/>
              <w:rPr>
                <w:color w:val="000000" w:themeColor="text1"/>
                <w:sz w:val="18"/>
                <w:szCs w:val="18"/>
              </w:rPr>
            </w:pPr>
            <w:r>
              <w:rPr>
                <w:rFonts w:hint="eastAsia"/>
                <w:color w:val="000000" w:themeColor="text1"/>
                <w:sz w:val="18"/>
                <w:szCs w:val="18"/>
              </w:rPr>
              <w:t>〇三平方の定理の逆が成り立つかどうかについて</w:t>
            </w:r>
            <w:r w:rsidR="005D72FE">
              <w:rPr>
                <w:rFonts w:hint="eastAsia"/>
                <w:color w:val="000000" w:themeColor="text1"/>
                <w:sz w:val="18"/>
                <w:szCs w:val="18"/>
              </w:rPr>
              <w:t>考え，説明することができる。</w:t>
            </w:r>
          </w:p>
        </w:tc>
        <w:tc>
          <w:tcPr>
            <w:tcW w:w="3191" w:type="dxa"/>
            <w:shd w:val="clear" w:color="auto" w:fill="auto"/>
          </w:tcPr>
          <w:p w14:paraId="7BE8DEC9" w14:textId="178F29CF" w:rsidR="00434C6E" w:rsidRPr="007213A7" w:rsidRDefault="00434C6E" w:rsidP="000706F7">
            <w:pPr>
              <w:spacing w:line="280" w:lineRule="exact"/>
              <w:ind w:left="180" w:hangingChars="100" w:hanging="180"/>
              <w:rPr>
                <w:color w:val="000000" w:themeColor="text1"/>
                <w:sz w:val="18"/>
                <w:szCs w:val="18"/>
              </w:rPr>
            </w:pPr>
          </w:p>
        </w:tc>
      </w:tr>
      <w:tr w:rsidR="00434C6E" w:rsidRPr="00C8478D" w14:paraId="1BA4AC16" w14:textId="77777777" w:rsidTr="000706F7">
        <w:trPr>
          <w:trHeight w:val="340"/>
        </w:trPr>
        <w:tc>
          <w:tcPr>
            <w:tcW w:w="421" w:type="dxa"/>
            <w:vAlign w:val="center"/>
          </w:tcPr>
          <w:p w14:paraId="35D42786" w14:textId="097EBB3A" w:rsidR="00434C6E" w:rsidRDefault="000706F7" w:rsidP="000706F7">
            <w:pPr>
              <w:spacing w:line="280" w:lineRule="exact"/>
              <w:ind w:left="180" w:hangingChars="100" w:hanging="180"/>
              <w:jc w:val="center"/>
              <w:rPr>
                <w:sz w:val="18"/>
                <w:szCs w:val="18"/>
              </w:rPr>
            </w:pPr>
            <w:r>
              <w:rPr>
                <w:sz w:val="18"/>
                <w:szCs w:val="18"/>
              </w:rPr>
              <w:t>5</w:t>
            </w:r>
          </w:p>
        </w:tc>
        <w:tc>
          <w:tcPr>
            <w:tcW w:w="567" w:type="dxa"/>
            <w:shd w:val="clear" w:color="auto" w:fill="auto"/>
          </w:tcPr>
          <w:p w14:paraId="26FD1759" w14:textId="77777777" w:rsidR="00434C6E" w:rsidRPr="00C8478D" w:rsidRDefault="00434C6E" w:rsidP="000706F7">
            <w:pPr>
              <w:spacing w:line="280" w:lineRule="exact"/>
              <w:rPr>
                <w:sz w:val="18"/>
                <w:szCs w:val="18"/>
              </w:rPr>
            </w:pPr>
          </w:p>
        </w:tc>
        <w:tc>
          <w:tcPr>
            <w:tcW w:w="1275" w:type="dxa"/>
            <w:shd w:val="clear" w:color="auto" w:fill="auto"/>
            <w:vAlign w:val="center"/>
          </w:tcPr>
          <w:p w14:paraId="567578BD" w14:textId="4894DC11" w:rsidR="00434C6E" w:rsidRDefault="00434C6E" w:rsidP="000706F7">
            <w:pPr>
              <w:spacing w:line="280" w:lineRule="exact"/>
              <w:jc w:val="center"/>
              <w:rPr>
                <w:sz w:val="18"/>
                <w:szCs w:val="18"/>
              </w:rPr>
            </w:pPr>
            <w:r>
              <w:rPr>
                <w:rFonts w:hint="eastAsia"/>
                <w:sz w:val="18"/>
                <w:szCs w:val="18"/>
              </w:rPr>
              <w:t>p</w:t>
            </w:r>
            <w:r>
              <w:rPr>
                <w:sz w:val="18"/>
                <w:szCs w:val="18"/>
              </w:rPr>
              <w:t>.</w:t>
            </w:r>
            <w:r w:rsidR="000706F7">
              <w:rPr>
                <w:sz w:val="18"/>
                <w:szCs w:val="18"/>
              </w:rPr>
              <w:t>19</w:t>
            </w:r>
            <w:r>
              <w:rPr>
                <w:sz w:val="18"/>
                <w:szCs w:val="18"/>
              </w:rPr>
              <w:t>9</w:t>
            </w:r>
          </w:p>
        </w:tc>
        <w:tc>
          <w:tcPr>
            <w:tcW w:w="2268" w:type="dxa"/>
            <w:shd w:val="clear" w:color="auto" w:fill="auto"/>
          </w:tcPr>
          <w:p w14:paraId="73A5C878" w14:textId="1F5C9FC2" w:rsidR="00434C6E" w:rsidRPr="007213A7" w:rsidRDefault="00434C6E" w:rsidP="000706F7">
            <w:pPr>
              <w:spacing w:line="280" w:lineRule="exact"/>
              <w:ind w:leftChars="18" w:left="38"/>
              <w:rPr>
                <w:color w:val="000000" w:themeColor="text1"/>
                <w:sz w:val="18"/>
                <w:szCs w:val="18"/>
              </w:rPr>
            </w:pPr>
          </w:p>
        </w:tc>
        <w:tc>
          <w:tcPr>
            <w:tcW w:w="3119" w:type="dxa"/>
          </w:tcPr>
          <w:p w14:paraId="3A088D51" w14:textId="5503D712" w:rsidR="007A6154" w:rsidRPr="007213A7" w:rsidRDefault="005D72FE" w:rsidP="000706F7">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752241A7" w14:textId="26030316" w:rsidR="00434C6E" w:rsidRPr="007213A7" w:rsidRDefault="00434C6E" w:rsidP="000706F7">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3E3D8CB8" w14:textId="0B1E572D" w:rsidR="00CC7828" w:rsidRPr="007213A7" w:rsidRDefault="00CC7828" w:rsidP="000706F7">
            <w:pPr>
              <w:spacing w:line="280" w:lineRule="exact"/>
              <w:ind w:left="175" w:hangingChars="97" w:hanging="175"/>
              <w:rPr>
                <w:color w:val="000000" w:themeColor="text1"/>
                <w:sz w:val="18"/>
                <w:szCs w:val="18"/>
              </w:rPr>
            </w:pPr>
          </w:p>
        </w:tc>
        <w:tc>
          <w:tcPr>
            <w:tcW w:w="3220" w:type="dxa"/>
            <w:shd w:val="clear" w:color="auto" w:fill="auto"/>
          </w:tcPr>
          <w:p w14:paraId="5A4C3BCB" w14:textId="2E338FBF" w:rsidR="00434C6E" w:rsidRPr="007213A7" w:rsidRDefault="00434C6E" w:rsidP="000706F7">
            <w:pPr>
              <w:spacing w:line="280" w:lineRule="exact"/>
              <w:ind w:left="175" w:hangingChars="97" w:hanging="175"/>
              <w:rPr>
                <w:color w:val="000000" w:themeColor="text1"/>
                <w:sz w:val="18"/>
                <w:szCs w:val="18"/>
              </w:rPr>
            </w:pPr>
          </w:p>
        </w:tc>
        <w:tc>
          <w:tcPr>
            <w:tcW w:w="3191" w:type="dxa"/>
            <w:shd w:val="clear" w:color="auto" w:fill="auto"/>
          </w:tcPr>
          <w:p w14:paraId="399EC97E" w14:textId="77777777" w:rsidR="00434C6E" w:rsidRPr="007213A7" w:rsidRDefault="00434C6E" w:rsidP="000706F7">
            <w:pPr>
              <w:spacing w:line="280" w:lineRule="exact"/>
              <w:rPr>
                <w:color w:val="000000" w:themeColor="text1"/>
                <w:sz w:val="18"/>
                <w:szCs w:val="18"/>
              </w:rPr>
            </w:pPr>
          </w:p>
        </w:tc>
      </w:tr>
    </w:tbl>
    <w:p w14:paraId="306B2678" w14:textId="77777777" w:rsidR="00B16F97" w:rsidRPr="00B16F97" w:rsidRDefault="00B16F97" w:rsidP="00B64461">
      <w:pPr>
        <w:tabs>
          <w:tab w:val="right" w:pos="19137"/>
        </w:tabs>
        <w:rPr>
          <w:rFonts w:ascii="ＭＳ ゴシック" w:eastAsia="ＭＳ ゴシック" w:hAnsi="ＭＳ ゴシック"/>
        </w:rPr>
      </w:pPr>
    </w:p>
    <w:p w14:paraId="6B4ED8CF" w14:textId="19DE6EF4" w:rsidR="007213A7" w:rsidRPr="00B16F97" w:rsidRDefault="0071093E" w:rsidP="007213A7">
      <w:pPr>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② </w:t>
      </w:r>
      <w:r w:rsidR="00CE5E12">
        <w:rPr>
          <w:rFonts w:ascii="ＭＳ ゴシック" w:eastAsia="ＭＳ ゴシック" w:hAnsi="ＭＳ ゴシック" w:hint="eastAsia"/>
          <w:sz w:val="28"/>
          <w:szCs w:val="32"/>
        </w:rPr>
        <w:t>三平方の定理の利用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213A7" w:rsidRPr="00C8478D" w14:paraId="27D60A77" w14:textId="77777777" w:rsidTr="00CE5E12">
        <w:tc>
          <w:tcPr>
            <w:tcW w:w="421" w:type="dxa"/>
            <w:vMerge w:val="restart"/>
            <w:tcBorders>
              <w:left w:val="single" w:sz="4" w:space="0" w:color="auto"/>
              <w:right w:val="single" w:sz="4" w:space="0" w:color="auto"/>
            </w:tcBorders>
            <w:shd w:val="clear" w:color="auto" w:fill="7F7F7F"/>
            <w:vAlign w:val="center"/>
          </w:tcPr>
          <w:p w14:paraId="4AE0704A" w14:textId="77777777" w:rsidR="007213A7" w:rsidRPr="00294AB4" w:rsidRDefault="007213A7" w:rsidP="00CE5E1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F40A0B9" w14:textId="77777777" w:rsidR="007213A7" w:rsidRPr="00294AB4" w:rsidRDefault="007213A7" w:rsidP="00CE5E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D62AAE2" w14:textId="77777777" w:rsidR="007213A7" w:rsidRPr="00294AB4" w:rsidRDefault="007213A7" w:rsidP="00CE5E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D425321" w14:textId="77777777" w:rsidR="007213A7" w:rsidRPr="00294AB4" w:rsidRDefault="007213A7" w:rsidP="00CE5E1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147BE737" w14:textId="77777777" w:rsidR="007213A7" w:rsidRDefault="007213A7" w:rsidP="00CE5E12">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7061F4BB" w14:textId="77777777" w:rsidR="007213A7" w:rsidRPr="00D1331C" w:rsidRDefault="007213A7" w:rsidP="00CE5E12">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8F69C45" w14:textId="77777777" w:rsidR="007213A7" w:rsidRPr="00294AB4" w:rsidRDefault="007213A7" w:rsidP="00CE5E1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213A7" w:rsidRPr="00C8478D" w14:paraId="739A4E46" w14:textId="77777777" w:rsidTr="00CE5E12">
        <w:tc>
          <w:tcPr>
            <w:tcW w:w="421" w:type="dxa"/>
            <w:vMerge/>
            <w:tcBorders>
              <w:left w:val="single" w:sz="4" w:space="0" w:color="auto"/>
              <w:right w:val="single" w:sz="4" w:space="0" w:color="auto"/>
            </w:tcBorders>
            <w:shd w:val="clear" w:color="auto" w:fill="7F7F7F"/>
          </w:tcPr>
          <w:p w14:paraId="595C3366" w14:textId="77777777" w:rsidR="007213A7" w:rsidRPr="00294AB4" w:rsidRDefault="007213A7" w:rsidP="00CE5E12">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12CA46D" w14:textId="77777777" w:rsidR="007213A7" w:rsidRPr="00294AB4" w:rsidRDefault="007213A7" w:rsidP="00CE5E12">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8ACB14D" w14:textId="77777777" w:rsidR="007213A7" w:rsidRPr="00294AB4" w:rsidRDefault="007213A7" w:rsidP="00CE5E12">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41AD0A8" w14:textId="77777777" w:rsidR="007213A7" w:rsidRPr="00294AB4" w:rsidRDefault="007213A7" w:rsidP="00CE5E12">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3C39645" w14:textId="77777777" w:rsidR="007213A7" w:rsidRPr="00294AB4" w:rsidRDefault="007213A7" w:rsidP="00CE5E12">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168BBB9" w14:textId="77777777" w:rsidR="007213A7" w:rsidRPr="00294AB4" w:rsidRDefault="007213A7" w:rsidP="00CE5E12">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9F655D6" w14:textId="77777777" w:rsidR="007213A7" w:rsidRPr="00294AB4" w:rsidRDefault="007213A7" w:rsidP="00CE5E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A47E455" w14:textId="77777777" w:rsidR="007213A7" w:rsidRPr="00294AB4" w:rsidRDefault="007213A7" w:rsidP="00CE5E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30F78CE" w14:textId="77777777" w:rsidR="007213A7" w:rsidRPr="00294AB4" w:rsidRDefault="007213A7" w:rsidP="00CE5E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953AF" w:rsidRPr="00C8478D" w14:paraId="3E045404" w14:textId="77777777" w:rsidTr="00CE5E12">
        <w:trPr>
          <w:cantSplit/>
          <w:trHeight w:val="249"/>
        </w:trPr>
        <w:tc>
          <w:tcPr>
            <w:tcW w:w="421" w:type="dxa"/>
            <w:vAlign w:val="center"/>
          </w:tcPr>
          <w:p w14:paraId="01B9D2A9" w14:textId="0A19BAFE" w:rsidR="006953AF" w:rsidRPr="00C8478D" w:rsidRDefault="006953AF" w:rsidP="006953AF">
            <w:pPr>
              <w:spacing w:line="280" w:lineRule="exact"/>
              <w:ind w:left="180" w:hangingChars="100" w:hanging="180"/>
              <w:jc w:val="center"/>
              <w:rPr>
                <w:sz w:val="18"/>
                <w:szCs w:val="18"/>
              </w:rPr>
            </w:pPr>
            <w:r>
              <w:rPr>
                <w:rFonts w:hint="eastAsia"/>
                <w:sz w:val="18"/>
                <w:szCs w:val="18"/>
              </w:rPr>
              <w:t>6</w:t>
            </w:r>
          </w:p>
        </w:tc>
        <w:tc>
          <w:tcPr>
            <w:tcW w:w="567" w:type="dxa"/>
            <w:vMerge w:val="restart"/>
            <w:shd w:val="clear" w:color="auto" w:fill="auto"/>
            <w:textDirection w:val="tbRlV"/>
            <w:vAlign w:val="center"/>
          </w:tcPr>
          <w:p w14:paraId="50D3615B" w14:textId="79C2A5F9" w:rsidR="006953AF" w:rsidRPr="00C8478D" w:rsidRDefault="006953AF" w:rsidP="006953AF">
            <w:pPr>
              <w:spacing w:line="280" w:lineRule="exact"/>
              <w:ind w:left="180" w:right="113" w:hangingChars="100" w:hanging="180"/>
              <w:jc w:val="center"/>
              <w:rPr>
                <w:sz w:val="18"/>
                <w:szCs w:val="18"/>
              </w:rPr>
            </w:pPr>
            <w:r>
              <w:rPr>
                <w:rFonts w:hint="eastAsia"/>
                <w:sz w:val="18"/>
                <w:szCs w:val="18"/>
              </w:rPr>
              <w:t>１　平面図形への利用</w:t>
            </w:r>
          </w:p>
        </w:tc>
        <w:tc>
          <w:tcPr>
            <w:tcW w:w="1275" w:type="dxa"/>
            <w:shd w:val="clear" w:color="auto" w:fill="auto"/>
            <w:vAlign w:val="center"/>
          </w:tcPr>
          <w:p w14:paraId="584AB03C" w14:textId="7531F9B9" w:rsidR="006953AF" w:rsidRPr="00C8478D" w:rsidRDefault="006953AF" w:rsidP="006953AF">
            <w:pPr>
              <w:spacing w:line="280" w:lineRule="exact"/>
              <w:jc w:val="center"/>
              <w:rPr>
                <w:sz w:val="18"/>
                <w:szCs w:val="18"/>
              </w:rPr>
            </w:pPr>
            <w:r w:rsidRPr="00C8478D">
              <w:rPr>
                <w:rFonts w:hint="eastAsia"/>
                <w:sz w:val="18"/>
                <w:szCs w:val="18"/>
              </w:rPr>
              <w:t>p.</w:t>
            </w:r>
            <w:r>
              <w:rPr>
                <w:sz w:val="18"/>
                <w:szCs w:val="18"/>
              </w:rPr>
              <w:t>200</w:t>
            </w:r>
            <w:r w:rsidRPr="00C8478D">
              <w:rPr>
                <w:rFonts w:hint="eastAsia"/>
                <w:sz w:val="18"/>
                <w:szCs w:val="18"/>
              </w:rPr>
              <w:t>～</w:t>
            </w:r>
            <w:r>
              <w:rPr>
                <w:sz w:val="18"/>
                <w:szCs w:val="18"/>
              </w:rPr>
              <w:t>201</w:t>
            </w:r>
          </w:p>
        </w:tc>
        <w:tc>
          <w:tcPr>
            <w:tcW w:w="2268" w:type="dxa"/>
            <w:shd w:val="clear" w:color="auto" w:fill="auto"/>
          </w:tcPr>
          <w:p w14:paraId="4457C5EA" w14:textId="442E24F1" w:rsidR="006953AF" w:rsidRPr="007213A7" w:rsidRDefault="006953AF" w:rsidP="006953AF">
            <w:pPr>
              <w:spacing w:line="280" w:lineRule="exact"/>
              <w:ind w:leftChars="18" w:left="38"/>
              <w:rPr>
                <w:color w:val="000000" w:themeColor="text1"/>
                <w:sz w:val="18"/>
                <w:szCs w:val="18"/>
              </w:rPr>
            </w:pPr>
            <w:r>
              <w:rPr>
                <w:rFonts w:hint="eastAsia"/>
                <w:color w:val="000000" w:themeColor="text1"/>
                <w:sz w:val="18"/>
                <w:szCs w:val="18"/>
              </w:rPr>
              <w:t>直角三角形に着目して，</w:t>
            </w:r>
            <w:r w:rsidR="0038174F">
              <w:rPr>
                <w:rFonts w:hint="eastAsia"/>
                <w:color w:val="000000" w:themeColor="text1"/>
                <w:sz w:val="18"/>
                <w:szCs w:val="18"/>
              </w:rPr>
              <w:t>線分の</w:t>
            </w:r>
            <w:r>
              <w:rPr>
                <w:rFonts w:hint="eastAsia"/>
                <w:color w:val="000000" w:themeColor="text1"/>
                <w:sz w:val="18"/>
                <w:szCs w:val="18"/>
              </w:rPr>
              <w:t>長さを三平方の定理を利用して求めることができるようになる。</w:t>
            </w:r>
          </w:p>
        </w:tc>
        <w:tc>
          <w:tcPr>
            <w:tcW w:w="3119" w:type="dxa"/>
          </w:tcPr>
          <w:p w14:paraId="555E3432" w14:textId="50DC4840" w:rsidR="006953AF" w:rsidRDefault="006953AF" w:rsidP="006953AF">
            <w:pPr>
              <w:spacing w:line="280" w:lineRule="exact"/>
              <w:ind w:left="180" w:hangingChars="100" w:hanging="180"/>
              <w:rPr>
                <w:color w:val="000000" w:themeColor="text1"/>
                <w:sz w:val="18"/>
                <w:szCs w:val="18"/>
              </w:rPr>
            </w:pPr>
            <w:r>
              <w:rPr>
                <w:rFonts w:hint="eastAsia"/>
                <w:color w:val="000000" w:themeColor="text1"/>
                <w:sz w:val="18"/>
                <w:szCs w:val="18"/>
              </w:rPr>
              <w:t>・図形の中の直角三角形に着目して，三平方の定理を利用する方法を考える。</w:t>
            </w:r>
          </w:p>
          <w:p w14:paraId="76506CDC" w14:textId="0EB1C84F" w:rsidR="006953AF" w:rsidRPr="007213A7" w:rsidRDefault="006953AF" w:rsidP="006953AF">
            <w:pPr>
              <w:spacing w:line="280" w:lineRule="exact"/>
              <w:ind w:left="180" w:hangingChars="100" w:hanging="180"/>
              <w:rPr>
                <w:color w:val="000000" w:themeColor="text1"/>
                <w:sz w:val="18"/>
                <w:szCs w:val="18"/>
              </w:rPr>
            </w:pPr>
            <w:r>
              <w:rPr>
                <w:rFonts w:hint="eastAsia"/>
                <w:color w:val="000000" w:themeColor="text1"/>
                <w:sz w:val="18"/>
                <w:szCs w:val="18"/>
              </w:rPr>
              <w:t>・三平方の定理を利用して対角線の長さや面積を求める。</w:t>
            </w:r>
          </w:p>
        </w:tc>
        <w:tc>
          <w:tcPr>
            <w:tcW w:w="2126" w:type="dxa"/>
            <w:shd w:val="clear" w:color="auto" w:fill="auto"/>
            <w:vAlign w:val="center"/>
          </w:tcPr>
          <w:p w14:paraId="066D1F5F" w14:textId="1C7650EF" w:rsidR="006953AF" w:rsidRPr="007213A7" w:rsidRDefault="006953AF" w:rsidP="006953A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D1</w:t>
            </w:r>
          </w:p>
        </w:tc>
        <w:tc>
          <w:tcPr>
            <w:tcW w:w="3195" w:type="dxa"/>
            <w:shd w:val="clear" w:color="auto" w:fill="auto"/>
          </w:tcPr>
          <w:p w14:paraId="23594546" w14:textId="04784CA1" w:rsidR="006953AF" w:rsidRPr="007213A7" w:rsidRDefault="006953AF" w:rsidP="006953AF">
            <w:pPr>
              <w:spacing w:line="280" w:lineRule="exact"/>
              <w:ind w:left="175" w:hangingChars="97" w:hanging="175"/>
              <w:rPr>
                <w:color w:val="000000" w:themeColor="text1"/>
                <w:sz w:val="18"/>
                <w:szCs w:val="18"/>
              </w:rPr>
            </w:pPr>
          </w:p>
        </w:tc>
        <w:tc>
          <w:tcPr>
            <w:tcW w:w="3220" w:type="dxa"/>
            <w:shd w:val="clear" w:color="auto" w:fill="auto"/>
          </w:tcPr>
          <w:p w14:paraId="32C34607" w14:textId="3A267054" w:rsidR="006953AF" w:rsidRPr="007213A7" w:rsidRDefault="006953AF" w:rsidP="006953AF">
            <w:pPr>
              <w:spacing w:line="280" w:lineRule="exact"/>
              <w:ind w:left="180" w:hangingChars="100" w:hanging="180"/>
              <w:rPr>
                <w:color w:val="000000" w:themeColor="text1"/>
                <w:sz w:val="18"/>
                <w:szCs w:val="18"/>
              </w:rPr>
            </w:pPr>
            <w:r>
              <w:rPr>
                <w:rFonts w:hint="eastAsia"/>
                <w:color w:val="000000" w:themeColor="text1"/>
                <w:sz w:val="18"/>
                <w:szCs w:val="18"/>
              </w:rPr>
              <w:t>〇直角三角形に着目して，</w:t>
            </w:r>
            <w:r w:rsidR="0038174F">
              <w:rPr>
                <w:rFonts w:hint="eastAsia"/>
                <w:color w:val="000000" w:themeColor="text1"/>
                <w:sz w:val="18"/>
                <w:szCs w:val="18"/>
              </w:rPr>
              <w:t>線分の</w:t>
            </w:r>
            <w:r>
              <w:rPr>
                <w:rFonts w:hint="eastAsia"/>
                <w:color w:val="000000" w:themeColor="text1"/>
                <w:sz w:val="18"/>
                <w:szCs w:val="18"/>
              </w:rPr>
              <w:t>長さを三平方の定理を利用して求めることができる。</w:t>
            </w:r>
          </w:p>
        </w:tc>
        <w:tc>
          <w:tcPr>
            <w:tcW w:w="3191" w:type="dxa"/>
            <w:shd w:val="clear" w:color="auto" w:fill="auto"/>
          </w:tcPr>
          <w:p w14:paraId="08624BD8" w14:textId="1E7B417A" w:rsidR="006953AF" w:rsidRPr="007213A7" w:rsidRDefault="006953AF" w:rsidP="006953AF">
            <w:pPr>
              <w:spacing w:line="280" w:lineRule="exact"/>
              <w:ind w:left="175" w:hangingChars="97" w:hanging="175"/>
              <w:rPr>
                <w:color w:val="000000" w:themeColor="text1"/>
                <w:sz w:val="18"/>
                <w:szCs w:val="18"/>
              </w:rPr>
            </w:pPr>
            <w:r>
              <w:rPr>
                <w:rFonts w:hint="eastAsia"/>
                <w:color w:val="000000" w:themeColor="text1"/>
                <w:sz w:val="18"/>
                <w:szCs w:val="18"/>
              </w:rPr>
              <w:t>〇三平方の定理について学んだことを生活に生かそうとしている。</w:t>
            </w:r>
          </w:p>
        </w:tc>
      </w:tr>
      <w:tr w:rsidR="006953AF" w:rsidRPr="00C8478D" w14:paraId="0A623F97" w14:textId="77777777" w:rsidTr="00C77E47">
        <w:trPr>
          <w:cantSplit/>
          <w:trHeight w:val="1531"/>
        </w:trPr>
        <w:tc>
          <w:tcPr>
            <w:tcW w:w="421" w:type="dxa"/>
            <w:vAlign w:val="center"/>
          </w:tcPr>
          <w:p w14:paraId="6A2D6870" w14:textId="1827554D" w:rsidR="006953AF" w:rsidRDefault="006953AF" w:rsidP="006953AF">
            <w:pPr>
              <w:spacing w:line="280" w:lineRule="exact"/>
              <w:ind w:left="180" w:hangingChars="100" w:hanging="180"/>
              <w:jc w:val="center"/>
              <w:rPr>
                <w:sz w:val="18"/>
                <w:szCs w:val="18"/>
              </w:rPr>
            </w:pPr>
            <w:r>
              <w:rPr>
                <w:rFonts w:hint="eastAsia"/>
                <w:sz w:val="18"/>
                <w:szCs w:val="18"/>
              </w:rPr>
              <w:t>7</w:t>
            </w:r>
          </w:p>
        </w:tc>
        <w:tc>
          <w:tcPr>
            <w:tcW w:w="567" w:type="dxa"/>
            <w:vMerge/>
            <w:shd w:val="clear" w:color="auto" w:fill="auto"/>
            <w:textDirection w:val="tbRlV"/>
            <w:vAlign w:val="center"/>
          </w:tcPr>
          <w:p w14:paraId="6B0C740A" w14:textId="77777777" w:rsidR="006953AF" w:rsidRDefault="006953AF" w:rsidP="006953AF">
            <w:pPr>
              <w:spacing w:line="280" w:lineRule="exact"/>
              <w:ind w:left="180" w:right="113" w:hangingChars="100" w:hanging="180"/>
              <w:jc w:val="center"/>
              <w:rPr>
                <w:sz w:val="18"/>
                <w:szCs w:val="18"/>
              </w:rPr>
            </w:pPr>
          </w:p>
        </w:tc>
        <w:tc>
          <w:tcPr>
            <w:tcW w:w="1275" w:type="dxa"/>
            <w:shd w:val="clear" w:color="auto" w:fill="auto"/>
            <w:vAlign w:val="center"/>
          </w:tcPr>
          <w:p w14:paraId="57CC9E4A" w14:textId="4B42D12E" w:rsidR="006953AF" w:rsidRPr="00C8478D" w:rsidRDefault="006953AF" w:rsidP="006953AF">
            <w:pPr>
              <w:spacing w:line="280" w:lineRule="exact"/>
              <w:jc w:val="center"/>
              <w:rPr>
                <w:sz w:val="18"/>
                <w:szCs w:val="18"/>
              </w:rPr>
            </w:pPr>
            <w:r>
              <w:rPr>
                <w:rFonts w:hint="eastAsia"/>
                <w:sz w:val="18"/>
                <w:szCs w:val="18"/>
              </w:rPr>
              <w:t>p</w:t>
            </w:r>
            <w:r>
              <w:rPr>
                <w:sz w:val="18"/>
                <w:szCs w:val="18"/>
              </w:rPr>
              <w:t>.202</w:t>
            </w:r>
            <w:r>
              <w:rPr>
                <w:rFonts w:hint="eastAsia"/>
                <w:sz w:val="18"/>
                <w:szCs w:val="18"/>
              </w:rPr>
              <w:t>～</w:t>
            </w:r>
            <w:r>
              <w:rPr>
                <w:rFonts w:hint="eastAsia"/>
                <w:sz w:val="18"/>
                <w:szCs w:val="18"/>
              </w:rPr>
              <w:t>2</w:t>
            </w:r>
            <w:r>
              <w:rPr>
                <w:sz w:val="18"/>
                <w:szCs w:val="18"/>
              </w:rPr>
              <w:t>03</w:t>
            </w:r>
          </w:p>
        </w:tc>
        <w:tc>
          <w:tcPr>
            <w:tcW w:w="2268" w:type="dxa"/>
            <w:shd w:val="clear" w:color="auto" w:fill="auto"/>
          </w:tcPr>
          <w:p w14:paraId="5FE1640F" w14:textId="4EA191CE" w:rsidR="006953AF" w:rsidRPr="007213A7" w:rsidRDefault="0038174F" w:rsidP="006953AF">
            <w:pPr>
              <w:spacing w:line="280" w:lineRule="exact"/>
              <w:ind w:leftChars="18" w:left="38"/>
              <w:rPr>
                <w:color w:val="000000" w:themeColor="text1"/>
                <w:sz w:val="18"/>
                <w:szCs w:val="18"/>
              </w:rPr>
            </w:pPr>
            <w:r>
              <w:rPr>
                <w:rFonts w:hint="eastAsia"/>
                <w:color w:val="000000" w:themeColor="text1"/>
                <w:sz w:val="18"/>
                <w:szCs w:val="18"/>
              </w:rPr>
              <w:t>特別な直角三角形の辺の比を用いて，線分の長さを求めることができるようになる。</w:t>
            </w:r>
          </w:p>
        </w:tc>
        <w:tc>
          <w:tcPr>
            <w:tcW w:w="3119" w:type="dxa"/>
          </w:tcPr>
          <w:p w14:paraId="5AA69F21" w14:textId="77777777" w:rsidR="006953AF" w:rsidRDefault="0038174F" w:rsidP="006953AF">
            <w:pPr>
              <w:spacing w:line="280" w:lineRule="exact"/>
              <w:ind w:left="180" w:hangingChars="100" w:hanging="180"/>
              <w:rPr>
                <w:color w:val="000000" w:themeColor="text1"/>
                <w:sz w:val="18"/>
                <w:szCs w:val="18"/>
              </w:rPr>
            </w:pPr>
            <w:r>
              <w:rPr>
                <w:rFonts w:hint="eastAsia"/>
                <w:color w:val="000000" w:themeColor="text1"/>
                <w:sz w:val="18"/>
                <w:szCs w:val="18"/>
              </w:rPr>
              <w:t>・特別な辺の比をもつ直角三角形について知る。</w:t>
            </w:r>
          </w:p>
          <w:p w14:paraId="64C871DB" w14:textId="4461B9F1" w:rsidR="0038174F" w:rsidRPr="007213A7" w:rsidRDefault="0038174F" w:rsidP="006953AF">
            <w:pPr>
              <w:spacing w:line="280" w:lineRule="exact"/>
              <w:ind w:left="180" w:hangingChars="100" w:hanging="180"/>
              <w:rPr>
                <w:color w:val="000000" w:themeColor="text1"/>
                <w:sz w:val="18"/>
                <w:szCs w:val="18"/>
              </w:rPr>
            </w:pPr>
            <w:r>
              <w:rPr>
                <w:rFonts w:hint="eastAsia"/>
                <w:color w:val="000000" w:themeColor="text1"/>
                <w:sz w:val="18"/>
                <w:szCs w:val="18"/>
              </w:rPr>
              <w:t>・特別な直角三角形の辺の比を用いて，辺の長さや面積を求める。</w:t>
            </w:r>
          </w:p>
        </w:tc>
        <w:tc>
          <w:tcPr>
            <w:tcW w:w="2126" w:type="dxa"/>
            <w:shd w:val="clear" w:color="auto" w:fill="auto"/>
            <w:vAlign w:val="center"/>
          </w:tcPr>
          <w:p w14:paraId="78C4D9AA" w14:textId="0D65C0BF" w:rsidR="006953AF" w:rsidRPr="0038174F" w:rsidRDefault="0038174F" w:rsidP="006953A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2DF394F" w14:textId="3C76C70F" w:rsidR="006953AF" w:rsidRPr="007213A7" w:rsidRDefault="0038174F" w:rsidP="006953AF">
            <w:pPr>
              <w:spacing w:line="280" w:lineRule="exact"/>
              <w:ind w:left="175" w:hangingChars="97" w:hanging="175"/>
              <w:rPr>
                <w:color w:val="000000" w:themeColor="text1"/>
                <w:sz w:val="18"/>
                <w:szCs w:val="18"/>
              </w:rPr>
            </w:pPr>
            <w:r>
              <w:rPr>
                <w:rFonts w:hint="eastAsia"/>
                <w:color w:val="000000" w:themeColor="text1"/>
                <w:sz w:val="18"/>
                <w:szCs w:val="18"/>
              </w:rPr>
              <w:t>〇特別な直角三角形の辺の比を用いて，線分の長さを求めることができる。</w:t>
            </w:r>
          </w:p>
        </w:tc>
        <w:tc>
          <w:tcPr>
            <w:tcW w:w="3220" w:type="dxa"/>
            <w:shd w:val="clear" w:color="auto" w:fill="auto"/>
          </w:tcPr>
          <w:p w14:paraId="38A64A91" w14:textId="4AFADFE6" w:rsidR="006953AF" w:rsidRPr="007213A7" w:rsidRDefault="00652DFD" w:rsidP="006953AF">
            <w:pPr>
              <w:spacing w:line="280" w:lineRule="exact"/>
              <w:ind w:left="180" w:hangingChars="100" w:hanging="180"/>
              <w:rPr>
                <w:color w:val="000000" w:themeColor="text1"/>
                <w:sz w:val="18"/>
                <w:szCs w:val="18"/>
              </w:rPr>
            </w:pPr>
            <w:r>
              <w:rPr>
                <w:rFonts w:hint="eastAsia"/>
                <w:color w:val="000000" w:themeColor="text1"/>
                <w:sz w:val="18"/>
                <w:szCs w:val="18"/>
              </w:rPr>
              <w:t>〇三平方の定理を利用して，特別な直角三角形の辺の比が</w:t>
            </w:r>
            <w:r>
              <w:rPr>
                <w:rFonts w:hint="eastAsia"/>
                <w:color w:val="000000" w:themeColor="text1"/>
                <w:sz w:val="18"/>
                <w:szCs w:val="18"/>
              </w:rPr>
              <w:t>1</w:t>
            </w: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w:t>
            </w:r>
            <w:r>
              <w:rPr>
                <w:color w:val="000000" w:themeColor="text1"/>
                <w:sz w:val="18"/>
                <w:szCs w:val="18"/>
              </w:rPr>
              <w:br/>
            </w:r>
            <w:r>
              <w:rPr>
                <w:rFonts w:hint="eastAsia"/>
                <w:color w:val="000000" w:themeColor="text1"/>
                <w:sz w:val="18"/>
                <w:szCs w:val="18"/>
              </w:rPr>
              <w:t>1</w:t>
            </w: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w:t>
            </w:r>
            <w:r>
              <w:rPr>
                <w:rFonts w:hint="eastAsia"/>
                <w:color w:val="000000" w:themeColor="text1"/>
                <w:sz w:val="18"/>
                <w:szCs w:val="18"/>
              </w:rPr>
              <w:t>3</w:t>
            </w:r>
            <w:r>
              <w:rPr>
                <w:rFonts w:hint="eastAsia"/>
                <w:color w:val="000000" w:themeColor="text1"/>
                <w:sz w:val="18"/>
                <w:szCs w:val="18"/>
              </w:rPr>
              <w:t>になることを説明できる。</w:t>
            </w:r>
          </w:p>
        </w:tc>
        <w:tc>
          <w:tcPr>
            <w:tcW w:w="3191" w:type="dxa"/>
            <w:shd w:val="clear" w:color="auto" w:fill="auto"/>
          </w:tcPr>
          <w:p w14:paraId="5E875F5C" w14:textId="77777777" w:rsidR="006953AF" w:rsidRPr="007213A7" w:rsidRDefault="006953AF" w:rsidP="006953AF">
            <w:pPr>
              <w:spacing w:line="280" w:lineRule="exact"/>
              <w:ind w:left="175" w:hangingChars="97" w:hanging="175"/>
              <w:rPr>
                <w:color w:val="000000" w:themeColor="text1"/>
                <w:sz w:val="18"/>
                <w:szCs w:val="18"/>
              </w:rPr>
            </w:pPr>
          </w:p>
        </w:tc>
      </w:tr>
      <w:tr w:rsidR="006953AF" w:rsidRPr="00C8478D" w14:paraId="50E2F4CB" w14:textId="77777777" w:rsidTr="00CE5E12">
        <w:trPr>
          <w:cantSplit/>
          <w:trHeight w:val="249"/>
        </w:trPr>
        <w:tc>
          <w:tcPr>
            <w:tcW w:w="421" w:type="dxa"/>
            <w:vAlign w:val="center"/>
          </w:tcPr>
          <w:p w14:paraId="09001FD9" w14:textId="079B61E3" w:rsidR="006953AF" w:rsidRDefault="006953AF" w:rsidP="006953AF">
            <w:pPr>
              <w:spacing w:line="280" w:lineRule="exact"/>
              <w:ind w:left="180" w:hangingChars="100" w:hanging="180"/>
              <w:jc w:val="center"/>
              <w:rPr>
                <w:sz w:val="18"/>
                <w:szCs w:val="18"/>
              </w:rPr>
            </w:pPr>
            <w:r>
              <w:rPr>
                <w:rFonts w:hint="eastAsia"/>
                <w:sz w:val="18"/>
                <w:szCs w:val="18"/>
              </w:rPr>
              <w:lastRenderedPageBreak/>
              <w:t>8</w:t>
            </w:r>
          </w:p>
        </w:tc>
        <w:tc>
          <w:tcPr>
            <w:tcW w:w="567" w:type="dxa"/>
            <w:vMerge/>
            <w:shd w:val="clear" w:color="auto" w:fill="auto"/>
            <w:textDirection w:val="tbRlV"/>
            <w:vAlign w:val="center"/>
          </w:tcPr>
          <w:p w14:paraId="64D28F50" w14:textId="77777777" w:rsidR="006953AF" w:rsidRDefault="006953AF" w:rsidP="006953AF">
            <w:pPr>
              <w:spacing w:line="280" w:lineRule="exact"/>
              <w:ind w:left="180" w:right="113" w:hangingChars="100" w:hanging="180"/>
              <w:jc w:val="center"/>
              <w:rPr>
                <w:sz w:val="18"/>
                <w:szCs w:val="18"/>
              </w:rPr>
            </w:pPr>
          </w:p>
        </w:tc>
        <w:tc>
          <w:tcPr>
            <w:tcW w:w="1275" w:type="dxa"/>
            <w:shd w:val="clear" w:color="auto" w:fill="auto"/>
            <w:vAlign w:val="center"/>
          </w:tcPr>
          <w:p w14:paraId="7CD0D4D6" w14:textId="5F668E1F" w:rsidR="006953AF" w:rsidRPr="00C8478D" w:rsidRDefault="006953AF" w:rsidP="006953AF">
            <w:pPr>
              <w:spacing w:line="280" w:lineRule="exact"/>
              <w:jc w:val="center"/>
              <w:rPr>
                <w:sz w:val="18"/>
                <w:szCs w:val="18"/>
              </w:rPr>
            </w:pPr>
            <w:r>
              <w:rPr>
                <w:rFonts w:hint="eastAsia"/>
                <w:sz w:val="18"/>
                <w:szCs w:val="18"/>
              </w:rPr>
              <w:t>p</w:t>
            </w:r>
            <w:r>
              <w:rPr>
                <w:sz w:val="18"/>
                <w:szCs w:val="18"/>
              </w:rPr>
              <w:t>.204</w:t>
            </w:r>
            <w:r>
              <w:rPr>
                <w:rFonts w:hint="eastAsia"/>
                <w:sz w:val="18"/>
                <w:szCs w:val="18"/>
              </w:rPr>
              <w:t>～</w:t>
            </w:r>
            <w:r>
              <w:rPr>
                <w:rFonts w:hint="eastAsia"/>
                <w:sz w:val="18"/>
                <w:szCs w:val="18"/>
              </w:rPr>
              <w:t>2</w:t>
            </w:r>
            <w:r>
              <w:rPr>
                <w:sz w:val="18"/>
                <w:szCs w:val="18"/>
              </w:rPr>
              <w:t>05</w:t>
            </w:r>
          </w:p>
        </w:tc>
        <w:tc>
          <w:tcPr>
            <w:tcW w:w="2268" w:type="dxa"/>
            <w:shd w:val="clear" w:color="auto" w:fill="auto"/>
          </w:tcPr>
          <w:p w14:paraId="728221B5" w14:textId="35E40336" w:rsidR="006953AF" w:rsidRPr="007213A7" w:rsidRDefault="00C77E47" w:rsidP="006953AF">
            <w:pPr>
              <w:spacing w:line="280" w:lineRule="exact"/>
              <w:ind w:leftChars="18" w:left="38"/>
              <w:rPr>
                <w:color w:val="000000" w:themeColor="text1"/>
                <w:sz w:val="18"/>
                <w:szCs w:val="18"/>
              </w:rPr>
            </w:pPr>
            <w:r>
              <w:rPr>
                <w:rFonts w:hint="eastAsia"/>
                <w:color w:val="000000" w:themeColor="text1"/>
                <w:sz w:val="18"/>
                <w:szCs w:val="18"/>
              </w:rPr>
              <w:t>平面図形の計量に関する様々な場面で三平方の定理を利用することができるようになる。</w:t>
            </w:r>
          </w:p>
        </w:tc>
        <w:tc>
          <w:tcPr>
            <w:tcW w:w="3119" w:type="dxa"/>
          </w:tcPr>
          <w:p w14:paraId="0EB8E87A" w14:textId="77777777" w:rsidR="006953AF" w:rsidRDefault="00C77E47" w:rsidP="006953AF">
            <w:pPr>
              <w:spacing w:line="280" w:lineRule="exact"/>
              <w:ind w:left="180" w:hangingChars="100" w:hanging="180"/>
              <w:rPr>
                <w:color w:val="000000" w:themeColor="text1"/>
                <w:sz w:val="18"/>
                <w:szCs w:val="18"/>
              </w:rPr>
            </w:pPr>
            <w:r>
              <w:rPr>
                <w:rFonts w:hint="eastAsia"/>
                <w:color w:val="000000" w:themeColor="text1"/>
                <w:sz w:val="18"/>
                <w:szCs w:val="18"/>
              </w:rPr>
              <w:t>・正の平方根を表す線分を作図する方法を考える。</w:t>
            </w:r>
          </w:p>
          <w:p w14:paraId="05540249" w14:textId="5DDB79D3" w:rsidR="00C77E47" w:rsidRPr="00C77E47" w:rsidRDefault="00C77E47" w:rsidP="006953AF">
            <w:pPr>
              <w:spacing w:line="280" w:lineRule="exact"/>
              <w:ind w:left="180" w:hangingChars="100" w:hanging="180"/>
              <w:rPr>
                <w:color w:val="000000" w:themeColor="text1"/>
                <w:sz w:val="18"/>
                <w:szCs w:val="18"/>
              </w:rPr>
            </w:pPr>
            <w:r>
              <w:rPr>
                <w:rFonts w:hint="eastAsia"/>
                <w:color w:val="000000" w:themeColor="text1"/>
                <w:sz w:val="18"/>
                <w:szCs w:val="18"/>
              </w:rPr>
              <w:t>・円の外部の点からひかれた接線について，その点と接点の間の距離を求める。</w:t>
            </w:r>
          </w:p>
        </w:tc>
        <w:tc>
          <w:tcPr>
            <w:tcW w:w="2126" w:type="dxa"/>
            <w:shd w:val="clear" w:color="auto" w:fill="auto"/>
            <w:vAlign w:val="center"/>
          </w:tcPr>
          <w:p w14:paraId="02E862CB" w14:textId="692F954D" w:rsidR="006953AF" w:rsidRPr="007213A7" w:rsidRDefault="00C77E47" w:rsidP="006953A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2822C909" w14:textId="77777777" w:rsidR="006953AF" w:rsidRPr="007213A7" w:rsidRDefault="006953AF" w:rsidP="006953AF">
            <w:pPr>
              <w:spacing w:line="280" w:lineRule="exact"/>
              <w:ind w:left="175" w:hangingChars="97" w:hanging="175"/>
              <w:rPr>
                <w:color w:val="000000" w:themeColor="text1"/>
                <w:sz w:val="18"/>
                <w:szCs w:val="18"/>
              </w:rPr>
            </w:pPr>
          </w:p>
        </w:tc>
        <w:tc>
          <w:tcPr>
            <w:tcW w:w="3220" w:type="dxa"/>
            <w:shd w:val="clear" w:color="auto" w:fill="auto"/>
          </w:tcPr>
          <w:p w14:paraId="21A1C78A" w14:textId="77777777" w:rsidR="006953AF" w:rsidRDefault="00C77E47" w:rsidP="006953AF">
            <w:pPr>
              <w:spacing w:line="280" w:lineRule="exact"/>
              <w:ind w:left="180" w:hangingChars="100" w:hanging="180"/>
              <w:rPr>
                <w:color w:val="000000" w:themeColor="text1"/>
                <w:sz w:val="18"/>
                <w:szCs w:val="18"/>
              </w:rPr>
            </w:pPr>
            <w:r>
              <w:rPr>
                <w:rFonts w:hint="eastAsia"/>
                <w:color w:val="000000" w:themeColor="text1"/>
                <w:sz w:val="18"/>
                <w:szCs w:val="18"/>
              </w:rPr>
              <w:t>〇三平方の定理を利用して，数直線上に正の整数の平方根を表す線分を作図することができる。</w:t>
            </w:r>
          </w:p>
          <w:p w14:paraId="59871618" w14:textId="6F37E2DF" w:rsidR="00C77E47" w:rsidRPr="007213A7" w:rsidRDefault="00C77E47" w:rsidP="006953AF">
            <w:pPr>
              <w:spacing w:line="280" w:lineRule="exact"/>
              <w:ind w:left="180" w:hangingChars="100" w:hanging="180"/>
              <w:rPr>
                <w:color w:val="000000" w:themeColor="text1"/>
                <w:sz w:val="18"/>
                <w:szCs w:val="18"/>
              </w:rPr>
            </w:pPr>
            <w:r>
              <w:rPr>
                <w:rFonts w:hint="eastAsia"/>
                <w:color w:val="000000" w:themeColor="text1"/>
                <w:sz w:val="18"/>
                <w:szCs w:val="18"/>
              </w:rPr>
              <w:t>○三平方の定理を利用して，円の弦や接線の長さなどを求めることができる。</w:t>
            </w:r>
          </w:p>
        </w:tc>
        <w:tc>
          <w:tcPr>
            <w:tcW w:w="3191" w:type="dxa"/>
            <w:shd w:val="clear" w:color="auto" w:fill="auto"/>
          </w:tcPr>
          <w:p w14:paraId="2E676D90" w14:textId="77777777" w:rsidR="006953AF" w:rsidRPr="007213A7" w:rsidRDefault="006953AF" w:rsidP="006953AF">
            <w:pPr>
              <w:spacing w:line="280" w:lineRule="exact"/>
              <w:ind w:left="175" w:hangingChars="97" w:hanging="175"/>
              <w:rPr>
                <w:color w:val="000000" w:themeColor="text1"/>
                <w:sz w:val="18"/>
                <w:szCs w:val="18"/>
              </w:rPr>
            </w:pPr>
          </w:p>
        </w:tc>
      </w:tr>
      <w:tr w:rsidR="006953AF" w:rsidRPr="00C8478D" w14:paraId="289B248B" w14:textId="77777777" w:rsidTr="00CE5E12">
        <w:trPr>
          <w:trHeight w:val="228"/>
        </w:trPr>
        <w:tc>
          <w:tcPr>
            <w:tcW w:w="421" w:type="dxa"/>
            <w:vAlign w:val="center"/>
          </w:tcPr>
          <w:p w14:paraId="6A899078" w14:textId="76B38CF5" w:rsidR="006953AF" w:rsidRDefault="006953AF" w:rsidP="006953AF">
            <w:pPr>
              <w:spacing w:line="280" w:lineRule="exact"/>
              <w:ind w:left="180" w:hangingChars="100" w:hanging="180"/>
              <w:jc w:val="center"/>
              <w:rPr>
                <w:sz w:val="18"/>
                <w:szCs w:val="18"/>
              </w:rPr>
            </w:pPr>
            <w:r>
              <w:rPr>
                <w:sz w:val="18"/>
                <w:szCs w:val="18"/>
              </w:rPr>
              <w:t>9</w:t>
            </w:r>
          </w:p>
        </w:tc>
        <w:tc>
          <w:tcPr>
            <w:tcW w:w="567" w:type="dxa"/>
            <w:vMerge/>
            <w:shd w:val="clear" w:color="auto" w:fill="auto"/>
          </w:tcPr>
          <w:p w14:paraId="3A783D56" w14:textId="77777777" w:rsidR="006953AF" w:rsidRPr="00C8478D" w:rsidRDefault="006953AF" w:rsidP="006953AF">
            <w:pPr>
              <w:spacing w:line="280" w:lineRule="exact"/>
              <w:rPr>
                <w:sz w:val="18"/>
                <w:szCs w:val="18"/>
              </w:rPr>
            </w:pPr>
          </w:p>
        </w:tc>
        <w:tc>
          <w:tcPr>
            <w:tcW w:w="1275" w:type="dxa"/>
            <w:shd w:val="clear" w:color="auto" w:fill="auto"/>
            <w:vAlign w:val="center"/>
          </w:tcPr>
          <w:p w14:paraId="31D5DBBE" w14:textId="6C3486FD" w:rsidR="006953AF" w:rsidRDefault="006953AF" w:rsidP="006953AF">
            <w:pPr>
              <w:spacing w:line="280" w:lineRule="exact"/>
              <w:jc w:val="center"/>
              <w:rPr>
                <w:sz w:val="18"/>
                <w:szCs w:val="18"/>
              </w:rPr>
            </w:pPr>
            <w:r>
              <w:rPr>
                <w:rFonts w:hint="eastAsia"/>
                <w:sz w:val="18"/>
                <w:szCs w:val="18"/>
              </w:rPr>
              <w:t>p</w:t>
            </w:r>
            <w:r>
              <w:rPr>
                <w:sz w:val="18"/>
                <w:szCs w:val="18"/>
              </w:rPr>
              <w:t>.206</w:t>
            </w:r>
          </w:p>
        </w:tc>
        <w:tc>
          <w:tcPr>
            <w:tcW w:w="2268" w:type="dxa"/>
            <w:shd w:val="clear" w:color="auto" w:fill="auto"/>
          </w:tcPr>
          <w:p w14:paraId="745BD725" w14:textId="2F6790D4" w:rsidR="006953AF" w:rsidRPr="007213A7" w:rsidRDefault="00C77E47" w:rsidP="006953AF">
            <w:pPr>
              <w:spacing w:line="280" w:lineRule="exact"/>
              <w:ind w:leftChars="18" w:left="38"/>
              <w:rPr>
                <w:color w:val="000000" w:themeColor="text1"/>
                <w:sz w:val="18"/>
                <w:szCs w:val="18"/>
              </w:rPr>
            </w:pPr>
            <w:r>
              <w:rPr>
                <w:rFonts w:hint="eastAsia"/>
                <w:color w:val="000000" w:themeColor="text1"/>
                <w:sz w:val="18"/>
                <w:szCs w:val="18"/>
              </w:rPr>
              <w:t>三平方の定理を利用して，座標平面における</w:t>
            </w:r>
            <w:r>
              <w:rPr>
                <w:rFonts w:hint="eastAsia"/>
                <w:color w:val="000000" w:themeColor="text1"/>
                <w:sz w:val="18"/>
                <w:szCs w:val="18"/>
              </w:rPr>
              <w:t>2</w:t>
            </w:r>
            <w:r>
              <w:rPr>
                <w:rFonts w:hint="eastAsia"/>
                <w:color w:val="000000" w:themeColor="text1"/>
                <w:sz w:val="18"/>
                <w:szCs w:val="18"/>
              </w:rPr>
              <w:t>点間の距離を求めることができるようになる。</w:t>
            </w:r>
          </w:p>
        </w:tc>
        <w:tc>
          <w:tcPr>
            <w:tcW w:w="3119" w:type="dxa"/>
          </w:tcPr>
          <w:p w14:paraId="7EAE21A3" w14:textId="77777777" w:rsidR="006953AF" w:rsidRDefault="00C77E47" w:rsidP="00C77E47">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点から座標軸に平行な直線をひいて，直角三角形をつくる。</w:t>
            </w:r>
          </w:p>
          <w:p w14:paraId="02599F74" w14:textId="32BBA011" w:rsidR="00C77E47" w:rsidRPr="007213A7" w:rsidRDefault="00C77E47" w:rsidP="00C77E47">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点間の距離を求める。</w:t>
            </w:r>
          </w:p>
        </w:tc>
        <w:tc>
          <w:tcPr>
            <w:tcW w:w="2126" w:type="dxa"/>
            <w:shd w:val="clear" w:color="auto" w:fill="auto"/>
            <w:vAlign w:val="center"/>
          </w:tcPr>
          <w:p w14:paraId="4346E61B" w14:textId="6DE39066" w:rsidR="006953AF" w:rsidRPr="007213A7" w:rsidRDefault="00C77E47" w:rsidP="006953A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11F65FCC" w14:textId="04630E8A" w:rsidR="006953AF" w:rsidRPr="007213A7" w:rsidRDefault="006953AF" w:rsidP="006953AF">
            <w:pPr>
              <w:spacing w:line="280" w:lineRule="exact"/>
              <w:ind w:left="175" w:hangingChars="97" w:hanging="175"/>
              <w:rPr>
                <w:color w:val="000000" w:themeColor="text1"/>
                <w:sz w:val="18"/>
                <w:szCs w:val="18"/>
              </w:rPr>
            </w:pPr>
          </w:p>
        </w:tc>
        <w:tc>
          <w:tcPr>
            <w:tcW w:w="3220" w:type="dxa"/>
            <w:shd w:val="clear" w:color="auto" w:fill="auto"/>
          </w:tcPr>
          <w:p w14:paraId="33C5D240" w14:textId="05EB93D9" w:rsidR="006953AF" w:rsidRPr="007213A7" w:rsidRDefault="00C77E47" w:rsidP="006953AF">
            <w:pPr>
              <w:spacing w:line="280" w:lineRule="exact"/>
              <w:ind w:left="175" w:hangingChars="97" w:hanging="175"/>
              <w:rPr>
                <w:color w:val="000000" w:themeColor="text1"/>
                <w:sz w:val="18"/>
                <w:szCs w:val="18"/>
              </w:rPr>
            </w:pPr>
            <w:r>
              <w:rPr>
                <w:rFonts w:hint="eastAsia"/>
                <w:color w:val="000000" w:themeColor="text1"/>
                <w:sz w:val="18"/>
                <w:szCs w:val="18"/>
              </w:rPr>
              <w:t>〇三平方の定理を利用して，座標平面における</w:t>
            </w:r>
            <w:r>
              <w:rPr>
                <w:rFonts w:hint="eastAsia"/>
                <w:color w:val="000000" w:themeColor="text1"/>
                <w:sz w:val="18"/>
                <w:szCs w:val="18"/>
              </w:rPr>
              <w:t>2</w:t>
            </w:r>
            <w:r>
              <w:rPr>
                <w:rFonts w:hint="eastAsia"/>
                <w:color w:val="000000" w:themeColor="text1"/>
                <w:sz w:val="18"/>
                <w:szCs w:val="18"/>
              </w:rPr>
              <w:t>点間の距離を求めることができる。</w:t>
            </w:r>
          </w:p>
        </w:tc>
        <w:tc>
          <w:tcPr>
            <w:tcW w:w="3191" w:type="dxa"/>
            <w:shd w:val="clear" w:color="auto" w:fill="auto"/>
          </w:tcPr>
          <w:p w14:paraId="471FC37B" w14:textId="77777777" w:rsidR="006953AF" w:rsidRPr="007213A7" w:rsidRDefault="006953AF" w:rsidP="006953AF">
            <w:pPr>
              <w:spacing w:line="280" w:lineRule="exact"/>
              <w:rPr>
                <w:color w:val="000000" w:themeColor="text1"/>
                <w:sz w:val="18"/>
                <w:szCs w:val="18"/>
              </w:rPr>
            </w:pPr>
          </w:p>
        </w:tc>
      </w:tr>
      <w:tr w:rsidR="00180221" w:rsidRPr="00C8478D" w14:paraId="19905DEE" w14:textId="77777777" w:rsidTr="00CE5E12">
        <w:trPr>
          <w:trHeight w:val="228"/>
        </w:trPr>
        <w:tc>
          <w:tcPr>
            <w:tcW w:w="421" w:type="dxa"/>
            <w:vAlign w:val="center"/>
          </w:tcPr>
          <w:p w14:paraId="2A6B32C1" w14:textId="0EFFD3E8" w:rsidR="00180221" w:rsidRDefault="00180221" w:rsidP="006953AF">
            <w:pPr>
              <w:spacing w:line="280" w:lineRule="exact"/>
              <w:ind w:left="180" w:hangingChars="100" w:hanging="180"/>
              <w:jc w:val="center"/>
              <w:rPr>
                <w:sz w:val="18"/>
                <w:szCs w:val="18"/>
              </w:rPr>
            </w:pPr>
            <w:r>
              <w:rPr>
                <w:rFonts w:hint="eastAsia"/>
                <w:sz w:val="18"/>
                <w:szCs w:val="18"/>
              </w:rPr>
              <w:t>1</w:t>
            </w:r>
            <w:r>
              <w:rPr>
                <w:sz w:val="18"/>
                <w:szCs w:val="18"/>
              </w:rPr>
              <w:t>0</w:t>
            </w:r>
          </w:p>
        </w:tc>
        <w:tc>
          <w:tcPr>
            <w:tcW w:w="567" w:type="dxa"/>
            <w:vMerge w:val="restart"/>
            <w:shd w:val="clear" w:color="auto" w:fill="auto"/>
            <w:textDirection w:val="tbRlV"/>
            <w:vAlign w:val="center"/>
          </w:tcPr>
          <w:p w14:paraId="6D86E7DC" w14:textId="31682CEE" w:rsidR="00180221" w:rsidRPr="00C8478D" w:rsidRDefault="00180221" w:rsidP="006953AF">
            <w:pPr>
              <w:spacing w:line="280" w:lineRule="exact"/>
              <w:ind w:left="113" w:right="113"/>
              <w:jc w:val="center"/>
              <w:rPr>
                <w:sz w:val="18"/>
                <w:szCs w:val="18"/>
              </w:rPr>
            </w:pPr>
            <w:r>
              <w:rPr>
                <w:rFonts w:hint="eastAsia"/>
                <w:sz w:val="18"/>
                <w:szCs w:val="18"/>
              </w:rPr>
              <w:t>２　空間図形への利用</w:t>
            </w:r>
          </w:p>
        </w:tc>
        <w:tc>
          <w:tcPr>
            <w:tcW w:w="1275" w:type="dxa"/>
            <w:shd w:val="clear" w:color="auto" w:fill="auto"/>
            <w:vAlign w:val="center"/>
          </w:tcPr>
          <w:p w14:paraId="6B79C347" w14:textId="1D757F9F" w:rsidR="00180221" w:rsidRDefault="00180221" w:rsidP="006953AF">
            <w:pPr>
              <w:spacing w:line="280" w:lineRule="exact"/>
              <w:jc w:val="center"/>
              <w:rPr>
                <w:sz w:val="18"/>
                <w:szCs w:val="18"/>
              </w:rPr>
            </w:pPr>
            <w:r>
              <w:rPr>
                <w:rFonts w:hint="eastAsia"/>
                <w:sz w:val="18"/>
                <w:szCs w:val="18"/>
              </w:rPr>
              <w:t>p</w:t>
            </w:r>
            <w:r>
              <w:rPr>
                <w:sz w:val="18"/>
                <w:szCs w:val="18"/>
              </w:rPr>
              <w:t>.207</w:t>
            </w:r>
            <w:r>
              <w:rPr>
                <w:rFonts w:hint="eastAsia"/>
                <w:sz w:val="18"/>
                <w:szCs w:val="18"/>
              </w:rPr>
              <w:t>～</w:t>
            </w:r>
            <w:r>
              <w:rPr>
                <w:rFonts w:hint="eastAsia"/>
                <w:sz w:val="18"/>
                <w:szCs w:val="18"/>
              </w:rPr>
              <w:t>208</w:t>
            </w:r>
          </w:p>
        </w:tc>
        <w:tc>
          <w:tcPr>
            <w:tcW w:w="2268" w:type="dxa"/>
            <w:shd w:val="clear" w:color="auto" w:fill="auto"/>
          </w:tcPr>
          <w:p w14:paraId="39456B69" w14:textId="6AF72377" w:rsidR="00180221" w:rsidRPr="007213A7" w:rsidRDefault="00180221" w:rsidP="006953AF">
            <w:pPr>
              <w:spacing w:line="280" w:lineRule="exact"/>
              <w:ind w:leftChars="18" w:left="38"/>
              <w:rPr>
                <w:color w:val="000000" w:themeColor="text1"/>
                <w:sz w:val="18"/>
                <w:szCs w:val="18"/>
              </w:rPr>
            </w:pPr>
            <w:r>
              <w:rPr>
                <w:rFonts w:hint="eastAsia"/>
                <w:color w:val="000000" w:themeColor="text1"/>
                <w:sz w:val="18"/>
                <w:szCs w:val="18"/>
              </w:rPr>
              <w:t>空間図形の中に直角三角形を見つけたり，補助的につくり出したりすることで，直方体の対角線の長さを求めることができるようになる。</w:t>
            </w:r>
          </w:p>
        </w:tc>
        <w:tc>
          <w:tcPr>
            <w:tcW w:w="3119" w:type="dxa"/>
          </w:tcPr>
          <w:p w14:paraId="43387726" w14:textId="77777777" w:rsidR="00180221" w:rsidRDefault="00180221" w:rsidP="00256F14">
            <w:pPr>
              <w:spacing w:line="280" w:lineRule="exact"/>
              <w:ind w:left="180" w:hangingChars="100" w:hanging="180"/>
              <w:rPr>
                <w:color w:val="000000" w:themeColor="text1"/>
                <w:sz w:val="18"/>
                <w:szCs w:val="18"/>
              </w:rPr>
            </w:pPr>
            <w:r>
              <w:rPr>
                <w:rFonts w:hint="eastAsia"/>
                <w:color w:val="000000" w:themeColor="text1"/>
                <w:sz w:val="18"/>
                <w:szCs w:val="18"/>
              </w:rPr>
              <w:t>・図形の中に直角三角形を見つけたりつくり出したりして，問題解決の見通しを立てる。</w:t>
            </w:r>
          </w:p>
          <w:p w14:paraId="37367549" w14:textId="1430121D" w:rsidR="00180221" w:rsidRPr="00634EF0" w:rsidRDefault="00180221" w:rsidP="00256F14">
            <w:pPr>
              <w:spacing w:line="280" w:lineRule="exact"/>
              <w:ind w:left="180" w:hangingChars="100" w:hanging="180"/>
              <w:rPr>
                <w:color w:val="000000" w:themeColor="text1"/>
                <w:sz w:val="18"/>
                <w:szCs w:val="18"/>
              </w:rPr>
            </w:pPr>
            <w:r>
              <w:rPr>
                <w:rFonts w:hint="eastAsia"/>
                <w:color w:val="000000" w:themeColor="text1"/>
                <w:sz w:val="18"/>
                <w:szCs w:val="18"/>
              </w:rPr>
              <w:t>・三平方の定理を利用して，直方体の対角線の長さを求める。</w:t>
            </w:r>
          </w:p>
        </w:tc>
        <w:tc>
          <w:tcPr>
            <w:tcW w:w="2126" w:type="dxa"/>
            <w:shd w:val="clear" w:color="auto" w:fill="auto"/>
            <w:vAlign w:val="center"/>
          </w:tcPr>
          <w:p w14:paraId="3F3E38B4" w14:textId="18EB6A66" w:rsidR="00180221" w:rsidRPr="007213A7" w:rsidRDefault="00180221" w:rsidP="00951358">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vMerge w:val="restart"/>
            <w:shd w:val="clear" w:color="auto" w:fill="auto"/>
          </w:tcPr>
          <w:p w14:paraId="51121A4C" w14:textId="77777777" w:rsidR="00180221" w:rsidRPr="007213A7" w:rsidRDefault="00180221" w:rsidP="006953AF">
            <w:pPr>
              <w:spacing w:line="280" w:lineRule="exact"/>
              <w:ind w:left="175" w:hangingChars="97" w:hanging="175"/>
              <w:rPr>
                <w:color w:val="000000" w:themeColor="text1"/>
                <w:sz w:val="18"/>
                <w:szCs w:val="18"/>
              </w:rPr>
            </w:pPr>
          </w:p>
        </w:tc>
        <w:tc>
          <w:tcPr>
            <w:tcW w:w="3220" w:type="dxa"/>
            <w:vMerge w:val="restart"/>
            <w:shd w:val="clear" w:color="auto" w:fill="auto"/>
          </w:tcPr>
          <w:p w14:paraId="3E87A555" w14:textId="4E36994C" w:rsidR="00180221" w:rsidRPr="007213A7" w:rsidRDefault="00180221" w:rsidP="006953AF">
            <w:pPr>
              <w:spacing w:line="280" w:lineRule="exact"/>
              <w:ind w:left="175" w:hangingChars="97" w:hanging="175"/>
              <w:rPr>
                <w:color w:val="000000" w:themeColor="text1"/>
                <w:sz w:val="18"/>
                <w:szCs w:val="18"/>
              </w:rPr>
            </w:pPr>
            <w:r>
              <w:rPr>
                <w:rFonts w:hint="eastAsia"/>
                <w:color w:val="000000" w:themeColor="text1"/>
                <w:sz w:val="18"/>
                <w:szCs w:val="18"/>
              </w:rPr>
              <w:t>〇三平方の定理を利用して，空間図形における線分の長さを求めることができる。</w:t>
            </w:r>
          </w:p>
        </w:tc>
        <w:tc>
          <w:tcPr>
            <w:tcW w:w="3191" w:type="dxa"/>
            <w:vMerge w:val="restart"/>
            <w:shd w:val="clear" w:color="auto" w:fill="auto"/>
          </w:tcPr>
          <w:p w14:paraId="74DE91E8" w14:textId="2C11B054" w:rsidR="00180221" w:rsidRPr="0079538E" w:rsidRDefault="00180221" w:rsidP="0079538E">
            <w:pPr>
              <w:spacing w:line="280" w:lineRule="exact"/>
              <w:ind w:left="180" w:hangingChars="100" w:hanging="180"/>
              <w:rPr>
                <w:color w:val="000000" w:themeColor="text1"/>
                <w:sz w:val="18"/>
                <w:szCs w:val="18"/>
              </w:rPr>
            </w:pPr>
            <w:r>
              <w:rPr>
                <w:rFonts w:hint="eastAsia"/>
                <w:color w:val="000000" w:themeColor="text1"/>
                <w:sz w:val="18"/>
                <w:szCs w:val="18"/>
              </w:rPr>
              <w:t>〇三平方の定理について学んだことを学習に生かそうとしている。</w:t>
            </w:r>
          </w:p>
        </w:tc>
      </w:tr>
      <w:tr w:rsidR="00180221" w:rsidRPr="00C8478D" w14:paraId="6DA25CE8" w14:textId="77777777" w:rsidTr="00CE5E12">
        <w:trPr>
          <w:trHeight w:val="228"/>
        </w:trPr>
        <w:tc>
          <w:tcPr>
            <w:tcW w:w="421" w:type="dxa"/>
            <w:vAlign w:val="center"/>
          </w:tcPr>
          <w:p w14:paraId="6251FF99" w14:textId="19906BD5" w:rsidR="00180221" w:rsidRDefault="00180221" w:rsidP="006953AF">
            <w:pPr>
              <w:spacing w:line="280" w:lineRule="exact"/>
              <w:ind w:left="180" w:hangingChars="100" w:hanging="180"/>
              <w:jc w:val="center"/>
              <w:rPr>
                <w:sz w:val="18"/>
                <w:szCs w:val="18"/>
              </w:rPr>
            </w:pPr>
            <w:r>
              <w:rPr>
                <w:rFonts w:hint="eastAsia"/>
                <w:sz w:val="18"/>
                <w:szCs w:val="18"/>
              </w:rPr>
              <w:t>1</w:t>
            </w:r>
            <w:r>
              <w:rPr>
                <w:sz w:val="18"/>
                <w:szCs w:val="18"/>
              </w:rPr>
              <w:t>1</w:t>
            </w:r>
          </w:p>
        </w:tc>
        <w:tc>
          <w:tcPr>
            <w:tcW w:w="567" w:type="dxa"/>
            <w:vMerge/>
            <w:shd w:val="clear" w:color="auto" w:fill="auto"/>
          </w:tcPr>
          <w:p w14:paraId="7EC76F83" w14:textId="77777777" w:rsidR="00180221" w:rsidRPr="00C8478D" w:rsidRDefault="00180221" w:rsidP="006953AF">
            <w:pPr>
              <w:spacing w:line="280" w:lineRule="exact"/>
              <w:rPr>
                <w:sz w:val="18"/>
                <w:szCs w:val="18"/>
              </w:rPr>
            </w:pPr>
          </w:p>
        </w:tc>
        <w:tc>
          <w:tcPr>
            <w:tcW w:w="1275" w:type="dxa"/>
            <w:shd w:val="clear" w:color="auto" w:fill="auto"/>
            <w:vAlign w:val="center"/>
          </w:tcPr>
          <w:p w14:paraId="440DFA1D" w14:textId="31FA78E8" w:rsidR="00180221" w:rsidRDefault="00180221" w:rsidP="006953AF">
            <w:pPr>
              <w:spacing w:line="280" w:lineRule="exact"/>
              <w:jc w:val="center"/>
              <w:rPr>
                <w:sz w:val="18"/>
                <w:szCs w:val="18"/>
              </w:rPr>
            </w:pPr>
            <w:r>
              <w:rPr>
                <w:rFonts w:hint="eastAsia"/>
                <w:sz w:val="18"/>
                <w:szCs w:val="18"/>
              </w:rPr>
              <w:t>p</w:t>
            </w:r>
            <w:r>
              <w:rPr>
                <w:sz w:val="18"/>
                <w:szCs w:val="18"/>
              </w:rPr>
              <w:t>.208</w:t>
            </w:r>
            <w:r>
              <w:rPr>
                <w:rFonts w:hint="eastAsia"/>
                <w:sz w:val="18"/>
                <w:szCs w:val="18"/>
              </w:rPr>
              <w:t>～</w:t>
            </w:r>
            <w:r>
              <w:rPr>
                <w:rFonts w:hint="eastAsia"/>
                <w:sz w:val="18"/>
                <w:szCs w:val="18"/>
              </w:rPr>
              <w:t>2</w:t>
            </w:r>
            <w:r>
              <w:rPr>
                <w:sz w:val="18"/>
                <w:szCs w:val="18"/>
              </w:rPr>
              <w:t>09</w:t>
            </w:r>
          </w:p>
        </w:tc>
        <w:tc>
          <w:tcPr>
            <w:tcW w:w="2268" w:type="dxa"/>
            <w:shd w:val="clear" w:color="auto" w:fill="auto"/>
          </w:tcPr>
          <w:p w14:paraId="6740F862" w14:textId="754F9C76" w:rsidR="00180221" w:rsidRPr="007213A7" w:rsidRDefault="00180221" w:rsidP="006953AF">
            <w:pPr>
              <w:spacing w:line="280" w:lineRule="exact"/>
              <w:ind w:leftChars="18" w:left="38"/>
              <w:rPr>
                <w:color w:val="000000" w:themeColor="text1"/>
                <w:sz w:val="18"/>
                <w:szCs w:val="18"/>
              </w:rPr>
            </w:pPr>
            <w:r>
              <w:rPr>
                <w:rFonts w:hint="eastAsia"/>
                <w:color w:val="000000" w:themeColor="text1"/>
                <w:sz w:val="18"/>
                <w:szCs w:val="18"/>
              </w:rPr>
              <w:t>空間図形の中に直角三角形を見つけたり，補助的につくり出したりすることで，角錐や円錐の高さを求め，体積を計算することができるようになる。</w:t>
            </w:r>
          </w:p>
        </w:tc>
        <w:tc>
          <w:tcPr>
            <w:tcW w:w="3119" w:type="dxa"/>
          </w:tcPr>
          <w:p w14:paraId="0217CE29" w14:textId="77777777" w:rsidR="00180221" w:rsidRDefault="00180221" w:rsidP="00B60DAA">
            <w:pPr>
              <w:spacing w:line="280" w:lineRule="exact"/>
              <w:ind w:left="180" w:hangingChars="100" w:hanging="180"/>
              <w:rPr>
                <w:color w:val="000000" w:themeColor="text1"/>
                <w:sz w:val="18"/>
                <w:szCs w:val="18"/>
              </w:rPr>
            </w:pPr>
            <w:r>
              <w:rPr>
                <w:rFonts w:hint="eastAsia"/>
                <w:color w:val="000000" w:themeColor="text1"/>
                <w:sz w:val="18"/>
                <w:szCs w:val="18"/>
              </w:rPr>
              <w:t>・図形の中に直角三角形を見つけたりつくり出したりして，問題解決の見通しを立てる。</w:t>
            </w:r>
          </w:p>
          <w:p w14:paraId="4285BD3D" w14:textId="3169CB00" w:rsidR="00180221" w:rsidRPr="007213A7" w:rsidRDefault="00180221" w:rsidP="00B60DAA">
            <w:pPr>
              <w:spacing w:line="280" w:lineRule="exact"/>
              <w:ind w:left="180" w:hangingChars="100" w:hanging="180"/>
              <w:rPr>
                <w:color w:val="000000" w:themeColor="text1"/>
                <w:sz w:val="18"/>
                <w:szCs w:val="18"/>
              </w:rPr>
            </w:pPr>
            <w:r>
              <w:rPr>
                <w:rFonts w:hint="eastAsia"/>
                <w:color w:val="000000" w:themeColor="text1"/>
                <w:sz w:val="18"/>
                <w:szCs w:val="18"/>
              </w:rPr>
              <w:t>・三平方の定理を利用して，角錐や円錐の高さと体積を求める。</w:t>
            </w:r>
          </w:p>
        </w:tc>
        <w:tc>
          <w:tcPr>
            <w:tcW w:w="2126" w:type="dxa"/>
            <w:shd w:val="clear" w:color="auto" w:fill="auto"/>
            <w:vAlign w:val="center"/>
          </w:tcPr>
          <w:p w14:paraId="1FB9ADBF" w14:textId="7CF8D7EC" w:rsidR="00180221" w:rsidRPr="007213A7" w:rsidRDefault="00180221" w:rsidP="0018350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vMerge/>
            <w:shd w:val="clear" w:color="auto" w:fill="auto"/>
          </w:tcPr>
          <w:p w14:paraId="314B3109" w14:textId="77777777" w:rsidR="00180221" w:rsidRPr="007213A7" w:rsidRDefault="00180221" w:rsidP="006953AF">
            <w:pPr>
              <w:spacing w:line="280" w:lineRule="exact"/>
              <w:ind w:left="175" w:hangingChars="97" w:hanging="175"/>
              <w:rPr>
                <w:color w:val="000000" w:themeColor="text1"/>
                <w:sz w:val="18"/>
                <w:szCs w:val="18"/>
              </w:rPr>
            </w:pPr>
          </w:p>
        </w:tc>
        <w:tc>
          <w:tcPr>
            <w:tcW w:w="3220" w:type="dxa"/>
            <w:vMerge/>
            <w:shd w:val="clear" w:color="auto" w:fill="auto"/>
          </w:tcPr>
          <w:p w14:paraId="2CA4E609" w14:textId="77777777" w:rsidR="00180221" w:rsidRPr="007213A7" w:rsidRDefault="00180221" w:rsidP="006953AF">
            <w:pPr>
              <w:spacing w:line="280" w:lineRule="exact"/>
              <w:ind w:left="175" w:hangingChars="97" w:hanging="175"/>
              <w:rPr>
                <w:color w:val="000000" w:themeColor="text1"/>
                <w:sz w:val="18"/>
                <w:szCs w:val="18"/>
              </w:rPr>
            </w:pPr>
          </w:p>
        </w:tc>
        <w:tc>
          <w:tcPr>
            <w:tcW w:w="3191" w:type="dxa"/>
            <w:vMerge/>
            <w:shd w:val="clear" w:color="auto" w:fill="auto"/>
          </w:tcPr>
          <w:p w14:paraId="4D19B0D9" w14:textId="77777777" w:rsidR="00180221" w:rsidRPr="007213A7" w:rsidRDefault="00180221" w:rsidP="006953AF">
            <w:pPr>
              <w:spacing w:line="280" w:lineRule="exact"/>
              <w:rPr>
                <w:color w:val="000000" w:themeColor="text1"/>
                <w:sz w:val="18"/>
                <w:szCs w:val="18"/>
              </w:rPr>
            </w:pPr>
          </w:p>
        </w:tc>
      </w:tr>
      <w:tr w:rsidR="00180221" w:rsidRPr="00C8478D" w14:paraId="518D02DD" w14:textId="77777777" w:rsidTr="00CE5E12">
        <w:trPr>
          <w:trHeight w:val="228"/>
        </w:trPr>
        <w:tc>
          <w:tcPr>
            <w:tcW w:w="421" w:type="dxa"/>
            <w:vAlign w:val="center"/>
          </w:tcPr>
          <w:p w14:paraId="258F1054" w14:textId="227052C1" w:rsidR="00180221" w:rsidRDefault="00180221" w:rsidP="006953AF">
            <w:pPr>
              <w:spacing w:line="280" w:lineRule="exact"/>
              <w:ind w:left="180" w:hangingChars="100" w:hanging="180"/>
              <w:jc w:val="center"/>
              <w:rPr>
                <w:sz w:val="18"/>
                <w:szCs w:val="18"/>
              </w:rPr>
            </w:pPr>
            <w:r>
              <w:rPr>
                <w:rFonts w:hint="eastAsia"/>
                <w:sz w:val="18"/>
                <w:szCs w:val="18"/>
              </w:rPr>
              <w:t>1</w:t>
            </w:r>
            <w:r>
              <w:rPr>
                <w:sz w:val="18"/>
                <w:szCs w:val="18"/>
              </w:rPr>
              <w:t>2</w:t>
            </w:r>
          </w:p>
        </w:tc>
        <w:tc>
          <w:tcPr>
            <w:tcW w:w="567" w:type="dxa"/>
            <w:vMerge/>
            <w:shd w:val="clear" w:color="auto" w:fill="auto"/>
          </w:tcPr>
          <w:p w14:paraId="7C723E41" w14:textId="77777777" w:rsidR="00180221" w:rsidRPr="00C8478D" w:rsidRDefault="00180221" w:rsidP="006953AF">
            <w:pPr>
              <w:spacing w:line="280" w:lineRule="exact"/>
              <w:rPr>
                <w:sz w:val="18"/>
                <w:szCs w:val="18"/>
              </w:rPr>
            </w:pPr>
          </w:p>
        </w:tc>
        <w:tc>
          <w:tcPr>
            <w:tcW w:w="1275" w:type="dxa"/>
            <w:shd w:val="clear" w:color="auto" w:fill="auto"/>
            <w:vAlign w:val="center"/>
          </w:tcPr>
          <w:p w14:paraId="45CB4F5B" w14:textId="72442843" w:rsidR="00180221" w:rsidRDefault="00180221" w:rsidP="006953AF">
            <w:pPr>
              <w:spacing w:line="280" w:lineRule="exact"/>
              <w:jc w:val="center"/>
              <w:rPr>
                <w:sz w:val="18"/>
                <w:szCs w:val="18"/>
              </w:rPr>
            </w:pPr>
            <w:r>
              <w:rPr>
                <w:rFonts w:hint="eastAsia"/>
                <w:sz w:val="18"/>
                <w:szCs w:val="18"/>
              </w:rPr>
              <w:t>p</w:t>
            </w:r>
            <w:r>
              <w:rPr>
                <w:sz w:val="18"/>
                <w:szCs w:val="18"/>
              </w:rPr>
              <w:t>.210</w:t>
            </w:r>
          </w:p>
        </w:tc>
        <w:tc>
          <w:tcPr>
            <w:tcW w:w="2268" w:type="dxa"/>
            <w:shd w:val="clear" w:color="auto" w:fill="auto"/>
          </w:tcPr>
          <w:p w14:paraId="23B026C2" w14:textId="2BE6CB0A" w:rsidR="00180221" w:rsidRPr="007213A7" w:rsidRDefault="00180221" w:rsidP="006953AF">
            <w:pPr>
              <w:spacing w:line="280" w:lineRule="exact"/>
              <w:ind w:leftChars="18" w:left="38"/>
              <w:rPr>
                <w:color w:val="000000" w:themeColor="text1"/>
                <w:sz w:val="18"/>
                <w:szCs w:val="18"/>
              </w:rPr>
            </w:pPr>
            <w:r>
              <w:rPr>
                <w:rFonts w:hint="eastAsia"/>
                <w:color w:val="000000" w:themeColor="text1"/>
                <w:sz w:val="18"/>
                <w:szCs w:val="18"/>
              </w:rPr>
              <w:t>立体の表面上にあるひもの最短の長さについて，三平方の定理を利用して求めることができるようになる。</w:t>
            </w:r>
          </w:p>
        </w:tc>
        <w:tc>
          <w:tcPr>
            <w:tcW w:w="3119" w:type="dxa"/>
          </w:tcPr>
          <w:p w14:paraId="2E711D7A" w14:textId="77777777" w:rsidR="00180221" w:rsidRDefault="00180221" w:rsidP="00F02D56">
            <w:pPr>
              <w:spacing w:line="280" w:lineRule="exact"/>
              <w:ind w:left="180" w:hangingChars="100" w:hanging="180"/>
              <w:rPr>
                <w:color w:val="000000" w:themeColor="text1"/>
                <w:sz w:val="18"/>
                <w:szCs w:val="18"/>
              </w:rPr>
            </w:pPr>
            <w:r>
              <w:rPr>
                <w:rFonts w:hint="eastAsia"/>
                <w:color w:val="000000" w:themeColor="text1"/>
                <w:sz w:val="18"/>
                <w:szCs w:val="18"/>
              </w:rPr>
              <w:t>・図形の中に直角三角形を見つけたりつくり出したりして，問題解決の見通しを立てる。</w:t>
            </w:r>
          </w:p>
          <w:p w14:paraId="37CBAC01" w14:textId="6C99CE55" w:rsidR="00180221" w:rsidRPr="007213A7" w:rsidRDefault="00180221" w:rsidP="00F02D56">
            <w:pPr>
              <w:spacing w:line="280" w:lineRule="exact"/>
              <w:ind w:left="180" w:hangingChars="100" w:hanging="180"/>
              <w:rPr>
                <w:color w:val="000000" w:themeColor="text1"/>
                <w:sz w:val="18"/>
                <w:szCs w:val="18"/>
              </w:rPr>
            </w:pPr>
            <w:r>
              <w:rPr>
                <w:rFonts w:hint="eastAsia"/>
                <w:color w:val="000000" w:themeColor="text1"/>
                <w:sz w:val="18"/>
                <w:szCs w:val="18"/>
              </w:rPr>
              <w:t>・三平方の定理を利用して，ひもの最短の長さを求める。</w:t>
            </w:r>
          </w:p>
        </w:tc>
        <w:tc>
          <w:tcPr>
            <w:tcW w:w="2126" w:type="dxa"/>
            <w:shd w:val="clear" w:color="auto" w:fill="auto"/>
            <w:vAlign w:val="center"/>
          </w:tcPr>
          <w:p w14:paraId="1B927FCD" w14:textId="71808094" w:rsidR="00180221" w:rsidRPr="007213A7" w:rsidRDefault="00180221" w:rsidP="006953AF">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vMerge/>
            <w:shd w:val="clear" w:color="auto" w:fill="auto"/>
          </w:tcPr>
          <w:p w14:paraId="5E3DA25A" w14:textId="77777777" w:rsidR="00180221" w:rsidRPr="007213A7" w:rsidRDefault="00180221" w:rsidP="006953AF">
            <w:pPr>
              <w:spacing w:line="280" w:lineRule="exact"/>
              <w:ind w:left="175" w:hangingChars="97" w:hanging="175"/>
              <w:rPr>
                <w:color w:val="000000" w:themeColor="text1"/>
                <w:sz w:val="18"/>
                <w:szCs w:val="18"/>
              </w:rPr>
            </w:pPr>
          </w:p>
        </w:tc>
        <w:tc>
          <w:tcPr>
            <w:tcW w:w="3220" w:type="dxa"/>
            <w:vMerge/>
            <w:shd w:val="clear" w:color="auto" w:fill="auto"/>
          </w:tcPr>
          <w:p w14:paraId="7D8A5073" w14:textId="77777777" w:rsidR="00180221" w:rsidRPr="007213A7" w:rsidRDefault="00180221" w:rsidP="006953AF">
            <w:pPr>
              <w:spacing w:line="280" w:lineRule="exact"/>
              <w:ind w:left="175" w:hangingChars="97" w:hanging="175"/>
              <w:rPr>
                <w:color w:val="000000" w:themeColor="text1"/>
                <w:sz w:val="18"/>
                <w:szCs w:val="18"/>
              </w:rPr>
            </w:pPr>
          </w:p>
        </w:tc>
        <w:tc>
          <w:tcPr>
            <w:tcW w:w="3191" w:type="dxa"/>
            <w:vMerge/>
            <w:shd w:val="clear" w:color="auto" w:fill="auto"/>
          </w:tcPr>
          <w:p w14:paraId="3E3D5259" w14:textId="77777777" w:rsidR="00180221" w:rsidRPr="007213A7" w:rsidRDefault="00180221" w:rsidP="006953AF">
            <w:pPr>
              <w:spacing w:line="280" w:lineRule="exact"/>
              <w:rPr>
                <w:color w:val="000000" w:themeColor="text1"/>
                <w:sz w:val="18"/>
                <w:szCs w:val="18"/>
              </w:rPr>
            </w:pPr>
          </w:p>
        </w:tc>
      </w:tr>
      <w:tr w:rsidR="006953AF" w:rsidRPr="00C8478D" w14:paraId="6E250EFE" w14:textId="77777777" w:rsidTr="00CE5E12">
        <w:trPr>
          <w:trHeight w:val="340"/>
        </w:trPr>
        <w:tc>
          <w:tcPr>
            <w:tcW w:w="421" w:type="dxa"/>
            <w:vAlign w:val="center"/>
          </w:tcPr>
          <w:p w14:paraId="1193549E" w14:textId="58F5AE04" w:rsidR="006953AF" w:rsidRDefault="006953AF" w:rsidP="006953AF">
            <w:pPr>
              <w:spacing w:line="280" w:lineRule="exact"/>
              <w:ind w:left="180" w:hangingChars="100" w:hanging="180"/>
              <w:jc w:val="center"/>
              <w:rPr>
                <w:sz w:val="18"/>
                <w:szCs w:val="18"/>
              </w:rPr>
            </w:pPr>
            <w:r>
              <w:rPr>
                <w:rFonts w:hint="eastAsia"/>
                <w:sz w:val="18"/>
                <w:szCs w:val="18"/>
              </w:rPr>
              <w:t>1</w:t>
            </w:r>
            <w:r>
              <w:rPr>
                <w:sz w:val="18"/>
                <w:szCs w:val="18"/>
              </w:rPr>
              <w:t>3</w:t>
            </w:r>
          </w:p>
        </w:tc>
        <w:tc>
          <w:tcPr>
            <w:tcW w:w="567" w:type="dxa"/>
            <w:shd w:val="clear" w:color="auto" w:fill="auto"/>
          </w:tcPr>
          <w:p w14:paraId="5C21FB20" w14:textId="77777777" w:rsidR="006953AF" w:rsidRPr="00C8478D" w:rsidRDefault="006953AF" w:rsidP="006953AF">
            <w:pPr>
              <w:spacing w:line="280" w:lineRule="exact"/>
              <w:rPr>
                <w:sz w:val="18"/>
                <w:szCs w:val="18"/>
              </w:rPr>
            </w:pPr>
          </w:p>
        </w:tc>
        <w:tc>
          <w:tcPr>
            <w:tcW w:w="1275" w:type="dxa"/>
            <w:shd w:val="clear" w:color="auto" w:fill="auto"/>
            <w:vAlign w:val="center"/>
          </w:tcPr>
          <w:p w14:paraId="1EABF0A4" w14:textId="32F4DD35" w:rsidR="006953AF" w:rsidRDefault="006953AF" w:rsidP="006953AF">
            <w:pPr>
              <w:spacing w:line="280" w:lineRule="exact"/>
              <w:jc w:val="center"/>
              <w:rPr>
                <w:sz w:val="18"/>
                <w:szCs w:val="18"/>
              </w:rPr>
            </w:pPr>
            <w:r>
              <w:rPr>
                <w:rFonts w:hint="eastAsia"/>
                <w:sz w:val="18"/>
                <w:szCs w:val="18"/>
              </w:rPr>
              <w:t>p</w:t>
            </w:r>
            <w:r>
              <w:rPr>
                <w:sz w:val="18"/>
                <w:szCs w:val="18"/>
              </w:rPr>
              <w:t>.211</w:t>
            </w:r>
          </w:p>
        </w:tc>
        <w:tc>
          <w:tcPr>
            <w:tcW w:w="2268" w:type="dxa"/>
            <w:shd w:val="clear" w:color="auto" w:fill="auto"/>
          </w:tcPr>
          <w:p w14:paraId="453B7A47" w14:textId="77777777" w:rsidR="006953AF" w:rsidRPr="007213A7" w:rsidRDefault="006953AF" w:rsidP="006953AF">
            <w:pPr>
              <w:spacing w:line="280" w:lineRule="exact"/>
              <w:ind w:leftChars="18" w:left="38"/>
              <w:rPr>
                <w:color w:val="000000" w:themeColor="text1"/>
                <w:sz w:val="18"/>
                <w:szCs w:val="18"/>
              </w:rPr>
            </w:pPr>
          </w:p>
        </w:tc>
        <w:tc>
          <w:tcPr>
            <w:tcW w:w="3119" w:type="dxa"/>
            <w:vAlign w:val="center"/>
          </w:tcPr>
          <w:p w14:paraId="15CEC033" w14:textId="1D2129B6" w:rsidR="006953AF" w:rsidRPr="007213A7" w:rsidRDefault="006953AF" w:rsidP="006953AF">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37B0262A" w14:textId="77777777" w:rsidR="006953AF" w:rsidRPr="007213A7" w:rsidRDefault="006953AF" w:rsidP="006953AF">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BB4F797" w14:textId="77777777" w:rsidR="006953AF" w:rsidRPr="007213A7" w:rsidRDefault="006953AF" w:rsidP="006953AF">
            <w:pPr>
              <w:spacing w:line="280" w:lineRule="exact"/>
              <w:ind w:left="175" w:hangingChars="97" w:hanging="175"/>
              <w:rPr>
                <w:color w:val="000000" w:themeColor="text1"/>
                <w:sz w:val="18"/>
                <w:szCs w:val="18"/>
              </w:rPr>
            </w:pPr>
          </w:p>
        </w:tc>
        <w:tc>
          <w:tcPr>
            <w:tcW w:w="3220" w:type="dxa"/>
            <w:shd w:val="clear" w:color="auto" w:fill="auto"/>
          </w:tcPr>
          <w:p w14:paraId="688B4FFE" w14:textId="77777777" w:rsidR="006953AF" w:rsidRPr="007213A7" w:rsidRDefault="006953AF" w:rsidP="006953AF">
            <w:pPr>
              <w:spacing w:line="280" w:lineRule="exact"/>
              <w:ind w:left="175" w:hangingChars="97" w:hanging="175"/>
              <w:rPr>
                <w:color w:val="000000" w:themeColor="text1"/>
                <w:sz w:val="18"/>
                <w:szCs w:val="18"/>
              </w:rPr>
            </w:pPr>
          </w:p>
        </w:tc>
        <w:tc>
          <w:tcPr>
            <w:tcW w:w="3191" w:type="dxa"/>
            <w:shd w:val="clear" w:color="auto" w:fill="auto"/>
          </w:tcPr>
          <w:p w14:paraId="4388B218" w14:textId="77777777" w:rsidR="006953AF" w:rsidRPr="007213A7" w:rsidRDefault="006953AF" w:rsidP="006953AF">
            <w:pPr>
              <w:spacing w:line="280" w:lineRule="exact"/>
              <w:rPr>
                <w:color w:val="000000" w:themeColor="text1"/>
                <w:sz w:val="18"/>
                <w:szCs w:val="18"/>
              </w:rPr>
            </w:pPr>
          </w:p>
        </w:tc>
      </w:tr>
      <w:tr w:rsidR="006953AF" w:rsidRPr="00C8478D" w14:paraId="17FC3C19" w14:textId="77777777" w:rsidTr="00CE5E12">
        <w:trPr>
          <w:trHeight w:val="340"/>
        </w:trPr>
        <w:tc>
          <w:tcPr>
            <w:tcW w:w="421" w:type="dxa"/>
            <w:vAlign w:val="center"/>
          </w:tcPr>
          <w:p w14:paraId="62D5C0AF" w14:textId="7B0C4C8B" w:rsidR="006953AF" w:rsidRDefault="006953AF" w:rsidP="006953AF">
            <w:pPr>
              <w:spacing w:line="280" w:lineRule="exact"/>
              <w:ind w:left="180" w:hangingChars="100" w:hanging="180"/>
              <w:jc w:val="center"/>
              <w:rPr>
                <w:sz w:val="18"/>
                <w:szCs w:val="18"/>
              </w:rPr>
            </w:pPr>
            <w:r>
              <w:rPr>
                <w:sz w:val="18"/>
                <w:szCs w:val="18"/>
              </w:rPr>
              <w:t>14</w:t>
            </w:r>
          </w:p>
        </w:tc>
        <w:tc>
          <w:tcPr>
            <w:tcW w:w="567" w:type="dxa"/>
            <w:shd w:val="clear" w:color="auto" w:fill="auto"/>
          </w:tcPr>
          <w:p w14:paraId="3D4DF1C2" w14:textId="77777777" w:rsidR="006953AF" w:rsidRPr="00C8478D" w:rsidRDefault="006953AF" w:rsidP="006953AF">
            <w:pPr>
              <w:spacing w:line="280" w:lineRule="exact"/>
              <w:rPr>
                <w:sz w:val="18"/>
                <w:szCs w:val="18"/>
              </w:rPr>
            </w:pPr>
          </w:p>
        </w:tc>
        <w:tc>
          <w:tcPr>
            <w:tcW w:w="1275" w:type="dxa"/>
            <w:shd w:val="clear" w:color="auto" w:fill="auto"/>
            <w:vAlign w:val="center"/>
          </w:tcPr>
          <w:p w14:paraId="724086CD" w14:textId="20248AE5" w:rsidR="006953AF" w:rsidRDefault="006953AF" w:rsidP="006953AF">
            <w:pPr>
              <w:spacing w:line="280" w:lineRule="exact"/>
              <w:jc w:val="center"/>
              <w:rPr>
                <w:sz w:val="18"/>
                <w:szCs w:val="18"/>
              </w:rPr>
            </w:pPr>
            <w:r>
              <w:rPr>
                <w:rFonts w:hint="eastAsia"/>
                <w:sz w:val="18"/>
                <w:szCs w:val="18"/>
              </w:rPr>
              <w:t>p</w:t>
            </w:r>
            <w:r>
              <w:rPr>
                <w:sz w:val="18"/>
                <w:szCs w:val="18"/>
              </w:rPr>
              <w:t>.212</w:t>
            </w:r>
          </w:p>
        </w:tc>
        <w:tc>
          <w:tcPr>
            <w:tcW w:w="2268" w:type="dxa"/>
            <w:shd w:val="clear" w:color="auto" w:fill="auto"/>
          </w:tcPr>
          <w:p w14:paraId="308052D2" w14:textId="77777777" w:rsidR="006953AF" w:rsidRPr="007213A7" w:rsidRDefault="006953AF" w:rsidP="006953AF">
            <w:pPr>
              <w:spacing w:line="280" w:lineRule="exact"/>
              <w:ind w:leftChars="18" w:left="38"/>
              <w:rPr>
                <w:color w:val="000000" w:themeColor="text1"/>
                <w:sz w:val="18"/>
                <w:szCs w:val="18"/>
              </w:rPr>
            </w:pPr>
          </w:p>
        </w:tc>
        <w:tc>
          <w:tcPr>
            <w:tcW w:w="3119" w:type="dxa"/>
            <w:vAlign w:val="center"/>
          </w:tcPr>
          <w:p w14:paraId="45F60EF1" w14:textId="17C0B82F" w:rsidR="006953AF" w:rsidRPr="007213A7" w:rsidRDefault="006953AF" w:rsidP="006953AF">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0BA8066D" w14:textId="77777777" w:rsidR="006953AF" w:rsidRPr="007213A7" w:rsidRDefault="006953AF" w:rsidP="006953AF">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80B3307" w14:textId="77777777" w:rsidR="006953AF" w:rsidRPr="007213A7" w:rsidRDefault="006953AF" w:rsidP="006953AF">
            <w:pPr>
              <w:spacing w:line="280" w:lineRule="exact"/>
              <w:ind w:left="175" w:hangingChars="97" w:hanging="175"/>
              <w:rPr>
                <w:color w:val="000000" w:themeColor="text1"/>
                <w:sz w:val="18"/>
                <w:szCs w:val="18"/>
              </w:rPr>
            </w:pPr>
          </w:p>
        </w:tc>
        <w:tc>
          <w:tcPr>
            <w:tcW w:w="3220" w:type="dxa"/>
            <w:shd w:val="clear" w:color="auto" w:fill="auto"/>
          </w:tcPr>
          <w:p w14:paraId="70B16C8E" w14:textId="77777777" w:rsidR="006953AF" w:rsidRPr="007213A7" w:rsidRDefault="006953AF" w:rsidP="006953AF">
            <w:pPr>
              <w:spacing w:line="280" w:lineRule="exact"/>
              <w:ind w:left="175" w:hangingChars="97" w:hanging="175"/>
              <w:rPr>
                <w:color w:val="000000" w:themeColor="text1"/>
                <w:sz w:val="18"/>
                <w:szCs w:val="18"/>
              </w:rPr>
            </w:pPr>
          </w:p>
        </w:tc>
        <w:tc>
          <w:tcPr>
            <w:tcW w:w="3191" w:type="dxa"/>
            <w:shd w:val="clear" w:color="auto" w:fill="auto"/>
          </w:tcPr>
          <w:p w14:paraId="619E7BB2" w14:textId="77777777" w:rsidR="006953AF" w:rsidRPr="007213A7" w:rsidRDefault="006953AF" w:rsidP="006953AF">
            <w:pPr>
              <w:spacing w:line="280" w:lineRule="exact"/>
              <w:rPr>
                <w:color w:val="000000" w:themeColor="text1"/>
                <w:sz w:val="18"/>
                <w:szCs w:val="18"/>
              </w:rPr>
            </w:pPr>
          </w:p>
        </w:tc>
      </w:tr>
      <w:tr w:rsidR="006953AF" w:rsidRPr="00C8478D" w14:paraId="0AFBA91E" w14:textId="77777777" w:rsidTr="00CE5E12">
        <w:trPr>
          <w:trHeight w:val="340"/>
        </w:trPr>
        <w:tc>
          <w:tcPr>
            <w:tcW w:w="421" w:type="dxa"/>
            <w:vAlign w:val="center"/>
          </w:tcPr>
          <w:p w14:paraId="7688FB65" w14:textId="5FE6FDC5" w:rsidR="006953AF" w:rsidRDefault="006953AF" w:rsidP="006953AF">
            <w:pPr>
              <w:spacing w:line="280" w:lineRule="exact"/>
              <w:ind w:left="180" w:hangingChars="100" w:hanging="180"/>
              <w:jc w:val="center"/>
              <w:rPr>
                <w:sz w:val="18"/>
                <w:szCs w:val="18"/>
              </w:rPr>
            </w:pPr>
            <w:r>
              <w:rPr>
                <w:rFonts w:hint="eastAsia"/>
                <w:sz w:val="18"/>
                <w:szCs w:val="18"/>
              </w:rPr>
              <w:t>1</w:t>
            </w:r>
            <w:r>
              <w:rPr>
                <w:sz w:val="18"/>
                <w:szCs w:val="18"/>
              </w:rPr>
              <w:t>5</w:t>
            </w:r>
          </w:p>
        </w:tc>
        <w:tc>
          <w:tcPr>
            <w:tcW w:w="567" w:type="dxa"/>
            <w:shd w:val="clear" w:color="auto" w:fill="auto"/>
          </w:tcPr>
          <w:p w14:paraId="00214B74" w14:textId="77777777" w:rsidR="006953AF" w:rsidRPr="00C8478D" w:rsidRDefault="006953AF" w:rsidP="006953AF">
            <w:pPr>
              <w:spacing w:line="280" w:lineRule="exact"/>
              <w:rPr>
                <w:sz w:val="18"/>
                <w:szCs w:val="18"/>
              </w:rPr>
            </w:pPr>
          </w:p>
        </w:tc>
        <w:tc>
          <w:tcPr>
            <w:tcW w:w="1275" w:type="dxa"/>
            <w:shd w:val="clear" w:color="auto" w:fill="auto"/>
            <w:vAlign w:val="center"/>
          </w:tcPr>
          <w:p w14:paraId="18585B10" w14:textId="53BDA9CF" w:rsidR="006953AF" w:rsidRDefault="006953AF" w:rsidP="006953AF">
            <w:pPr>
              <w:spacing w:line="280" w:lineRule="exact"/>
              <w:jc w:val="center"/>
              <w:rPr>
                <w:sz w:val="18"/>
                <w:szCs w:val="18"/>
              </w:rPr>
            </w:pPr>
            <w:r>
              <w:rPr>
                <w:rFonts w:hint="eastAsia"/>
                <w:sz w:val="18"/>
                <w:szCs w:val="18"/>
              </w:rPr>
              <w:t>p</w:t>
            </w:r>
            <w:r>
              <w:rPr>
                <w:sz w:val="18"/>
                <w:szCs w:val="18"/>
              </w:rPr>
              <w:t>.213</w:t>
            </w:r>
          </w:p>
        </w:tc>
        <w:tc>
          <w:tcPr>
            <w:tcW w:w="2268" w:type="dxa"/>
            <w:shd w:val="clear" w:color="auto" w:fill="auto"/>
          </w:tcPr>
          <w:p w14:paraId="10AA37F4" w14:textId="77777777" w:rsidR="006953AF" w:rsidRPr="007213A7" w:rsidRDefault="006953AF" w:rsidP="006953AF">
            <w:pPr>
              <w:spacing w:line="280" w:lineRule="exact"/>
              <w:ind w:leftChars="18" w:left="38"/>
              <w:rPr>
                <w:color w:val="000000" w:themeColor="text1"/>
                <w:sz w:val="18"/>
                <w:szCs w:val="18"/>
              </w:rPr>
            </w:pPr>
          </w:p>
        </w:tc>
        <w:tc>
          <w:tcPr>
            <w:tcW w:w="3119" w:type="dxa"/>
            <w:vAlign w:val="center"/>
          </w:tcPr>
          <w:p w14:paraId="6D3143E4" w14:textId="5A24CBB5" w:rsidR="006953AF" w:rsidRDefault="006953AF" w:rsidP="006953AF">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16067354" w14:textId="77777777" w:rsidR="006953AF" w:rsidRPr="007213A7" w:rsidRDefault="006953AF" w:rsidP="006953AF">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10831FFB" w14:textId="77777777" w:rsidR="006953AF" w:rsidRPr="007213A7" w:rsidRDefault="006953AF" w:rsidP="006953AF">
            <w:pPr>
              <w:spacing w:line="280" w:lineRule="exact"/>
              <w:ind w:left="175" w:hangingChars="97" w:hanging="175"/>
              <w:rPr>
                <w:color w:val="000000" w:themeColor="text1"/>
                <w:sz w:val="18"/>
                <w:szCs w:val="18"/>
              </w:rPr>
            </w:pPr>
          </w:p>
        </w:tc>
        <w:tc>
          <w:tcPr>
            <w:tcW w:w="3220" w:type="dxa"/>
            <w:shd w:val="clear" w:color="auto" w:fill="auto"/>
          </w:tcPr>
          <w:p w14:paraId="116E9815" w14:textId="77777777" w:rsidR="006953AF" w:rsidRPr="007213A7" w:rsidRDefault="006953AF" w:rsidP="006953AF">
            <w:pPr>
              <w:spacing w:line="280" w:lineRule="exact"/>
              <w:ind w:left="175" w:hangingChars="97" w:hanging="175"/>
              <w:rPr>
                <w:color w:val="000000" w:themeColor="text1"/>
                <w:sz w:val="18"/>
                <w:szCs w:val="18"/>
              </w:rPr>
            </w:pPr>
          </w:p>
        </w:tc>
        <w:tc>
          <w:tcPr>
            <w:tcW w:w="3191" w:type="dxa"/>
            <w:shd w:val="clear" w:color="auto" w:fill="auto"/>
          </w:tcPr>
          <w:p w14:paraId="5ACD246F" w14:textId="77777777" w:rsidR="006953AF" w:rsidRPr="007213A7" w:rsidRDefault="006953AF" w:rsidP="006953AF">
            <w:pPr>
              <w:spacing w:line="280" w:lineRule="exact"/>
              <w:rPr>
                <w:color w:val="000000" w:themeColor="text1"/>
                <w:sz w:val="18"/>
                <w:szCs w:val="18"/>
              </w:rPr>
            </w:pPr>
          </w:p>
        </w:tc>
      </w:tr>
    </w:tbl>
    <w:p w14:paraId="09B5643B" w14:textId="0ED2E056" w:rsidR="000706F7" w:rsidRDefault="000706F7" w:rsidP="00152D29"/>
    <w:p w14:paraId="4AF4FFDC" w14:textId="340872BD" w:rsidR="000706F7" w:rsidRDefault="000706F7" w:rsidP="00152D29"/>
    <w:p w14:paraId="73B5B49B" w14:textId="77777777" w:rsidR="00CE5E12" w:rsidRDefault="00CE5E12">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39BC05EF" w14:textId="66F0B222" w:rsidR="000706F7" w:rsidRPr="002E44FC" w:rsidRDefault="00F76386" w:rsidP="000706F7">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８</w:t>
      </w:r>
      <w:r w:rsidR="000706F7" w:rsidRPr="002E44FC">
        <w:rPr>
          <w:rFonts w:ascii="ＭＳ ゴシック" w:eastAsia="ＭＳ ゴシック" w:hAnsi="ＭＳ ゴシック" w:hint="eastAsia"/>
          <w:sz w:val="32"/>
          <w:szCs w:val="32"/>
        </w:rPr>
        <w:t xml:space="preserve">章　</w:t>
      </w:r>
      <w:r>
        <w:rPr>
          <w:rFonts w:ascii="ＭＳ ゴシック" w:eastAsia="ＭＳ ゴシック" w:hAnsi="ＭＳ ゴシック" w:hint="eastAsia"/>
          <w:sz w:val="32"/>
          <w:szCs w:val="32"/>
        </w:rPr>
        <w:t>標本調査</w:t>
      </w:r>
      <w:r w:rsidR="000706F7">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8</w:t>
      </w:r>
      <w:r w:rsidR="000706F7">
        <w:rPr>
          <w:rFonts w:ascii="ＭＳ ゴシック" w:eastAsia="ＭＳ ゴシック" w:hAnsi="ＭＳ ゴシック" w:hint="eastAsia"/>
          <w:sz w:val="32"/>
          <w:szCs w:val="32"/>
        </w:rPr>
        <w:t>時間】</w:t>
      </w:r>
    </w:p>
    <w:p w14:paraId="7D3C65EE" w14:textId="0C5E0978" w:rsidR="000706F7" w:rsidRPr="00B16F97" w:rsidRDefault="000706F7" w:rsidP="000706F7">
      <w:pPr>
        <w:tabs>
          <w:tab w:val="right" w:pos="19137"/>
        </w:tabs>
        <w:rPr>
          <w:rFonts w:ascii="ＭＳ ゴシック" w:eastAsia="ＭＳ ゴシック" w:hAnsi="ＭＳ ゴシック"/>
          <w:sz w:val="28"/>
          <w:szCs w:val="32"/>
        </w:rPr>
      </w:pPr>
      <w:r w:rsidRPr="00B16F97">
        <w:rPr>
          <w:rFonts w:ascii="ＭＳ ゴシック" w:eastAsia="ＭＳ ゴシック" w:hAnsi="ＭＳ ゴシック" w:hint="eastAsia"/>
          <w:sz w:val="28"/>
          <w:szCs w:val="32"/>
        </w:rPr>
        <w:t xml:space="preserve">① </w:t>
      </w:r>
      <w:r w:rsidR="00F76386">
        <w:rPr>
          <w:rFonts w:ascii="ＭＳ ゴシック" w:eastAsia="ＭＳ ゴシック" w:hAnsi="ＭＳ ゴシック" w:hint="eastAsia"/>
          <w:sz w:val="28"/>
          <w:szCs w:val="32"/>
        </w:rPr>
        <w:t>母集団と標本</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0706F7" w:rsidRPr="00C8478D" w14:paraId="1E1B0B5C" w14:textId="77777777" w:rsidTr="00183505">
        <w:tc>
          <w:tcPr>
            <w:tcW w:w="421" w:type="dxa"/>
            <w:vMerge w:val="restart"/>
            <w:tcBorders>
              <w:left w:val="single" w:sz="4" w:space="0" w:color="auto"/>
              <w:right w:val="single" w:sz="4" w:space="0" w:color="auto"/>
            </w:tcBorders>
            <w:shd w:val="clear" w:color="auto" w:fill="7F7F7F"/>
            <w:vAlign w:val="center"/>
          </w:tcPr>
          <w:p w14:paraId="111F5FF0" w14:textId="77777777" w:rsidR="000706F7" w:rsidRPr="00294AB4" w:rsidRDefault="000706F7" w:rsidP="0018350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BB0330E" w14:textId="77777777" w:rsidR="000706F7" w:rsidRPr="00294AB4" w:rsidRDefault="000706F7" w:rsidP="0018350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31A39B1F" w14:textId="77777777" w:rsidR="000706F7" w:rsidRPr="00294AB4" w:rsidRDefault="000706F7" w:rsidP="0018350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C82B1A0" w14:textId="77777777" w:rsidR="000706F7" w:rsidRPr="00294AB4" w:rsidRDefault="000706F7" w:rsidP="0018350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CE53E42" w14:textId="77777777" w:rsidR="000706F7" w:rsidRDefault="000706F7" w:rsidP="00183505">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19262FD" w14:textId="77777777" w:rsidR="000706F7" w:rsidRPr="00D1331C" w:rsidRDefault="000706F7" w:rsidP="00183505">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57EC44DF" w14:textId="77777777" w:rsidR="000706F7" w:rsidRPr="00294AB4" w:rsidRDefault="000706F7" w:rsidP="0018350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0706F7" w:rsidRPr="00C8478D" w14:paraId="3D4790F6" w14:textId="77777777" w:rsidTr="00183505">
        <w:tc>
          <w:tcPr>
            <w:tcW w:w="421" w:type="dxa"/>
            <w:vMerge/>
            <w:tcBorders>
              <w:left w:val="single" w:sz="4" w:space="0" w:color="auto"/>
              <w:right w:val="single" w:sz="4" w:space="0" w:color="auto"/>
            </w:tcBorders>
            <w:shd w:val="clear" w:color="auto" w:fill="7F7F7F"/>
          </w:tcPr>
          <w:p w14:paraId="0E8F94ED" w14:textId="77777777" w:rsidR="000706F7" w:rsidRPr="00294AB4" w:rsidRDefault="000706F7" w:rsidP="00183505">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35510D08" w14:textId="77777777" w:rsidR="000706F7" w:rsidRPr="00294AB4" w:rsidRDefault="000706F7" w:rsidP="00183505">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16DC9F2" w14:textId="77777777" w:rsidR="000706F7" w:rsidRPr="00294AB4" w:rsidRDefault="000706F7" w:rsidP="00183505">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BE8FAD0" w14:textId="77777777" w:rsidR="000706F7" w:rsidRPr="00294AB4" w:rsidRDefault="000706F7" w:rsidP="00183505">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3EAFCB7" w14:textId="77777777" w:rsidR="000706F7" w:rsidRPr="00294AB4" w:rsidRDefault="000706F7" w:rsidP="00183505">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8EDE74D" w14:textId="77777777" w:rsidR="000706F7" w:rsidRPr="00294AB4" w:rsidRDefault="000706F7" w:rsidP="00183505">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9CF413F" w14:textId="77777777" w:rsidR="000706F7" w:rsidRPr="00294AB4" w:rsidRDefault="000706F7" w:rsidP="0018350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F070AA4" w14:textId="77777777" w:rsidR="000706F7" w:rsidRPr="00294AB4" w:rsidRDefault="000706F7" w:rsidP="0018350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C301FFA" w14:textId="77777777" w:rsidR="000706F7" w:rsidRPr="00294AB4" w:rsidRDefault="000706F7" w:rsidP="0018350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0706F7" w:rsidRPr="00C8478D" w14:paraId="14B89F9E" w14:textId="77777777" w:rsidTr="00F76386">
        <w:trPr>
          <w:cantSplit/>
          <w:trHeight w:val="104"/>
        </w:trPr>
        <w:tc>
          <w:tcPr>
            <w:tcW w:w="421" w:type="dxa"/>
            <w:vAlign w:val="center"/>
          </w:tcPr>
          <w:p w14:paraId="7D9110B8" w14:textId="77777777" w:rsidR="000706F7" w:rsidRPr="00C8478D" w:rsidRDefault="000706F7" w:rsidP="00183505">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413B5D80" w14:textId="31055FF7" w:rsidR="000706F7" w:rsidRPr="00C8478D" w:rsidRDefault="000706F7" w:rsidP="00183505">
            <w:pPr>
              <w:spacing w:line="280" w:lineRule="exact"/>
              <w:ind w:left="180" w:right="113" w:hangingChars="100" w:hanging="180"/>
              <w:jc w:val="center"/>
              <w:rPr>
                <w:sz w:val="18"/>
                <w:szCs w:val="18"/>
              </w:rPr>
            </w:pPr>
            <w:r>
              <w:rPr>
                <w:rFonts w:hint="eastAsia"/>
                <w:sz w:val="18"/>
                <w:szCs w:val="18"/>
              </w:rPr>
              <w:t xml:space="preserve">１　</w:t>
            </w:r>
            <w:r w:rsidR="00F76386">
              <w:rPr>
                <w:rFonts w:hint="eastAsia"/>
                <w:sz w:val="18"/>
                <w:szCs w:val="18"/>
              </w:rPr>
              <w:t>母集団と標本</w:t>
            </w:r>
          </w:p>
        </w:tc>
        <w:tc>
          <w:tcPr>
            <w:tcW w:w="1275" w:type="dxa"/>
            <w:shd w:val="clear" w:color="auto" w:fill="auto"/>
            <w:vAlign w:val="center"/>
          </w:tcPr>
          <w:p w14:paraId="1D7EDEAE" w14:textId="0360F9F5" w:rsidR="000706F7" w:rsidRPr="00C8478D" w:rsidRDefault="000706F7" w:rsidP="00183505">
            <w:pPr>
              <w:spacing w:line="280" w:lineRule="exact"/>
              <w:jc w:val="center"/>
              <w:rPr>
                <w:sz w:val="18"/>
                <w:szCs w:val="18"/>
              </w:rPr>
            </w:pPr>
            <w:r w:rsidRPr="00C8478D">
              <w:rPr>
                <w:rFonts w:hint="eastAsia"/>
                <w:sz w:val="18"/>
                <w:szCs w:val="18"/>
              </w:rPr>
              <w:t>p.</w:t>
            </w:r>
            <w:r>
              <w:rPr>
                <w:rFonts w:hint="eastAsia"/>
                <w:sz w:val="18"/>
                <w:szCs w:val="18"/>
              </w:rPr>
              <w:t>2</w:t>
            </w:r>
            <w:r w:rsidR="00F76386">
              <w:rPr>
                <w:sz w:val="18"/>
                <w:szCs w:val="18"/>
              </w:rPr>
              <w:t>18</w:t>
            </w:r>
            <w:r w:rsidRPr="00C8478D">
              <w:rPr>
                <w:rFonts w:hint="eastAsia"/>
                <w:sz w:val="18"/>
                <w:szCs w:val="18"/>
              </w:rPr>
              <w:t>～</w:t>
            </w:r>
            <w:r>
              <w:rPr>
                <w:sz w:val="18"/>
                <w:szCs w:val="18"/>
              </w:rPr>
              <w:t>2</w:t>
            </w:r>
            <w:r w:rsidR="00F76386">
              <w:rPr>
                <w:sz w:val="18"/>
                <w:szCs w:val="18"/>
              </w:rPr>
              <w:t>1</w:t>
            </w:r>
            <w:r>
              <w:rPr>
                <w:sz w:val="18"/>
                <w:szCs w:val="18"/>
              </w:rPr>
              <w:t>9</w:t>
            </w:r>
          </w:p>
        </w:tc>
        <w:tc>
          <w:tcPr>
            <w:tcW w:w="2268" w:type="dxa"/>
            <w:shd w:val="clear" w:color="auto" w:fill="auto"/>
          </w:tcPr>
          <w:p w14:paraId="27317142" w14:textId="3F5D998B" w:rsidR="000706F7" w:rsidRPr="007213A7" w:rsidRDefault="00261954" w:rsidP="00183505">
            <w:pPr>
              <w:spacing w:line="280" w:lineRule="exact"/>
              <w:ind w:leftChars="18" w:left="38"/>
              <w:rPr>
                <w:color w:val="000000" w:themeColor="text1"/>
                <w:sz w:val="18"/>
                <w:szCs w:val="18"/>
              </w:rPr>
            </w:pPr>
            <w:r>
              <w:rPr>
                <w:rFonts w:hint="eastAsia"/>
                <w:color w:val="000000" w:themeColor="text1"/>
                <w:sz w:val="18"/>
                <w:szCs w:val="18"/>
              </w:rPr>
              <w:t>日常生活や社会における調査を通して，標本調査の必要性と意味を理解する。</w:t>
            </w:r>
          </w:p>
        </w:tc>
        <w:tc>
          <w:tcPr>
            <w:tcW w:w="3119" w:type="dxa"/>
          </w:tcPr>
          <w:p w14:paraId="142C3AC8" w14:textId="77777777" w:rsidR="000706F7" w:rsidRDefault="00FC7927" w:rsidP="00FC7927">
            <w:pPr>
              <w:spacing w:line="280" w:lineRule="exact"/>
              <w:ind w:left="180" w:hangingChars="100" w:hanging="180"/>
              <w:rPr>
                <w:color w:val="000000" w:themeColor="text1"/>
                <w:sz w:val="18"/>
                <w:szCs w:val="18"/>
              </w:rPr>
            </w:pPr>
            <w:r>
              <w:rPr>
                <w:rFonts w:hint="eastAsia"/>
                <w:color w:val="000000" w:themeColor="text1"/>
                <w:sz w:val="18"/>
                <w:szCs w:val="18"/>
              </w:rPr>
              <w:t>・選挙結果の予想のしくみについて考える。</w:t>
            </w:r>
          </w:p>
          <w:p w14:paraId="36EABA29" w14:textId="77777777" w:rsidR="00FC7927" w:rsidRDefault="00FC7927" w:rsidP="00FC7927">
            <w:pPr>
              <w:spacing w:line="280" w:lineRule="exact"/>
              <w:ind w:left="180" w:hangingChars="100" w:hanging="180"/>
              <w:rPr>
                <w:color w:val="000000" w:themeColor="text1"/>
                <w:sz w:val="18"/>
                <w:szCs w:val="18"/>
              </w:rPr>
            </w:pPr>
            <w:r>
              <w:rPr>
                <w:rFonts w:hint="eastAsia"/>
                <w:color w:val="000000" w:themeColor="text1"/>
                <w:sz w:val="18"/>
                <w:szCs w:val="18"/>
              </w:rPr>
              <w:t>・全数調査，標本調査の意味を知る。</w:t>
            </w:r>
          </w:p>
          <w:p w14:paraId="0DE0B085" w14:textId="77777777" w:rsidR="00FC7927" w:rsidRDefault="00FC7927" w:rsidP="00FC7927">
            <w:pPr>
              <w:spacing w:line="280" w:lineRule="exact"/>
              <w:ind w:left="180" w:hangingChars="100" w:hanging="180"/>
              <w:rPr>
                <w:color w:val="000000" w:themeColor="text1"/>
                <w:sz w:val="18"/>
                <w:szCs w:val="18"/>
              </w:rPr>
            </w:pPr>
            <w:r>
              <w:rPr>
                <w:rFonts w:hint="eastAsia"/>
                <w:color w:val="000000" w:themeColor="text1"/>
                <w:sz w:val="18"/>
                <w:szCs w:val="18"/>
              </w:rPr>
              <w:t>〔用語・記号〕</w:t>
            </w:r>
          </w:p>
          <w:p w14:paraId="04BC2BE6" w14:textId="26DD1665" w:rsidR="00FC7927" w:rsidRPr="007213A7" w:rsidRDefault="00FC7927" w:rsidP="00FC7927">
            <w:pPr>
              <w:spacing w:line="280" w:lineRule="exact"/>
              <w:ind w:left="2"/>
              <w:rPr>
                <w:color w:val="000000" w:themeColor="text1"/>
                <w:sz w:val="18"/>
                <w:szCs w:val="18"/>
              </w:rPr>
            </w:pPr>
            <w:r>
              <w:rPr>
                <w:rFonts w:hint="eastAsia"/>
                <w:color w:val="000000" w:themeColor="text1"/>
                <w:sz w:val="18"/>
                <w:szCs w:val="18"/>
              </w:rPr>
              <w:t>全数調査，標本調査，母集団，標本，抽出，母集団の大きさ，標本の大きさ</w:t>
            </w:r>
          </w:p>
        </w:tc>
        <w:tc>
          <w:tcPr>
            <w:tcW w:w="2126" w:type="dxa"/>
            <w:shd w:val="clear" w:color="auto" w:fill="auto"/>
            <w:vAlign w:val="center"/>
          </w:tcPr>
          <w:p w14:paraId="41ECC53C" w14:textId="44ABF96D" w:rsidR="000706F7" w:rsidRPr="007213A7" w:rsidRDefault="00261954" w:rsidP="0018350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33576EDB" w14:textId="0EE1B1B6" w:rsidR="000706F7" w:rsidRPr="007213A7" w:rsidRDefault="00261954" w:rsidP="00183505">
            <w:pPr>
              <w:spacing w:line="280" w:lineRule="exact"/>
              <w:ind w:left="175" w:hangingChars="97" w:hanging="175"/>
              <w:rPr>
                <w:color w:val="000000" w:themeColor="text1"/>
                <w:sz w:val="18"/>
                <w:szCs w:val="18"/>
              </w:rPr>
            </w:pPr>
            <w:r>
              <w:rPr>
                <w:rFonts w:hint="eastAsia"/>
                <w:color w:val="000000" w:themeColor="text1"/>
                <w:sz w:val="18"/>
                <w:szCs w:val="18"/>
              </w:rPr>
              <w:t>〇標本調査の必要性と意味を理解している。</w:t>
            </w:r>
          </w:p>
        </w:tc>
        <w:tc>
          <w:tcPr>
            <w:tcW w:w="3220" w:type="dxa"/>
            <w:shd w:val="clear" w:color="auto" w:fill="auto"/>
          </w:tcPr>
          <w:p w14:paraId="3C449C27" w14:textId="2A57A791" w:rsidR="000706F7" w:rsidRPr="007213A7" w:rsidRDefault="00261954" w:rsidP="00183505">
            <w:pPr>
              <w:spacing w:line="280" w:lineRule="exact"/>
              <w:ind w:left="180" w:hangingChars="100" w:hanging="180"/>
              <w:rPr>
                <w:color w:val="000000" w:themeColor="text1"/>
                <w:sz w:val="18"/>
                <w:szCs w:val="18"/>
              </w:rPr>
            </w:pPr>
            <w:r>
              <w:rPr>
                <w:rFonts w:hint="eastAsia"/>
                <w:color w:val="000000" w:themeColor="text1"/>
                <w:sz w:val="18"/>
                <w:szCs w:val="18"/>
              </w:rPr>
              <w:t>〇日常生活や社会における調査について，全数調査と標本調査のいずれが適しているか判断できる。</w:t>
            </w:r>
          </w:p>
        </w:tc>
        <w:tc>
          <w:tcPr>
            <w:tcW w:w="3191" w:type="dxa"/>
            <w:shd w:val="clear" w:color="auto" w:fill="auto"/>
          </w:tcPr>
          <w:p w14:paraId="2F2760C8" w14:textId="3AEEB717" w:rsidR="000706F7" w:rsidRPr="007213A7" w:rsidRDefault="000706F7" w:rsidP="00183505">
            <w:pPr>
              <w:spacing w:line="280" w:lineRule="exact"/>
              <w:ind w:left="175" w:hangingChars="97" w:hanging="175"/>
              <w:rPr>
                <w:color w:val="000000" w:themeColor="text1"/>
                <w:sz w:val="18"/>
                <w:szCs w:val="18"/>
              </w:rPr>
            </w:pPr>
          </w:p>
        </w:tc>
      </w:tr>
      <w:tr w:rsidR="000706F7" w:rsidRPr="00C8478D" w14:paraId="40950D33" w14:textId="77777777" w:rsidTr="00F76386">
        <w:trPr>
          <w:trHeight w:val="70"/>
        </w:trPr>
        <w:tc>
          <w:tcPr>
            <w:tcW w:w="421" w:type="dxa"/>
            <w:vAlign w:val="center"/>
          </w:tcPr>
          <w:p w14:paraId="09D02467" w14:textId="77777777" w:rsidR="000706F7" w:rsidRPr="00C8478D" w:rsidRDefault="000706F7" w:rsidP="00183505">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cPr>
          <w:p w14:paraId="11113925" w14:textId="77777777" w:rsidR="000706F7" w:rsidRPr="00C8478D" w:rsidRDefault="000706F7" w:rsidP="00183505">
            <w:pPr>
              <w:spacing w:line="280" w:lineRule="exact"/>
              <w:rPr>
                <w:sz w:val="18"/>
                <w:szCs w:val="18"/>
              </w:rPr>
            </w:pPr>
          </w:p>
        </w:tc>
        <w:tc>
          <w:tcPr>
            <w:tcW w:w="1275" w:type="dxa"/>
            <w:shd w:val="clear" w:color="auto" w:fill="auto"/>
            <w:vAlign w:val="center"/>
          </w:tcPr>
          <w:p w14:paraId="5CC9FCFB" w14:textId="1D89F695" w:rsidR="000706F7" w:rsidRPr="00C8478D" w:rsidRDefault="000706F7" w:rsidP="00183505">
            <w:pPr>
              <w:spacing w:line="280" w:lineRule="exact"/>
              <w:jc w:val="center"/>
              <w:rPr>
                <w:sz w:val="18"/>
                <w:szCs w:val="18"/>
              </w:rPr>
            </w:pPr>
            <w:r>
              <w:rPr>
                <w:rFonts w:hint="eastAsia"/>
                <w:sz w:val="18"/>
                <w:szCs w:val="18"/>
              </w:rPr>
              <w:t>p</w:t>
            </w:r>
            <w:r>
              <w:rPr>
                <w:sz w:val="18"/>
                <w:szCs w:val="18"/>
              </w:rPr>
              <w:t>.2</w:t>
            </w:r>
            <w:r w:rsidR="00F76386">
              <w:rPr>
                <w:sz w:val="18"/>
                <w:szCs w:val="18"/>
              </w:rPr>
              <w:t>2</w:t>
            </w:r>
            <w:r>
              <w:rPr>
                <w:sz w:val="18"/>
                <w:szCs w:val="18"/>
              </w:rPr>
              <w:t>0</w:t>
            </w:r>
          </w:p>
        </w:tc>
        <w:tc>
          <w:tcPr>
            <w:tcW w:w="2268" w:type="dxa"/>
            <w:shd w:val="clear" w:color="auto" w:fill="auto"/>
          </w:tcPr>
          <w:p w14:paraId="7C169C27" w14:textId="6598106A" w:rsidR="000706F7" w:rsidRPr="007213A7" w:rsidRDefault="00F211E4" w:rsidP="00183505">
            <w:pPr>
              <w:spacing w:line="280" w:lineRule="exact"/>
              <w:ind w:leftChars="18" w:left="38"/>
              <w:rPr>
                <w:color w:val="000000" w:themeColor="text1"/>
                <w:sz w:val="18"/>
                <w:szCs w:val="18"/>
              </w:rPr>
            </w:pPr>
            <w:r>
              <w:rPr>
                <w:rFonts w:hint="eastAsia"/>
                <w:color w:val="000000" w:themeColor="text1"/>
                <w:sz w:val="18"/>
                <w:szCs w:val="18"/>
              </w:rPr>
              <w:t>標本を無作為に抽出することの必要性と意味を理解する。</w:t>
            </w:r>
          </w:p>
        </w:tc>
        <w:tc>
          <w:tcPr>
            <w:tcW w:w="3119" w:type="dxa"/>
          </w:tcPr>
          <w:p w14:paraId="43EBBEE1" w14:textId="77777777" w:rsidR="000706F7" w:rsidRDefault="00F211E4" w:rsidP="00F211E4">
            <w:pPr>
              <w:spacing w:line="280" w:lineRule="exact"/>
              <w:ind w:left="180" w:hangingChars="100" w:hanging="180"/>
              <w:rPr>
                <w:color w:val="000000"/>
                <w:sz w:val="18"/>
                <w:szCs w:val="18"/>
              </w:rPr>
            </w:pPr>
            <w:r>
              <w:rPr>
                <w:rFonts w:hint="eastAsia"/>
                <w:color w:val="000000"/>
                <w:sz w:val="18"/>
                <w:szCs w:val="18"/>
              </w:rPr>
              <w:t>・</w:t>
            </w:r>
            <w:r>
              <w:rPr>
                <w:rFonts w:hint="eastAsia"/>
                <w:color w:val="000000"/>
                <w:sz w:val="18"/>
                <w:szCs w:val="18"/>
              </w:rPr>
              <w:t>100</w:t>
            </w:r>
            <w:r>
              <w:rPr>
                <w:rFonts w:hint="eastAsia"/>
                <w:color w:val="000000"/>
                <w:sz w:val="18"/>
                <w:szCs w:val="18"/>
              </w:rPr>
              <w:t>人の生徒から適切な</w:t>
            </w:r>
            <w:r>
              <w:rPr>
                <w:rFonts w:hint="eastAsia"/>
                <w:color w:val="000000"/>
                <w:sz w:val="18"/>
                <w:szCs w:val="18"/>
              </w:rPr>
              <w:t>10</w:t>
            </w:r>
            <w:r>
              <w:rPr>
                <w:rFonts w:hint="eastAsia"/>
                <w:color w:val="000000"/>
                <w:sz w:val="18"/>
                <w:szCs w:val="18"/>
              </w:rPr>
              <w:t>人を選ぶ方法を考える。</w:t>
            </w:r>
          </w:p>
          <w:p w14:paraId="071CFB20" w14:textId="77777777" w:rsidR="00F211E4" w:rsidRDefault="00F211E4" w:rsidP="00F211E4">
            <w:pPr>
              <w:spacing w:line="280" w:lineRule="exact"/>
              <w:ind w:left="180" w:hangingChars="100" w:hanging="180"/>
              <w:rPr>
                <w:color w:val="000000"/>
                <w:sz w:val="18"/>
                <w:szCs w:val="18"/>
              </w:rPr>
            </w:pPr>
            <w:r>
              <w:rPr>
                <w:rFonts w:hint="eastAsia"/>
                <w:color w:val="000000"/>
                <w:sz w:val="18"/>
                <w:szCs w:val="18"/>
              </w:rPr>
              <w:t>・無作為に抽出することの意味を理解する。</w:t>
            </w:r>
          </w:p>
          <w:p w14:paraId="19FA8CA2" w14:textId="77777777" w:rsidR="00F211E4" w:rsidRDefault="00F211E4" w:rsidP="00F211E4">
            <w:pPr>
              <w:spacing w:line="280" w:lineRule="exact"/>
              <w:ind w:left="180" w:hangingChars="100" w:hanging="180"/>
              <w:rPr>
                <w:color w:val="000000"/>
                <w:sz w:val="18"/>
                <w:szCs w:val="18"/>
              </w:rPr>
            </w:pPr>
            <w:r>
              <w:rPr>
                <w:rFonts w:hint="eastAsia"/>
                <w:color w:val="000000"/>
                <w:sz w:val="18"/>
                <w:szCs w:val="18"/>
              </w:rPr>
              <w:t>〔用語・記号〕</w:t>
            </w:r>
          </w:p>
          <w:p w14:paraId="7B17E81F" w14:textId="3F7D0434" w:rsidR="00F211E4" w:rsidRPr="00CC7828" w:rsidRDefault="00F211E4" w:rsidP="00F211E4">
            <w:pPr>
              <w:spacing w:line="280" w:lineRule="exact"/>
              <w:ind w:left="180" w:hangingChars="100" w:hanging="180"/>
              <w:rPr>
                <w:color w:val="000000"/>
                <w:sz w:val="18"/>
                <w:szCs w:val="18"/>
              </w:rPr>
            </w:pPr>
            <w:r>
              <w:rPr>
                <w:rFonts w:hint="eastAsia"/>
                <w:color w:val="000000"/>
                <w:sz w:val="18"/>
                <w:szCs w:val="18"/>
              </w:rPr>
              <w:t>無作為に抽出する</w:t>
            </w:r>
          </w:p>
        </w:tc>
        <w:tc>
          <w:tcPr>
            <w:tcW w:w="2126" w:type="dxa"/>
            <w:shd w:val="clear" w:color="auto" w:fill="auto"/>
            <w:vAlign w:val="center"/>
          </w:tcPr>
          <w:p w14:paraId="5F30DEDA" w14:textId="36416379" w:rsidR="000706F7" w:rsidRPr="007213A7" w:rsidRDefault="00F211E4" w:rsidP="0018350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31B631A1" w14:textId="45FACF07" w:rsidR="000706F7" w:rsidRPr="007213A7" w:rsidRDefault="00F211E4" w:rsidP="00183505">
            <w:pPr>
              <w:spacing w:line="280" w:lineRule="exact"/>
              <w:ind w:left="175" w:hangingChars="97" w:hanging="175"/>
              <w:rPr>
                <w:color w:val="000000" w:themeColor="text1"/>
                <w:sz w:val="18"/>
                <w:szCs w:val="18"/>
              </w:rPr>
            </w:pPr>
            <w:r>
              <w:rPr>
                <w:rFonts w:hint="eastAsia"/>
                <w:color w:val="000000" w:themeColor="text1"/>
                <w:sz w:val="18"/>
                <w:szCs w:val="18"/>
              </w:rPr>
              <w:t>〇標本を無作為に抽出することの必要性と意味を理解している。</w:t>
            </w:r>
          </w:p>
        </w:tc>
        <w:tc>
          <w:tcPr>
            <w:tcW w:w="3220" w:type="dxa"/>
            <w:shd w:val="clear" w:color="auto" w:fill="auto"/>
          </w:tcPr>
          <w:p w14:paraId="359ABF89" w14:textId="77777777" w:rsidR="000706F7" w:rsidRPr="007213A7" w:rsidRDefault="000706F7" w:rsidP="00183505">
            <w:pPr>
              <w:spacing w:line="280" w:lineRule="exact"/>
              <w:ind w:left="175" w:hangingChars="97" w:hanging="175"/>
              <w:rPr>
                <w:color w:val="000000" w:themeColor="text1"/>
                <w:sz w:val="18"/>
                <w:szCs w:val="18"/>
              </w:rPr>
            </w:pPr>
          </w:p>
        </w:tc>
        <w:tc>
          <w:tcPr>
            <w:tcW w:w="3191" w:type="dxa"/>
            <w:shd w:val="clear" w:color="auto" w:fill="auto"/>
          </w:tcPr>
          <w:p w14:paraId="0CB2C0A4" w14:textId="03727EFB" w:rsidR="000706F7" w:rsidRPr="007213A7" w:rsidRDefault="00F211E4" w:rsidP="00F211E4">
            <w:pPr>
              <w:spacing w:line="280" w:lineRule="exact"/>
              <w:ind w:left="180" w:hangingChars="100" w:hanging="180"/>
              <w:rPr>
                <w:color w:val="000000" w:themeColor="text1"/>
                <w:sz w:val="18"/>
                <w:szCs w:val="18"/>
              </w:rPr>
            </w:pPr>
            <w:r>
              <w:rPr>
                <w:rFonts w:hint="eastAsia"/>
                <w:color w:val="000000" w:themeColor="text1"/>
                <w:sz w:val="18"/>
                <w:szCs w:val="18"/>
              </w:rPr>
              <w:t>〇母集団の特徴を的確に反映するように標本を抽出する方法を考えようとしている。</w:t>
            </w:r>
          </w:p>
        </w:tc>
      </w:tr>
      <w:tr w:rsidR="000706F7" w:rsidRPr="00C8478D" w14:paraId="40A3D496" w14:textId="77777777" w:rsidTr="00F76386">
        <w:trPr>
          <w:trHeight w:val="84"/>
        </w:trPr>
        <w:tc>
          <w:tcPr>
            <w:tcW w:w="421" w:type="dxa"/>
            <w:vAlign w:val="center"/>
          </w:tcPr>
          <w:p w14:paraId="31282B27" w14:textId="77777777" w:rsidR="000706F7" w:rsidRDefault="000706F7" w:rsidP="00183505">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tcPr>
          <w:p w14:paraId="6D0C57E6" w14:textId="77777777" w:rsidR="000706F7" w:rsidRPr="00C8478D" w:rsidRDefault="000706F7" w:rsidP="00183505">
            <w:pPr>
              <w:spacing w:line="280" w:lineRule="exact"/>
              <w:rPr>
                <w:sz w:val="18"/>
                <w:szCs w:val="18"/>
              </w:rPr>
            </w:pPr>
          </w:p>
        </w:tc>
        <w:tc>
          <w:tcPr>
            <w:tcW w:w="1275" w:type="dxa"/>
            <w:shd w:val="clear" w:color="auto" w:fill="auto"/>
            <w:vAlign w:val="center"/>
          </w:tcPr>
          <w:p w14:paraId="0D94FF81" w14:textId="5829360A" w:rsidR="000706F7" w:rsidRDefault="000706F7" w:rsidP="00183505">
            <w:pPr>
              <w:spacing w:line="280" w:lineRule="exact"/>
              <w:jc w:val="center"/>
              <w:rPr>
                <w:sz w:val="18"/>
                <w:szCs w:val="18"/>
              </w:rPr>
            </w:pPr>
            <w:r>
              <w:rPr>
                <w:rFonts w:hint="eastAsia"/>
                <w:sz w:val="18"/>
                <w:szCs w:val="18"/>
              </w:rPr>
              <w:t>p</w:t>
            </w:r>
            <w:r>
              <w:rPr>
                <w:sz w:val="18"/>
                <w:szCs w:val="18"/>
              </w:rPr>
              <w:t>.2</w:t>
            </w:r>
            <w:r w:rsidR="00F76386">
              <w:rPr>
                <w:sz w:val="18"/>
                <w:szCs w:val="18"/>
              </w:rPr>
              <w:t>21</w:t>
            </w:r>
            <w:r>
              <w:rPr>
                <w:rFonts w:hint="eastAsia"/>
                <w:sz w:val="18"/>
                <w:szCs w:val="18"/>
              </w:rPr>
              <w:t>～</w:t>
            </w:r>
            <w:r>
              <w:rPr>
                <w:sz w:val="18"/>
                <w:szCs w:val="18"/>
              </w:rPr>
              <w:t>2</w:t>
            </w:r>
            <w:r w:rsidR="00F76386">
              <w:rPr>
                <w:sz w:val="18"/>
                <w:szCs w:val="18"/>
              </w:rPr>
              <w:t>2</w:t>
            </w:r>
            <w:r>
              <w:rPr>
                <w:sz w:val="18"/>
                <w:szCs w:val="18"/>
              </w:rPr>
              <w:t>3</w:t>
            </w:r>
          </w:p>
        </w:tc>
        <w:tc>
          <w:tcPr>
            <w:tcW w:w="2268" w:type="dxa"/>
            <w:shd w:val="clear" w:color="auto" w:fill="auto"/>
          </w:tcPr>
          <w:p w14:paraId="281AAF89" w14:textId="4CB5FB21" w:rsidR="00F211E4" w:rsidRPr="00F211E4" w:rsidRDefault="00F211E4" w:rsidP="00F211E4">
            <w:pPr>
              <w:spacing w:line="280" w:lineRule="exact"/>
              <w:ind w:leftChars="18" w:left="38"/>
              <w:rPr>
                <w:color w:val="000000"/>
                <w:sz w:val="18"/>
                <w:szCs w:val="18"/>
              </w:rPr>
            </w:pPr>
            <w:r>
              <w:rPr>
                <w:rFonts w:hint="eastAsia"/>
                <w:color w:val="000000"/>
                <w:sz w:val="18"/>
                <w:szCs w:val="18"/>
              </w:rPr>
              <w:t>確率の学習を前提として，乱数を利用することにより無作為抽出が可能になることを理解する。</w:t>
            </w:r>
          </w:p>
        </w:tc>
        <w:tc>
          <w:tcPr>
            <w:tcW w:w="3119" w:type="dxa"/>
          </w:tcPr>
          <w:p w14:paraId="304BC4A5" w14:textId="58B7B3F9" w:rsidR="000706F7" w:rsidRDefault="00F211E4" w:rsidP="00F211E4">
            <w:pPr>
              <w:spacing w:line="280" w:lineRule="exact"/>
              <w:ind w:left="180" w:hangingChars="100" w:hanging="180"/>
              <w:rPr>
                <w:color w:val="000000" w:themeColor="text1"/>
                <w:sz w:val="18"/>
                <w:szCs w:val="18"/>
              </w:rPr>
            </w:pPr>
            <w:r>
              <w:rPr>
                <w:rFonts w:hint="eastAsia"/>
                <w:color w:val="000000" w:themeColor="text1"/>
                <w:sz w:val="18"/>
                <w:szCs w:val="18"/>
              </w:rPr>
              <w:t>・乱数さいや乱数表の利用方法を知る。</w:t>
            </w:r>
          </w:p>
          <w:p w14:paraId="76611B61" w14:textId="6C63BFF9" w:rsidR="006A7003" w:rsidRPr="007213A7" w:rsidRDefault="006A7003" w:rsidP="00F211E4">
            <w:pPr>
              <w:spacing w:line="280" w:lineRule="exact"/>
              <w:ind w:left="180" w:hangingChars="100" w:hanging="180"/>
              <w:rPr>
                <w:color w:val="000000" w:themeColor="text1"/>
                <w:sz w:val="18"/>
                <w:szCs w:val="18"/>
              </w:rPr>
            </w:pPr>
            <w:r>
              <w:rPr>
                <w:rFonts w:hint="eastAsia"/>
                <w:color w:val="000000" w:themeColor="text1"/>
                <w:sz w:val="18"/>
                <w:szCs w:val="18"/>
              </w:rPr>
              <w:t>・乱数表を用いて無作為抽出を行う。</w:t>
            </w:r>
          </w:p>
        </w:tc>
        <w:tc>
          <w:tcPr>
            <w:tcW w:w="2126" w:type="dxa"/>
            <w:shd w:val="clear" w:color="auto" w:fill="auto"/>
            <w:vAlign w:val="center"/>
          </w:tcPr>
          <w:p w14:paraId="06645C44" w14:textId="46EFE791" w:rsidR="000706F7" w:rsidRPr="007213A7" w:rsidRDefault="006A7003" w:rsidP="0018350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w:t>
            </w:r>
          </w:p>
        </w:tc>
        <w:tc>
          <w:tcPr>
            <w:tcW w:w="3195" w:type="dxa"/>
            <w:shd w:val="clear" w:color="auto" w:fill="auto"/>
          </w:tcPr>
          <w:p w14:paraId="362BDF81" w14:textId="77777777" w:rsidR="000706F7" w:rsidRDefault="006A7003" w:rsidP="00183505">
            <w:pPr>
              <w:spacing w:line="280" w:lineRule="exact"/>
              <w:ind w:left="175" w:hangingChars="97" w:hanging="175"/>
              <w:rPr>
                <w:color w:val="000000" w:themeColor="text1"/>
                <w:sz w:val="18"/>
                <w:szCs w:val="18"/>
              </w:rPr>
            </w:pPr>
            <w:r>
              <w:rPr>
                <w:rFonts w:hint="eastAsia"/>
                <w:color w:val="000000" w:themeColor="text1"/>
                <w:sz w:val="18"/>
                <w:szCs w:val="18"/>
              </w:rPr>
              <w:t>〇確率の学習と関連づけて，乱数を用いることで無作為抽出が可能であることを理解している。</w:t>
            </w:r>
          </w:p>
          <w:p w14:paraId="194542C4" w14:textId="6C292F56" w:rsidR="006A7003" w:rsidRPr="007213A7" w:rsidRDefault="006A7003" w:rsidP="00183505">
            <w:pPr>
              <w:spacing w:line="280" w:lineRule="exact"/>
              <w:ind w:left="175" w:hangingChars="97" w:hanging="175"/>
              <w:rPr>
                <w:color w:val="000000" w:themeColor="text1"/>
                <w:sz w:val="18"/>
                <w:szCs w:val="18"/>
              </w:rPr>
            </w:pPr>
            <w:r>
              <w:rPr>
                <w:rFonts w:hint="eastAsia"/>
                <w:color w:val="000000" w:themeColor="text1"/>
                <w:sz w:val="18"/>
                <w:szCs w:val="18"/>
              </w:rPr>
              <w:t>○乱数さいや乱数表を用いて，無作為抽出ができる。</w:t>
            </w:r>
          </w:p>
        </w:tc>
        <w:tc>
          <w:tcPr>
            <w:tcW w:w="3220" w:type="dxa"/>
            <w:shd w:val="clear" w:color="auto" w:fill="auto"/>
          </w:tcPr>
          <w:p w14:paraId="111F0BEF" w14:textId="77777777" w:rsidR="000706F7" w:rsidRPr="007213A7" w:rsidRDefault="000706F7" w:rsidP="00183505">
            <w:pPr>
              <w:spacing w:line="280" w:lineRule="exact"/>
              <w:ind w:left="175" w:hangingChars="97" w:hanging="175"/>
              <w:rPr>
                <w:color w:val="000000" w:themeColor="text1"/>
                <w:sz w:val="18"/>
                <w:szCs w:val="18"/>
              </w:rPr>
            </w:pPr>
          </w:p>
        </w:tc>
        <w:tc>
          <w:tcPr>
            <w:tcW w:w="3191" w:type="dxa"/>
            <w:shd w:val="clear" w:color="auto" w:fill="auto"/>
          </w:tcPr>
          <w:p w14:paraId="6F19822C" w14:textId="77777777" w:rsidR="000706F7" w:rsidRPr="007213A7" w:rsidRDefault="000706F7" w:rsidP="00183505">
            <w:pPr>
              <w:spacing w:line="280" w:lineRule="exact"/>
              <w:rPr>
                <w:color w:val="000000" w:themeColor="text1"/>
                <w:sz w:val="18"/>
                <w:szCs w:val="18"/>
              </w:rPr>
            </w:pPr>
          </w:p>
        </w:tc>
      </w:tr>
      <w:tr w:rsidR="00F76386" w:rsidRPr="00C8478D" w14:paraId="559E4D83" w14:textId="77777777" w:rsidTr="00F76386">
        <w:trPr>
          <w:trHeight w:val="84"/>
        </w:trPr>
        <w:tc>
          <w:tcPr>
            <w:tcW w:w="421" w:type="dxa"/>
            <w:vAlign w:val="center"/>
          </w:tcPr>
          <w:p w14:paraId="69CB20B3" w14:textId="11CA5A5C" w:rsidR="00F76386" w:rsidRDefault="00F76386" w:rsidP="00183505">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cPr>
          <w:p w14:paraId="30B25975" w14:textId="77777777" w:rsidR="00F76386" w:rsidRPr="00C8478D" w:rsidRDefault="00F76386" w:rsidP="00183505">
            <w:pPr>
              <w:spacing w:line="280" w:lineRule="exact"/>
              <w:rPr>
                <w:sz w:val="18"/>
                <w:szCs w:val="18"/>
              </w:rPr>
            </w:pPr>
          </w:p>
        </w:tc>
        <w:tc>
          <w:tcPr>
            <w:tcW w:w="1275" w:type="dxa"/>
            <w:shd w:val="clear" w:color="auto" w:fill="auto"/>
            <w:vAlign w:val="center"/>
          </w:tcPr>
          <w:p w14:paraId="451E9C98" w14:textId="464FC8F1" w:rsidR="00F76386" w:rsidRDefault="00F76386" w:rsidP="00183505">
            <w:pPr>
              <w:spacing w:line="280" w:lineRule="exact"/>
              <w:jc w:val="center"/>
              <w:rPr>
                <w:sz w:val="18"/>
                <w:szCs w:val="18"/>
              </w:rPr>
            </w:pPr>
            <w:r>
              <w:rPr>
                <w:rFonts w:hint="eastAsia"/>
                <w:sz w:val="18"/>
                <w:szCs w:val="18"/>
              </w:rPr>
              <w:t>p</w:t>
            </w:r>
            <w:r>
              <w:rPr>
                <w:sz w:val="18"/>
                <w:szCs w:val="18"/>
              </w:rPr>
              <w:t>.224</w:t>
            </w:r>
            <w:r>
              <w:rPr>
                <w:rFonts w:hint="eastAsia"/>
                <w:sz w:val="18"/>
                <w:szCs w:val="18"/>
              </w:rPr>
              <w:t>～</w:t>
            </w:r>
            <w:r>
              <w:rPr>
                <w:rFonts w:hint="eastAsia"/>
                <w:sz w:val="18"/>
                <w:szCs w:val="18"/>
              </w:rPr>
              <w:t>2</w:t>
            </w:r>
            <w:r>
              <w:rPr>
                <w:sz w:val="18"/>
                <w:szCs w:val="18"/>
              </w:rPr>
              <w:t>25</w:t>
            </w:r>
          </w:p>
        </w:tc>
        <w:tc>
          <w:tcPr>
            <w:tcW w:w="2268" w:type="dxa"/>
            <w:shd w:val="clear" w:color="auto" w:fill="auto"/>
          </w:tcPr>
          <w:p w14:paraId="426A4ACF" w14:textId="6803C994" w:rsidR="00F76386" w:rsidRPr="007213A7" w:rsidRDefault="004F7C12" w:rsidP="00183505">
            <w:pPr>
              <w:spacing w:line="280" w:lineRule="exact"/>
              <w:ind w:leftChars="18" w:left="38"/>
              <w:rPr>
                <w:color w:val="000000" w:themeColor="text1"/>
                <w:sz w:val="18"/>
                <w:szCs w:val="18"/>
              </w:rPr>
            </w:pPr>
            <w:r>
              <w:rPr>
                <w:rFonts w:hint="eastAsia"/>
                <w:color w:val="000000" w:themeColor="text1"/>
                <w:sz w:val="18"/>
                <w:szCs w:val="18"/>
              </w:rPr>
              <w:t>標本平均について理解し，標本平均を求めることができるようになる。</w:t>
            </w:r>
          </w:p>
        </w:tc>
        <w:tc>
          <w:tcPr>
            <w:tcW w:w="3119" w:type="dxa"/>
          </w:tcPr>
          <w:p w14:paraId="3BDEB081" w14:textId="77777777" w:rsidR="00F76386" w:rsidRDefault="004F7C12" w:rsidP="00183505">
            <w:pPr>
              <w:spacing w:line="280" w:lineRule="exact"/>
              <w:rPr>
                <w:color w:val="000000" w:themeColor="text1"/>
                <w:sz w:val="18"/>
                <w:szCs w:val="18"/>
              </w:rPr>
            </w:pPr>
            <w:r>
              <w:rPr>
                <w:rFonts w:hint="eastAsia"/>
                <w:color w:val="000000" w:themeColor="text1"/>
                <w:sz w:val="18"/>
                <w:szCs w:val="18"/>
              </w:rPr>
              <w:t>・母集団の平均値を求める。</w:t>
            </w:r>
          </w:p>
          <w:p w14:paraId="02C4CE01" w14:textId="76D1EE7F" w:rsidR="004F7C12" w:rsidRPr="004F7C12" w:rsidRDefault="004F7C12" w:rsidP="004F7C12">
            <w:pPr>
              <w:spacing w:line="280" w:lineRule="exact"/>
              <w:ind w:left="180" w:hangingChars="100" w:hanging="180"/>
              <w:rPr>
                <w:color w:val="000000" w:themeColor="text1"/>
                <w:sz w:val="18"/>
                <w:szCs w:val="18"/>
              </w:rPr>
            </w:pPr>
            <w:r>
              <w:rPr>
                <w:rFonts w:hint="eastAsia"/>
                <w:color w:val="000000" w:themeColor="text1"/>
                <w:sz w:val="18"/>
                <w:szCs w:val="18"/>
              </w:rPr>
              <w:t>・標本を用いて推定する方法を知る。</w:t>
            </w:r>
          </w:p>
        </w:tc>
        <w:tc>
          <w:tcPr>
            <w:tcW w:w="2126" w:type="dxa"/>
            <w:shd w:val="clear" w:color="auto" w:fill="auto"/>
            <w:vAlign w:val="center"/>
          </w:tcPr>
          <w:p w14:paraId="531FB7EE" w14:textId="723A3FE2" w:rsidR="00F76386" w:rsidRPr="007213A7" w:rsidRDefault="004F7C12" w:rsidP="0018350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02E00ED1" w14:textId="1268CF13" w:rsidR="00F76386" w:rsidRPr="007213A7" w:rsidRDefault="004F7C12" w:rsidP="00183505">
            <w:pPr>
              <w:spacing w:line="280" w:lineRule="exact"/>
              <w:ind w:left="175" w:hangingChars="97" w:hanging="175"/>
              <w:rPr>
                <w:color w:val="000000" w:themeColor="text1"/>
                <w:sz w:val="18"/>
                <w:szCs w:val="18"/>
              </w:rPr>
            </w:pPr>
            <w:r>
              <w:rPr>
                <w:rFonts w:hint="eastAsia"/>
                <w:color w:val="000000" w:themeColor="text1"/>
                <w:sz w:val="18"/>
                <w:szCs w:val="18"/>
              </w:rPr>
              <w:t>〇標本平均を求めることができる。</w:t>
            </w:r>
          </w:p>
        </w:tc>
        <w:tc>
          <w:tcPr>
            <w:tcW w:w="3220" w:type="dxa"/>
            <w:shd w:val="clear" w:color="auto" w:fill="auto"/>
          </w:tcPr>
          <w:p w14:paraId="68A51AE0" w14:textId="6D642A6B" w:rsidR="00F76386" w:rsidRPr="007213A7" w:rsidRDefault="004F7C12" w:rsidP="00183505">
            <w:pPr>
              <w:spacing w:line="280" w:lineRule="exact"/>
              <w:ind w:left="175" w:hangingChars="97" w:hanging="175"/>
              <w:rPr>
                <w:color w:val="000000" w:themeColor="text1"/>
                <w:sz w:val="18"/>
                <w:szCs w:val="18"/>
              </w:rPr>
            </w:pPr>
            <w:r>
              <w:rPr>
                <w:rFonts w:hint="eastAsia"/>
                <w:color w:val="000000" w:themeColor="text1"/>
                <w:sz w:val="18"/>
                <w:szCs w:val="18"/>
              </w:rPr>
              <w:t>〇母集団の平均値を，標本を抽出して推定することができる。</w:t>
            </w:r>
          </w:p>
        </w:tc>
        <w:tc>
          <w:tcPr>
            <w:tcW w:w="3191" w:type="dxa"/>
            <w:shd w:val="clear" w:color="auto" w:fill="auto"/>
          </w:tcPr>
          <w:p w14:paraId="2104F100" w14:textId="77777777" w:rsidR="00F76386" w:rsidRPr="007213A7" w:rsidRDefault="00F76386" w:rsidP="00183505">
            <w:pPr>
              <w:spacing w:line="280" w:lineRule="exact"/>
              <w:rPr>
                <w:color w:val="000000" w:themeColor="text1"/>
                <w:sz w:val="18"/>
                <w:szCs w:val="18"/>
              </w:rPr>
            </w:pPr>
          </w:p>
        </w:tc>
      </w:tr>
      <w:tr w:rsidR="000706F7" w:rsidRPr="00C8478D" w14:paraId="6179DA76" w14:textId="77777777" w:rsidTr="00F76386">
        <w:trPr>
          <w:trHeight w:val="88"/>
        </w:trPr>
        <w:tc>
          <w:tcPr>
            <w:tcW w:w="421" w:type="dxa"/>
            <w:vAlign w:val="center"/>
          </w:tcPr>
          <w:p w14:paraId="681F490B" w14:textId="68013743" w:rsidR="000706F7" w:rsidRDefault="00F76386" w:rsidP="00183505">
            <w:pPr>
              <w:spacing w:line="280" w:lineRule="exact"/>
              <w:ind w:left="180" w:hangingChars="100" w:hanging="180"/>
              <w:jc w:val="center"/>
              <w:rPr>
                <w:sz w:val="18"/>
                <w:szCs w:val="18"/>
              </w:rPr>
            </w:pPr>
            <w:r>
              <w:rPr>
                <w:sz w:val="18"/>
                <w:szCs w:val="18"/>
              </w:rPr>
              <w:t>5</w:t>
            </w:r>
          </w:p>
        </w:tc>
        <w:tc>
          <w:tcPr>
            <w:tcW w:w="567" w:type="dxa"/>
            <w:vMerge/>
            <w:shd w:val="clear" w:color="auto" w:fill="auto"/>
          </w:tcPr>
          <w:p w14:paraId="134220F0" w14:textId="77777777" w:rsidR="000706F7" w:rsidRPr="00C8478D" w:rsidRDefault="000706F7" w:rsidP="00183505">
            <w:pPr>
              <w:spacing w:line="280" w:lineRule="exact"/>
              <w:rPr>
                <w:sz w:val="18"/>
                <w:szCs w:val="18"/>
              </w:rPr>
            </w:pPr>
          </w:p>
        </w:tc>
        <w:tc>
          <w:tcPr>
            <w:tcW w:w="1275" w:type="dxa"/>
            <w:shd w:val="clear" w:color="auto" w:fill="auto"/>
            <w:vAlign w:val="center"/>
          </w:tcPr>
          <w:p w14:paraId="6AF646EA" w14:textId="08D2D97A" w:rsidR="000706F7" w:rsidRDefault="000706F7" w:rsidP="00183505">
            <w:pPr>
              <w:spacing w:line="280" w:lineRule="exact"/>
              <w:jc w:val="center"/>
              <w:rPr>
                <w:sz w:val="18"/>
                <w:szCs w:val="18"/>
              </w:rPr>
            </w:pPr>
            <w:r>
              <w:rPr>
                <w:rFonts w:hint="eastAsia"/>
                <w:sz w:val="18"/>
                <w:szCs w:val="18"/>
              </w:rPr>
              <w:t>p</w:t>
            </w:r>
            <w:r>
              <w:rPr>
                <w:sz w:val="18"/>
                <w:szCs w:val="18"/>
              </w:rPr>
              <w:t>.2</w:t>
            </w:r>
            <w:r w:rsidR="00F76386">
              <w:rPr>
                <w:sz w:val="18"/>
                <w:szCs w:val="18"/>
              </w:rPr>
              <w:t>25</w:t>
            </w:r>
            <w:r w:rsidR="00F76386">
              <w:rPr>
                <w:rFonts w:hint="eastAsia"/>
                <w:sz w:val="18"/>
                <w:szCs w:val="18"/>
              </w:rPr>
              <w:t>～</w:t>
            </w:r>
            <w:r w:rsidR="00F76386">
              <w:rPr>
                <w:rFonts w:hint="eastAsia"/>
                <w:sz w:val="18"/>
                <w:szCs w:val="18"/>
              </w:rPr>
              <w:t>2</w:t>
            </w:r>
            <w:r w:rsidR="00F76386">
              <w:rPr>
                <w:sz w:val="18"/>
                <w:szCs w:val="18"/>
              </w:rPr>
              <w:t>26</w:t>
            </w:r>
          </w:p>
        </w:tc>
        <w:tc>
          <w:tcPr>
            <w:tcW w:w="2268" w:type="dxa"/>
            <w:shd w:val="clear" w:color="auto" w:fill="auto"/>
          </w:tcPr>
          <w:p w14:paraId="050B73E6" w14:textId="13EE98BA" w:rsidR="000706F7" w:rsidRPr="007213A7" w:rsidRDefault="004F7C12" w:rsidP="00183505">
            <w:pPr>
              <w:spacing w:line="280" w:lineRule="exact"/>
              <w:ind w:leftChars="18" w:left="38"/>
              <w:rPr>
                <w:color w:val="000000" w:themeColor="text1"/>
                <w:sz w:val="18"/>
                <w:szCs w:val="18"/>
              </w:rPr>
            </w:pPr>
            <w:r>
              <w:rPr>
                <w:rFonts w:hint="eastAsia"/>
                <w:color w:val="000000" w:themeColor="text1"/>
                <w:sz w:val="18"/>
                <w:szCs w:val="18"/>
              </w:rPr>
              <w:t>標本平均と母集団の平均値の差について理解する。</w:t>
            </w:r>
          </w:p>
        </w:tc>
        <w:tc>
          <w:tcPr>
            <w:tcW w:w="3119" w:type="dxa"/>
          </w:tcPr>
          <w:p w14:paraId="72CEEB1F" w14:textId="68C65BDF" w:rsidR="000706F7" w:rsidRPr="007213A7" w:rsidRDefault="00AB34C0" w:rsidP="00AB34C0">
            <w:pPr>
              <w:spacing w:line="280" w:lineRule="exact"/>
              <w:ind w:left="180" w:hangingChars="100" w:hanging="180"/>
              <w:rPr>
                <w:color w:val="000000" w:themeColor="text1"/>
                <w:sz w:val="18"/>
                <w:szCs w:val="18"/>
              </w:rPr>
            </w:pPr>
            <w:r>
              <w:rPr>
                <w:rFonts w:hint="eastAsia"/>
                <w:color w:val="000000" w:themeColor="text1"/>
                <w:sz w:val="18"/>
                <w:szCs w:val="18"/>
              </w:rPr>
              <w:t>・無作為に抽出して求める標本平均と母集団の平均値との差について知る。</w:t>
            </w:r>
          </w:p>
        </w:tc>
        <w:tc>
          <w:tcPr>
            <w:tcW w:w="2126" w:type="dxa"/>
            <w:shd w:val="clear" w:color="auto" w:fill="auto"/>
            <w:vAlign w:val="center"/>
          </w:tcPr>
          <w:p w14:paraId="071EFD33" w14:textId="32C75D03" w:rsidR="000706F7" w:rsidRPr="007213A7" w:rsidRDefault="004F7C12" w:rsidP="0018350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A2 → B → C → D2</w:t>
            </w:r>
          </w:p>
        </w:tc>
        <w:tc>
          <w:tcPr>
            <w:tcW w:w="3195" w:type="dxa"/>
            <w:shd w:val="clear" w:color="auto" w:fill="auto"/>
          </w:tcPr>
          <w:p w14:paraId="4AE44799" w14:textId="12412488" w:rsidR="000706F7" w:rsidRPr="007213A7" w:rsidRDefault="004F7C12" w:rsidP="00183505">
            <w:pPr>
              <w:spacing w:line="280" w:lineRule="exact"/>
              <w:ind w:left="175" w:hangingChars="97" w:hanging="175"/>
              <w:rPr>
                <w:color w:val="000000" w:themeColor="text1"/>
                <w:sz w:val="18"/>
                <w:szCs w:val="18"/>
              </w:rPr>
            </w:pPr>
            <w:r>
              <w:rPr>
                <w:rFonts w:hint="eastAsia"/>
                <w:color w:val="000000" w:themeColor="text1"/>
                <w:sz w:val="18"/>
                <w:szCs w:val="18"/>
              </w:rPr>
              <w:t>〇標本が大きいときは標本の傾向は母集団の傾向に近いということを理解している。</w:t>
            </w:r>
          </w:p>
        </w:tc>
        <w:tc>
          <w:tcPr>
            <w:tcW w:w="3220" w:type="dxa"/>
            <w:shd w:val="clear" w:color="auto" w:fill="auto"/>
          </w:tcPr>
          <w:p w14:paraId="329B89A8" w14:textId="3FC6D421" w:rsidR="000706F7" w:rsidRPr="007213A7" w:rsidRDefault="000706F7" w:rsidP="00183505">
            <w:pPr>
              <w:spacing w:line="280" w:lineRule="exact"/>
              <w:ind w:left="175" w:hangingChars="97" w:hanging="175"/>
              <w:rPr>
                <w:color w:val="000000" w:themeColor="text1"/>
                <w:sz w:val="18"/>
                <w:szCs w:val="18"/>
              </w:rPr>
            </w:pPr>
          </w:p>
        </w:tc>
        <w:tc>
          <w:tcPr>
            <w:tcW w:w="3191" w:type="dxa"/>
            <w:shd w:val="clear" w:color="auto" w:fill="auto"/>
          </w:tcPr>
          <w:p w14:paraId="13FCBA0A" w14:textId="77777777" w:rsidR="000706F7" w:rsidRPr="007213A7" w:rsidRDefault="000706F7" w:rsidP="00183505">
            <w:pPr>
              <w:spacing w:line="280" w:lineRule="exact"/>
              <w:rPr>
                <w:color w:val="000000" w:themeColor="text1"/>
                <w:sz w:val="18"/>
                <w:szCs w:val="18"/>
              </w:rPr>
            </w:pPr>
          </w:p>
        </w:tc>
      </w:tr>
      <w:tr w:rsidR="000706F7" w:rsidRPr="00C8478D" w14:paraId="1E2B690C" w14:textId="77777777" w:rsidTr="00F76386">
        <w:trPr>
          <w:trHeight w:val="70"/>
        </w:trPr>
        <w:tc>
          <w:tcPr>
            <w:tcW w:w="421" w:type="dxa"/>
            <w:vAlign w:val="center"/>
          </w:tcPr>
          <w:p w14:paraId="1ABECFFD" w14:textId="745DA4BF" w:rsidR="000706F7" w:rsidRDefault="00F76386" w:rsidP="00183505">
            <w:pPr>
              <w:spacing w:line="280" w:lineRule="exact"/>
              <w:ind w:left="180" w:hangingChars="100" w:hanging="180"/>
              <w:jc w:val="center"/>
              <w:rPr>
                <w:sz w:val="18"/>
                <w:szCs w:val="18"/>
              </w:rPr>
            </w:pPr>
            <w:r>
              <w:rPr>
                <w:sz w:val="18"/>
                <w:szCs w:val="18"/>
              </w:rPr>
              <w:t>6</w:t>
            </w:r>
          </w:p>
        </w:tc>
        <w:tc>
          <w:tcPr>
            <w:tcW w:w="567" w:type="dxa"/>
            <w:vMerge w:val="restart"/>
            <w:shd w:val="clear" w:color="auto" w:fill="auto"/>
            <w:textDirection w:val="tbRlV"/>
            <w:vAlign w:val="center"/>
          </w:tcPr>
          <w:p w14:paraId="253DDEB3" w14:textId="7E6FF78D" w:rsidR="000706F7" w:rsidRPr="00C8478D" w:rsidRDefault="000706F7" w:rsidP="00183505">
            <w:pPr>
              <w:spacing w:line="280" w:lineRule="exact"/>
              <w:ind w:left="113" w:right="113"/>
              <w:jc w:val="center"/>
              <w:rPr>
                <w:sz w:val="18"/>
                <w:szCs w:val="18"/>
              </w:rPr>
            </w:pPr>
            <w:r>
              <w:rPr>
                <w:rFonts w:hint="eastAsia"/>
                <w:sz w:val="18"/>
                <w:szCs w:val="18"/>
              </w:rPr>
              <w:t xml:space="preserve">２　</w:t>
            </w:r>
            <w:r w:rsidR="00180221">
              <w:rPr>
                <w:rFonts w:hint="eastAsia"/>
                <w:sz w:val="18"/>
                <w:szCs w:val="18"/>
              </w:rPr>
              <w:t>標本調査の利用</w:t>
            </w:r>
          </w:p>
        </w:tc>
        <w:tc>
          <w:tcPr>
            <w:tcW w:w="1275" w:type="dxa"/>
            <w:shd w:val="clear" w:color="auto" w:fill="auto"/>
            <w:vAlign w:val="center"/>
          </w:tcPr>
          <w:p w14:paraId="51953EEF" w14:textId="6363C185" w:rsidR="000706F7" w:rsidRDefault="000706F7" w:rsidP="00183505">
            <w:pPr>
              <w:spacing w:line="280" w:lineRule="exact"/>
              <w:jc w:val="center"/>
              <w:rPr>
                <w:sz w:val="18"/>
                <w:szCs w:val="18"/>
              </w:rPr>
            </w:pPr>
            <w:r>
              <w:rPr>
                <w:rFonts w:hint="eastAsia"/>
                <w:sz w:val="18"/>
                <w:szCs w:val="18"/>
              </w:rPr>
              <w:t>p</w:t>
            </w:r>
            <w:r>
              <w:rPr>
                <w:sz w:val="18"/>
                <w:szCs w:val="18"/>
              </w:rPr>
              <w:t>.2</w:t>
            </w:r>
            <w:r w:rsidR="00F76386">
              <w:rPr>
                <w:sz w:val="18"/>
                <w:szCs w:val="18"/>
              </w:rPr>
              <w:t>27</w:t>
            </w:r>
          </w:p>
        </w:tc>
        <w:tc>
          <w:tcPr>
            <w:tcW w:w="2268" w:type="dxa"/>
            <w:shd w:val="clear" w:color="auto" w:fill="auto"/>
          </w:tcPr>
          <w:p w14:paraId="659C42B8" w14:textId="319DAD60" w:rsidR="000706F7" w:rsidRPr="007213A7" w:rsidRDefault="00C71AB0" w:rsidP="00183505">
            <w:pPr>
              <w:spacing w:line="280" w:lineRule="exact"/>
              <w:ind w:leftChars="18" w:left="38"/>
              <w:rPr>
                <w:color w:val="000000" w:themeColor="text1"/>
                <w:sz w:val="18"/>
                <w:szCs w:val="18"/>
              </w:rPr>
            </w:pPr>
            <w:r>
              <w:rPr>
                <w:rFonts w:hint="eastAsia"/>
                <w:color w:val="000000" w:themeColor="text1"/>
                <w:sz w:val="18"/>
                <w:szCs w:val="18"/>
              </w:rPr>
              <w:t>日常生活や社会の中の標本調査を題材に，母集団の傾向を推定することができるようになる。</w:t>
            </w:r>
          </w:p>
        </w:tc>
        <w:tc>
          <w:tcPr>
            <w:tcW w:w="3119" w:type="dxa"/>
          </w:tcPr>
          <w:p w14:paraId="66A8FC90" w14:textId="77777777" w:rsidR="000706F7" w:rsidRDefault="00C71AB0" w:rsidP="00C71AB0">
            <w:pPr>
              <w:spacing w:line="280" w:lineRule="exact"/>
              <w:ind w:left="180" w:hangingChars="100" w:hanging="180"/>
              <w:rPr>
                <w:color w:val="000000" w:themeColor="text1"/>
                <w:sz w:val="18"/>
                <w:szCs w:val="18"/>
              </w:rPr>
            </w:pPr>
            <w:r>
              <w:rPr>
                <w:rFonts w:hint="eastAsia"/>
                <w:color w:val="000000" w:themeColor="text1"/>
                <w:sz w:val="18"/>
                <w:szCs w:val="18"/>
              </w:rPr>
              <w:t>・母集団の傾向を把握するのに標本調査が利用されていることを知る。</w:t>
            </w:r>
          </w:p>
          <w:p w14:paraId="0882D6D8" w14:textId="76D435CE" w:rsidR="00C71AB0" w:rsidRPr="007213A7" w:rsidRDefault="00C71AB0" w:rsidP="00C71AB0">
            <w:pPr>
              <w:spacing w:line="280" w:lineRule="exact"/>
              <w:ind w:left="180" w:hangingChars="100" w:hanging="180"/>
              <w:rPr>
                <w:color w:val="000000" w:themeColor="text1"/>
                <w:sz w:val="18"/>
                <w:szCs w:val="18"/>
              </w:rPr>
            </w:pPr>
            <w:r>
              <w:rPr>
                <w:rFonts w:hint="eastAsia"/>
                <w:color w:val="000000" w:themeColor="text1"/>
                <w:sz w:val="18"/>
                <w:szCs w:val="18"/>
              </w:rPr>
              <w:t>・標本調査の結果をもとに母集団の傾向を推定する。</w:t>
            </w:r>
          </w:p>
        </w:tc>
        <w:tc>
          <w:tcPr>
            <w:tcW w:w="2126" w:type="dxa"/>
            <w:shd w:val="clear" w:color="auto" w:fill="auto"/>
            <w:vAlign w:val="center"/>
          </w:tcPr>
          <w:p w14:paraId="1E78CE13" w14:textId="4C2821F6" w:rsidR="000706F7" w:rsidRPr="007213A7" w:rsidRDefault="00C71AB0" w:rsidP="0018350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w:t>
            </w:r>
          </w:p>
        </w:tc>
        <w:tc>
          <w:tcPr>
            <w:tcW w:w="3195" w:type="dxa"/>
            <w:shd w:val="clear" w:color="auto" w:fill="auto"/>
          </w:tcPr>
          <w:p w14:paraId="1B866BD2" w14:textId="738F3AC5" w:rsidR="000706F7" w:rsidRPr="007213A7" w:rsidRDefault="00C71AB0" w:rsidP="00183505">
            <w:pPr>
              <w:spacing w:line="280" w:lineRule="exact"/>
              <w:ind w:left="175" w:hangingChars="97" w:hanging="175"/>
              <w:rPr>
                <w:color w:val="000000" w:themeColor="text1"/>
                <w:sz w:val="18"/>
                <w:szCs w:val="18"/>
              </w:rPr>
            </w:pPr>
            <w:r>
              <w:rPr>
                <w:rFonts w:hint="eastAsia"/>
                <w:color w:val="000000" w:themeColor="text1"/>
                <w:sz w:val="18"/>
                <w:szCs w:val="18"/>
              </w:rPr>
              <w:t>〇簡単な場合について，標本調査の結果をもとに母集団の傾向を推定することができる。</w:t>
            </w:r>
          </w:p>
        </w:tc>
        <w:tc>
          <w:tcPr>
            <w:tcW w:w="3220" w:type="dxa"/>
            <w:shd w:val="clear" w:color="auto" w:fill="auto"/>
          </w:tcPr>
          <w:p w14:paraId="0EE3249E" w14:textId="77777777" w:rsidR="000706F7" w:rsidRPr="00CC7828" w:rsidRDefault="000706F7" w:rsidP="00183505">
            <w:pPr>
              <w:spacing w:line="280" w:lineRule="exact"/>
              <w:ind w:left="175" w:hangingChars="97" w:hanging="175"/>
              <w:rPr>
                <w:color w:val="000000" w:themeColor="text1"/>
                <w:sz w:val="18"/>
                <w:szCs w:val="18"/>
              </w:rPr>
            </w:pPr>
          </w:p>
        </w:tc>
        <w:tc>
          <w:tcPr>
            <w:tcW w:w="3191" w:type="dxa"/>
            <w:shd w:val="clear" w:color="auto" w:fill="auto"/>
          </w:tcPr>
          <w:p w14:paraId="3B008642" w14:textId="60B06AAD" w:rsidR="000706F7" w:rsidRPr="007213A7" w:rsidRDefault="000706F7" w:rsidP="00183505">
            <w:pPr>
              <w:spacing w:line="280" w:lineRule="exact"/>
              <w:ind w:left="180" w:hangingChars="100" w:hanging="180"/>
              <w:rPr>
                <w:color w:val="000000" w:themeColor="text1"/>
                <w:sz w:val="18"/>
                <w:szCs w:val="18"/>
              </w:rPr>
            </w:pPr>
          </w:p>
        </w:tc>
      </w:tr>
      <w:tr w:rsidR="000706F7" w:rsidRPr="00C8478D" w14:paraId="331D3A36" w14:textId="77777777" w:rsidTr="00183505">
        <w:trPr>
          <w:trHeight w:val="228"/>
        </w:trPr>
        <w:tc>
          <w:tcPr>
            <w:tcW w:w="421" w:type="dxa"/>
            <w:vAlign w:val="center"/>
          </w:tcPr>
          <w:p w14:paraId="0269A763" w14:textId="7E400A05" w:rsidR="000706F7" w:rsidRDefault="00F76386" w:rsidP="00183505">
            <w:pPr>
              <w:spacing w:line="280" w:lineRule="exact"/>
              <w:ind w:left="180" w:hangingChars="100" w:hanging="180"/>
              <w:jc w:val="center"/>
              <w:rPr>
                <w:sz w:val="18"/>
                <w:szCs w:val="18"/>
              </w:rPr>
            </w:pPr>
            <w:r>
              <w:rPr>
                <w:sz w:val="18"/>
                <w:szCs w:val="18"/>
              </w:rPr>
              <w:t>7</w:t>
            </w:r>
          </w:p>
        </w:tc>
        <w:tc>
          <w:tcPr>
            <w:tcW w:w="567" w:type="dxa"/>
            <w:vMerge/>
            <w:shd w:val="clear" w:color="auto" w:fill="auto"/>
          </w:tcPr>
          <w:p w14:paraId="2A473305" w14:textId="77777777" w:rsidR="000706F7" w:rsidRPr="00C8478D" w:rsidRDefault="000706F7" w:rsidP="00183505">
            <w:pPr>
              <w:spacing w:line="280" w:lineRule="exact"/>
              <w:rPr>
                <w:sz w:val="18"/>
                <w:szCs w:val="18"/>
              </w:rPr>
            </w:pPr>
          </w:p>
        </w:tc>
        <w:tc>
          <w:tcPr>
            <w:tcW w:w="1275" w:type="dxa"/>
            <w:shd w:val="clear" w:color="auto" w:fill="auto"/>
            <w:vAlign w:val="center"/>
          </w:tcPr>
          <w:p w14:paraId="087D0730" w14:textId="452BD9B9" w:rsidR="000706F7" w:rsidRDefault="000706F7" w:rsidP="00183505">
            <w:pPr>
              <w:spacing w:line="280" w:lineRule="exact"/>
              <w:jc w:val="center"/>
              <w:rPr>
                <w:sz w:val="18"/>
                <w:szCs w:val="18"/>
              </w:rPr>
            </w:pPr>
            <w:r>
              <w:rPr>
                <w:rFonts w:hint="eastAsia"/>
                <w:sz w:val="18"/>
                <w:szCs w:val="18"/>
              </w:rPr>
              <w:t>p</w:t>
            </w:r>
            <w:r>
              <w:rPr>
                <w:sz w:val="18"/>
                <w:szCs w:val="18"/>
              </w:rPr>
              <w:t>.2</w:t>
            </w:r>
            <w:r w:rsidR="00F76386">
              <w:rPr>
                <w:sz w:val="18"/>
                <w:szCs w:val="18"/>
              </w:rPr>
              <w:t>28</w:t>
            </w:r>
            <w:r>
              <w:rPr>
                <w:rFonts w:hint="eastAsia"/>
                <w:sz w:val="18"/>
                <w:szCs w:val="18"/>
              </w:rPr>
              <w:t>～</w:t>
            </w:r>
            <w:r>
              <w:rPr>
                <w:sz w:val="18"/>
                <w:szCs w:val="18"/>
              </w:rPr>
              <w:t>23</w:t>
            </w:r>
            <w:r w:rsidR="00F76386">
              <w:rPr>
                <w:sz w:val="18"/>
                <w:szCs w:val="18"/>
              </w:rPr>
              <w:t>0</w:t>
            </w:r>
          </w:p>
        </w:tc>
        <w:tc>
          <w:tcPr>
            <w:tcW w:w="2268" w:type="dxa"/>
            <w:shd w:val="clear" w:color="auto" w:fill="auto"/>
          </w:tcPr>
          <w:p w14:paraId="3F8961AD" w14:textId="7B03496D" w:rsidR="000706F7" w:rsidRPr="007213A7" w:rsidRDefault="00C71AB0" w:rsidP="00183505">
            <w:pPr>
              <w:spacing w:line="280" w:lineRule="exact"/>
              <w:ind w:leftChars="18" w:left="38"/>
              <w:rPr>
                <w:color w:val="000000" w:themeColor="text1"/>
                <w:sz w:val="18"/>
                <w:szCs w:val="18"/>
              </w:rPr>
            </w:pPr>
            <w:r>
              <w:rPr>
                <w:rFonts w:hint="eastAsia"/>
                <w:color w:val="000000" w:themeColor="text1"/>
                <w:sz w:val="18"/>
                <w:szCs w:val="18"/>
              </w:rPr>
              <w:t>無作為に抽出された標本から推定される母集団の傾向は，実際の母集団の傾向から大きくはずれることがないことを理解する。</w:t>
            </w:r>
          </w:p>
        </w:tc>
        <w:tc>
          <w:tcPr>
            <w:tcW w:w="3119" w:type="dxa"/>
          </w:tcPr>
          <w:p w14:paraId="1131FDD4" w14:textId="77777777" w:rsidR="000706F7" w:rsidRDefault="00C71AB0" w:rsidP="00C71AB0">
            <w:pPr>
              <w:spacing w:line="280" w:lineRule="exact"/>
              <w:ind w:left="180" w:hangingChars="100" w:hanging="180"/>
              <w:rPr>
                <w:color w:val="000000" w:themeColor="text1"/>
                <w:sz w:val="18"/>
                <w:szCs w:val="18"/>
              </w:rPr>
            </w:pPr>
            <w:r>
              <w:rPr>
                <w:rFonts w:hint="eastAsia"/>
                <w:color w:val="000000" w:themeColor="text1"/>
                <w:sz w:val="18"/>
                <w:szCs w:val="18"/>
              </w:rPr>
              <w:t>・辞典の見出し語の総数を調べるための標本調査の方法について考える。</w:t>
            </w:r>
          </w:p>
          <w:p w14:paraId="69B0965F" w14:textId="4CDF4AE0" w:rsidR="00C71AB0" w:rsidRPr="007213A7" w:rsidRDefault="00C71AB0" w:rsidP="00C71AB0">
            <w:pPr>
              <w:spacing w:line="280" w:lineRule="exact"/>
              <w:ind w:left="180" w:hangingChars="100" w:hanging="180"/>
              <w:rPr>
                <w:color w:val="000000" w:themeColor="text1"/>
                <w:sz w:val="18"/>
                <w:szCs w:val="18"/>
              </w:rPr>
            </w:pPr>
            <w:r>
              <w:rPr>
                <w:rFonts w:hint="eastAsia"/>
                <w:color w:val="000000" w:themeColor="text1"/>
                <w:sz w:val="18"/>
                <w:szCs w:val="18"/>
              </w:rPr>
              <w:t>・実際に標本調査を行い，見出し語の総数を推定する。</w:t>
            </w:r>
          </w:p>
        </w:tc>
        <w:tc>
          <w:tcPr>
            <w:tcW w:w="2126" w:type="dxa"/>
            <w:shd w:val="clear" w:color="auto" w:fill="auto"/>
            <w:vAlign w:val="center"/>
          </w:tcPr>
          <w:p w14:paraId="3685B4A5" w14:textId="16DBBB28" w:rsidR="000706F7" w:rsidRPr="007213A7" w:rsidRDefault="00C71AB0" w:rsidP="00183505">
            <w:pPr>
              <w:spacing w:line="28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A1 → B → C → D2</w:t>
            </w:r>
          </w:p>
        </w:tc>
        <w:tc>
          <w:tcPr>
            <w:tcW w:w="3195" w:type="dxa"/>
            <w:shd w:val="clear" w:color="auto" w:fill="auto"/>
          </w:tcPr>
          <w:p w14:paraId="426FFAA1" w14:textId="27155B0A" w:rsidR="000706F7" w:rsidRPr="007213A7" w:rsidRDefault="000706F7" w:rsidP="00183505">
            <w:pPr>
              <w:spacing w:line="280" w:lineRule="exact"/>
              <w:ind w:left="175" w:hangingChars="97" w:hanging="175"/>
              <w:rPr>
                <w:color w:val="000000" w:themeColor="text1"/>
                <w:sz w:val="18"/>
                <w:szCs w:val="18"/>
              </w:rPr>
            </w:pPr>
          </w:p>
        </w:tc>
        <w:tc>
          <w:tcPr>
            <w:tcW w:w="3220" w:type="dxa"/>
            <w:shd w:val="clear" w:color="auto" w:fill="auto"/>
          </w:tcPr>
          <w:p w14:paraId="5CEEC06A" w14:textId="03FE1D3E" w:rsidR="000706F7" w:rsidRPr="007213A7" w:rsidRDefault="00C71AB0" w:rsidP="00183505">
            <w:pPr>
              <w:spacing w:line="280" w:lineRule="exact"/>
              <w:ind w:left="175" w:hangingChars="97" w:hanging="175"/>
              <w:rPr>
                <w:color w:val="000000" w:themeColor="text1"/>
                <w:sz w:val="18"/>
                <w:szCs w:val="18"/>
              </w:rPr>
            </w:pPr>
            <w:r>
              <w:rPr>
                <w:rFonts w:hint="eastAsia"/>
                <w:color w:val="000000" w:themeColor="text1"/>
                <w:sz w:val="18"/>
                <w:szCs w:val="18"/>
              </w:rPr>
              <w:t>〇辞典の見出し語の総数を推定するための，現実的で精度の高い方法を考えることができる。</w:t>
            </w:r>
          </w:p>
        </w:tc>
        <w:tc>
          <w:tcPr>
            <w:tcW w:w="3191" w:type="dxa"/>
            <w:shd w:val="clear" w:color="auto" w:fill="auto"/>
          </w:tcPr>
          <w:p w14:paraId="4E5878C0" w14:textId="3F9CBEAC" w:rsidR="000706F7" w:rsidRPr="007213A7" w:rsidRDefault="00C71AB0" w:rsidP="00C71AB0">
            <w:pPr>
              <w:spacing w:line="280" w:lineRule="exact"/>
              <w:ind w:left="180" w:hangingChars="100" w:hanging="180"/>
              <w:rPr>
                <w:color w:val="000000" w:themeColor="text1"/>
                <w:sz w:val="18"/>
                <w:szCs w:val="18"/>
              </w:rPr>
            </w:pPr>
            <w:r>
              <w:rPr>
                <w:rFonts w:hint="eastAsia"/>
                <w:color w:val="000000" w:themeColor="text1"/>
                <w:sz w:val="18"/>
                <w:szCs w:val="18"/>
              </w:rPr>
              <w:t>〇辞典の見出し語の総数の推定に，標本調査を用いようとしている。</w:t>
            </w:r>
          </w:p>
        </w:tc>
      </w:tr>
      <w:tr w:rsidR="00F76386" w:rsidRPr="00C8478D" w14:paraId="1BC546C7" w14:textId="77777777" w:rsidTr="00183505">
        <w:trPr>
          <w:trHeight w:val="340"/>
        </w:trPr>
        <w:tc>
          <w:tcPr>
            <w:tcW w:w="421" w:type="dxa"/>
            <w:vAlign w:val="center"/>
          </w:tcPr>
          <w:p w14:paraId="0BB84181" w14:textId="79CD6C6E" w:rsidR="00F76386" w:rsidRDefault="00F76386" w:rsidP="00F76386">
            <w:pPr>
              <w:spacing w:line="280" w:lineRule="exact"/>
              <w:ind w:left="180" w:hangingChars="100" w:hanging="180"/>
              <w:jc w:val="center"/>
              <w:rPr>
                <w:sz w:val="18"/>
                <w:szCs w:val="18"/>
              </w:rPr>
            </w:pPr>
            <w:r>
              <w:rPr>
                <w:rFonts w:hint="eastAsia"/>
                <w:sz w:val="18"/>
                <w:szCs w:val="18"/>
              </w:rPr>
              <w:t>8</w:t>
            </w:r>
          </w:p>
        </w:tc>
        <w:tc>
          <w:tcPr>
            <w:tcW w:w="567" w:type="dxa"/>
            <w:shd w:val="clear" w:color="auto" w:fill="auto"/>
          </w:tcPr>
          <w:p w14:paraId="36B5BB85" w14:textId="77777777" w:rsidR="00F76386" w:rsidRPr="00C8478D" w:rsidRDefault="00F76386" w:rsidP="00F76386">
            <w:pPr>
              <w:spacing w:line="280" w:lineRule="exact"/>
              <w:rPr>
                <w:sz w:val="18"/>
                <w:szCs w:val="18"/>
              </w:rPr>
            </w:pPr>
          </w:p>
        </w:tc>
        <w:tc>
          <w:tcPr>
            <w:tcW w:w="1275" w:type="dxa"/>
            <w:shd w:val="clear" w:color="auto" w:fill="auto"/>
            <w:vAlign w:val="center"/>
          </w:tcPr>
          <w:p w14:paraId="74E7A5FE" w14:textId="65CD5889" w:rsidR="00F76386" w:rsidRDefault="00F76386" w:rsidP="00F76386">
            <w:pPr>
              <w:spacing w:line="280" w:lineRule="exact"/>
              <w:jc w:val="center"/>
              <w:rPr>
                <w:sz w:val="18"/>
                <w:szCs w:val="18"/>
              </w:rPr>
            </w:pPr>
            <w:r>
              <w:rPr>
                <w:rFonts w:hint="eastAsia"/>
                <w:sz w:val="18"/>
                <w:szCs w:val="18"/>
              </w:rPr>
              <w:t>p</w:t>
            </w:r>
            <w:r>
              <w:rPr>
                <w:sz w:val="18"/>
                <w:szCs w:val="18"/>
              </w:rPr>
              <w:t>.231</w:t>
            </w:r>
          </w:p>
        </w:tc>
        <w:tc>
          <w:tcPr>
            <w:tcW w:w="2268" w:type="dxa"/>
            <w:shd w:val="clear" w:color="auto" w:fill="auto"/>
          </w:tcPr>
          <w:p w14:paraId="75D808D1" w14:textId="77777777" w:rsidR="00F76386" w:rsidRPr="007213A7" w:rsidRDefault="00F76386" w:rsidP="00F76386">
            <w:pPr>
              <w:spacing w:line="280" w:lineRule="exact"/>
              <w:ind w:leftChars="18" w:left="38"/>
              <w:rPr>
                <w:color w:val="000000" w:themeColor="text1"/>
                <w:sz w:val="18"/>
                <w:szCs w:val="18"/>
              </w:rPr>
            </w:pPr>
          </w:p>
        </w:tc>
        <w:tc>
          <w:tcPr>
            <w:tcW w:w="3119" w:type="dxa"/>
            <w:vAlign w:val="center"/>
          </w:tcPr>
          <w:p w14:paraId="7BD72A64" w14:textId="46D2FFE0" w:rsidR="00F76386" w:rsidRPr="007213A7" w:rsidRDefault="00F76386" w:rsidP="00F76386">
            <w:pPr>
              <w:spacing w:line="280" w:lineRule="exact"/>
              <w:rPr>
                <w:color w:val="000000" w:themeColor="text1"/>
                <w:sz w:val="18"/>
                <w:szCs w:val="18"/>
              </w:rPr>
            </w:pPr>
            <w:r>
              <w:rPr>
                <w:rFonts w:hint="eastAsia"/>
                <w:color w:val="000000" w:themeColor="text1"/>
                <w:sz w:val="18"/>
                <w:szCs w:val="18"/>
              </w:rPr>
              <w:t>問題</w:t>
            </w:r>
          </w:p>
        </w:tc>
        <w:tc>
          <w:tcPr>
            <w:tcW w:w="2126" w:type="dxa"/>
            <w:shd w:val="clear" w:color="auto" w:fill="auto"/>
            <w:vAlign w:val="center"/>
          </w:tcPr>
          <w:p w14:paraId="088230E6" w14:textId="77777777" w:rsidR="00F76386" w:rsidRPr="007213A7" w:rsidRDefault="00F76386" w:rsidP="00F76386">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059A90B2" w14:textId="77777777" w:rsidR="00F76386" w:rsidRPr="007213A7" w:rsidRDefault="00F76386" w:rsidP="00F76386">
            <w:pPr>
              <w:spacing w:line="280" w:lineRule="exact"/>
              <w:ind w:left="175" w:hangingChars="97" w:hanging="175"/>
              <w:rPr>
                <w:color w:val="000000" w:themeColor="text1"/>
                <w:sz w:val="18"/>
                <w:szCs w:val="18"/>
              </w:rPr>
            </w:pPr>
          </w:p>
        </w:tc>
        <w:tc>
          <w:tcPr>
            <w:tcW w:w="3220" w:type="dxa"/>
            <w:shd w:val="clear" w:color="auto" w:fill="auto"/>
          </w:tcPr>
          <w:p w14:paraId="15ADA56E" w14:textId="77777777" w:rsidR="00F76386" w:rsidRPr="007213A7" w:rsidRDefault="00F76386" w:rsidP="00F76386">
            <w:pPr>
              <w:spacing w:line="280" w:lineRule="exact"/>
              <w:ind w:left="175" w:hangingChars="97" w:hanging="175"/>
              <w:rPr>
                <w:color w:val="000000" w:themeColor="text1"/>
                <w:sz w:val="18"/>
                <w:szCs w:val="18"/>
              </w:rPr>
            </w:pPr>
          </w:p>
        </w:tc>
        <w:tc>
          <w:tcPr>
            <w:tcW w:w="3191" w:type="dxa"/>
            <w:shd w:val="clear" w:color="auto" w:fill="auto"/>
          </w:tcPr>
          <w:p w14:paraId="41B0193E" w14:textId="77777777" w:rsidR="00F76386" w:rsidRPr="007213A7" w:rsidRDefault="00F76386" w:rsidP="00F76386">
            <w:pPr>
              <w:spacing w:line="280" w:lineRule="exact"/>
              <w:rPr>
                <w:color w:val="000000" w:themeColor="text1"/>
                <w:sz w:val="18"/>
                <w:szCs w:val="18"/>
              </w:rPr>
            </w:pPr>
          </w:p>
        </w:tc>
      </w:tr>
    </w:tbl>
    <w:p w14:paraId="43269201" w14:textId="77777777" w:rsidR="000706F7" w:rsidRDefault="000706F7" w:rsidP="00152D29"/>
    <w:sectPr w:rsidR="000706F7"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3F8EC" w14:textId="77777777" w:rsidR="004C56AD" w:rsidRDefault="004C56AD" w:rsidP="00343969">
      <w:r>
        <w:separator/>
      </w:r>
    </w:p>
  </w:endnote>
  <w:endnote w:type="continuationSeparator" w:id="0">
    <w:p w14:paraId="2DFF9DAA" w14:textId="77777777" w:rsidR="004C56AD" w:rsidRDefault="004C56AD"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FEF3" w14:textId="77777777" w:rsidR="00183505" w:rsidRPr="005D2FAB" w:rsidRDefault="00183505"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ADE66" w14:textId="77777777" w:rsidR="004C56AD" w:rsidRDefault="004C56AD" w:rsidP="00343969">
      <w:r>
        <w:separator/>
      </w:r>
    </w:p>
  </w:footnote>
  <w:footnote w:type="continuationSeparator" w:id="0">
    <w:p w14:paraId="1E598686" w14:textId="77777777" w:rsidR="004C56AD" w:rsidRDefault="004C56AD"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F6E"/>
    <w:rsid w:val="000104B1"/>
    <w:rsid w:val="00011911"/>
    <w:rsid w:val="00017BEC"/>
    <w:rsid w:val="00021EB0"/>
    <w:rsid w:val="00032672"/>
    <w:rsid w:val="00037DAA"/>
    <w:rsid w:val="0004253D"/>
    <w:rsid w:val="00042A54"/>
    <w:rsid w:val="00044CF4"/>
    <w:rsid w:val="00045436"/>
    <w:rsid w:val="00046026"/>
    <w:rsid w:val="00052C4A"/>
    <w:rsid w:val="00057C26"/>
    <w:rsid w:val="000604DD"/>
    <w:rsid w:val="00065670"/>
    <w:rsid w:val="000674BA"/>
    <w:rsid w:val="000706F7"/>
    <w:rsid w:val="00087694"/>
    <w:rsid w:val="00087AE4"/>
    <w:rsid w:val="00091650"/>
    <w:rsid w:val="00096DC3"/>
    <w:rsid w:val="000977D6"/>
    <w:rsid w:val="000A40ED"/>
    <w:rsid w:val="000B535F"/>
    <w:rsid w:val="000B65A2"/>
    <w:rsid w:val="000C6220"/>
    <w:rsid w:val="000D7821"/>
    <w:rsid w:val="000D7881"/>
    <w:rsid w:val="000E6C3F"/>
    <w:rsid w:val="000E77C2"/>
    <w:rsid w:val="000F18AD"/>
    <w:rsid w:val="000F3065"/>
    <w:rsid w:val="000F3A83"/>
    <w:rsid w:val="000F7B05"/>
    <w:rsid w:val="001010E6"/>
    <w:rsid w:val="0010338A"/>
    <w:rsid w:val="00105D6D"/>
    <w:rsid w:val="001065C4"/>
    <w:rsid w:val="00107CBD"/>
    <w:rsid w:val="00112E75"/>
    <w:rsid w:val="001136B2"/>
    <w:rsid w:val="00117C14"/>
    <w:rsid w:val="00122BE1"/>
    <w:rsid w:val="00125325"/>
    <w:rsid w:val="00126A38"/>
    <w:rsid w:val="0012733F"/>
    <w:rsid w:val="00132637"/>
    <w:rsid w:val="00134873"/>
    <w:rsid w:val="00137372"/>
    <w:rsid w:val="001409EE"/>
    <w:rsid w:val="00147369"/>
    <w:rsid w:val="00151C4D"/>
    <w:rsid w:val="00152D29"/>
    <w:rsid w:val="001608AB"/>
    <w:rsid w:val="00165E74"/>
    <w:rsid w:val="00167B04"/>
    <w:rsid w:val="00170641"/>
    <w:rsid w:val="001707E9"/>
    <w:rsid w:val="00171088"/>
    <w:rsid w:val="00175223"/>
    <w:rsid w:val="00175443"/>
    <w:rsid w:val="00180221"/>
    <w:rsid w:val="001804FD"/>
    <w:rsid w:val="00183505"/>
    <w:rsid w:val="001847C9"/>
    <w:rsid w:val="00184DE2"/>
    <w:rsid w:val="001851DE"/>
    <w:rsid w:val="001871DE"/>
    <w:rsid w:val="00191840"/>
    <w:rsid w:val="00193E40"/>
    <w:rsid w:val="00194693"/>
    <w:rsid w:val="001967FA"/>
    <w:rsid w:val="00196DA2"/>
    <w:rsid w:val="00197EDE"/>
    <w:rsid w:val="001A0540"/>
    <w:rsid w:val="001A26E1"/>
    <w:rsid w:val="001A520B"/>
    <w:rsid w:val="001B0FAE"/>
    <w:rsid w:val="001B142C"/>
    <w:rsid w:val="001B428F"/>
    <w:rsid w:val="001B703F"/>
    <w:rsid w:val="001C351B"/>
    <w:rsid w:val="001C560D"/>
    <w:rsid w:val="001C6128"/>
    <w:rsid w:val="001D38A3"/>
    <w:rsid w:val="001D5225"/>
    <w:rsid w:val="001D5B67"/>
    <w:rsid w:val="001D6727"/>
    <w:rsid w:val="001E0A15"/>
    <w:rsid w:val="001E0BB6"/>
    <w:rsid w:val="001E2341"/>
    <w:rsid w:val="001E33A2"/>
    <w:rsid w:val="001E5137"/>
    <w:rsid w:val="001E5C69"/>
    <w:rsid w:val="00200FCD"/>
    <w:rsid w:val="00201BF8"/>
    <w:rsid w:val="0020298F"/>
    <w:rsid w:val="002036B0"/>
    <w:rsid w:val="00206EF0"/>
    <w:rsid w:val="00213521"/>
    <w:rsid w:val="002139A2"/>
    <w:rsid w:val="00214266"/>
    <w:rsid w:val="00214FD2"/>
    <w:rsid w:val="002159C6"/>
    <w:rsid w:val="00216B62"/>
    <w:rsid w:val="00221E42"/>
    <w:rsid w:val="00223BF5"/>
    <w:rsid w:val="002270DE"/>
    <w:rsid w:val="00232348"/>
    <w:rsid w:val="00236EE0"/>
    <w:rsid w:val="0024195E"/>
    <w:rsid w:val="00241AA9"/>
    <w:rsid w:val="00242E53"/>
    <w:rsid w:val="00251ACC"/>
    <w:rsid w:val="0025247C"/>
    <w:rsid w:val="00256F14"/>
    <w:rsid w:val="0025700B"/>
    <w:rsid w:val="00261954"/>
    <w:rsid w:val="002632D4"/>
    <w:rsid w:val="002746D1"/>
    <w:rsid w:val="00276A36"/>
    <w:rsid w:val="00281AC2"/>
    <w:rsid w:val="00281CED"/>
    <w:rsid w:val="002821BB"/>
    <w:rsid w:val="00283F05"/>
    <w:rsid w:val="00290675"/>
    <w:rsid w:val="00290CD7"/>
    <w:rsid w:val="0029388D"/>
    <w:rsid w:val="00294AB4"/>
    <w:rsid w:val="00296A0C"/>
    <w:rsid w:val="00297A37"/>
    <w:rsid w:val="002A0EA1"/>
    <w:rsid w:val="002A2C52"/>
    <w:rsid w:val="002B0926"/>
    <w:rsid w:val="002B140C"/>
    <w:rsid w:val="002B609A"/>
    <w:rsid w:val="002B63F9"/>
    <w:rsid w:val="002B7B7F"/>
    <w:rsid w:val="002C29EE"/>
    <w:rsid w:val="002C57B3"/>
    <w:rsid w:val="002C6275"/>
    <w:rsid w:val="002D7B11"/>
    <w:rsid w:val="002E448E"/>
    <w:rsid w:val="002E44FC"/>
    <w:rsid w:val="002E695E"/>
    <w:rsid w:val="002F2C61"/>
    <w:rsid w:val="002F7F8B"/>
    <w:rsid w:val="00300C54"/>
    <w:rsid w:val="003027ED"/>
    <w:rsid w:val="00305161"/>
    <w:rsid w:val="00306688"/>
    <w:rsid w:val="00320DA3"/>
    <w:rsid w:val="00322786"/>
    <w:rsid w:val="00322C6C"/>
    <w:rsid w:val="003230EC"/>
    <w:rsid w:val="00332EAA"/>
    <w:rsid w:val="00333FB3"/>
    <w:rsid w:val="00337B6E"/>
    <w:rsid w:val="00340583"/>
    <w:rsid w:val="00343969"/>
    <w:rsid w:val="00343ECF"/>
    <w:rsid w:val="00345468"/>
    <w:rsid w:val="00351190"/>
    <w:rsid w:val="00361EEA"/>
    <w:rsid w:val="00363648"/>
    <w:rsid w:val="003747B1"/>
    <w:rsid w:val="0037487D"/>
    <w:rsid w:val="003774D8"/>
    <w:rsid w:val="00380CE3"/>
    <w:rsid w:val="0038174F"/>
    <w:rsid w:val="00392FC3"/>
    <w:rsid w:val="003944B2"/>
    <w:rsid w:val="00394BBF"/>
    <w:rsid w:val="003A0A93"/>
    <w:rsid w:val="003A10D1"/>
    <w:rsid w:val="003A3324"/>
    <w:rsid w:val="003A4B25"/>
    <w:rsid w:val="003A5F2B"/>
    <w:rsid w:val="003B19D9"/>
    <w:rsid w:val="003B1B49"/>
    <w:rsid w:val="003B446B"/>
    <w:rsid w:val="003B58AC"/>
    <w:rsid w:val="003B6A2A"/>
    <w:rsid w:val="003C071C"/>
    <w:rsid w:val="003C4338"/>
    <w:rsid w:val="003C55F4"/>
    <w:rsid w:val="003E000A"/>
    <w:rsid w:val="003E1CA7"/>
    <w:rsid w:val="003E2A62"/>
    <w:rsid w:val="003E500A"/>
    <w:rsid w:val="003E5919"/>
    <w:rsid w:val="003F1F7A"/>
    <w:rsid w:val="003F5AA8"/>
    <w:rsid w:val="004017EF"/>
    <w:rsid w:val="00402C25"/>
    <w:rsid w:val="0040357E"/>
    <w:rsid w:val="004049BF"/>
    <w:rsid w:val="00404BEE"/>
    <w:rsid w:val="00411192"/>
    <w:rsid w:val="004111A3"/>
    <w:rsid w:val="0041530B"/>
    <w:rsid w:val="004157A0"/>
    <w:rsid w:val="004215F2"/>
    <w:rsid w:val="004337DD"/>
    <w:rsid w:val="00433E3D"/>
    <w:rsid w:val="00434C6E"/>
    <w:rsid w:val="0043762E"/>
    <w:rsid w:val="00437AEB"/>
    <w:rsid w:val="00437F5F"/>
    <w:rsid w:val="00440355"/>
    <w:rsid w:val="004404F4"/>
    <w:rsid w:val="00446AEE"/>
    <w:rsid w:val="00452060"/>
    <w:rsid w:val="00453436"/>
    <w:rsid w:val="0045444D"/>
    <w:rsid w:val="00457956"/>
    <w:rsid w:val="00457D0E"/>
    <w:rsid w:val="0046271F"/>
    <w:rsid w:val="00472954"/>
    <w:rsid w:val="0047636B"/>
    <w:rsid w:val="00484246"/>
    <w:rsid w:val="00486A37"/>
    <w:rsid w:val="00497160"/>
    <w:rsid w:val="004971B4"/>
    <w:rsid w:val="00497890"/>
    <w:rsid w:val="004A0C2E"/>
    <w:rsid w:val="004A1B65"/>
    <w:rsid w:val="004A474C"/>
    <w:rsid w:val="004A566C"/>
    <w:rsid w:val="004A7DEE"/>
    <w:rsid w:val="004B7EC0"/>
    <w:rsid w:val="004C540E"/>
    <w:rsid w:val="004C56AD"/>
    <w:rsid w:val="004C6AC2"/>
    <w:rsid w:val="004D0142"/>
    <w:rsid w:val="004D04D1"/>
    <w:rsid w:val="004D41B3"/>
    <w:rsid w:val="004D4E86"/>
    <w:rsid w:val="004D5F84"/>
    <w:rsid w:val="004D75CE"/>
    <w:rsid w:val="004E4C76"/>
    <w:rsid w:val="004E73B2"/>
    <w:rsid w:val="004F20D5"/>
    <w:rsid w:val="004F22FB"/>
    <w:rsid w:val="004F51E2"/>
    <w:rsid w:val="004F7C12"/>
    <w:rsid w:val="00500766"/>
    <w:rsid w:val="0050459C"/>
    <w:rsid w:val="0050501E"/>
    <w:rsid w:val="005065EB"/>
    <w:rsid w:val="005107F0"/>
    <w:rsid w:val="005157F7"/>
    <w:rsid w:val="00515FD3"/>
    <w:rsid w:val="005230C2"/>
    <w:rsid w:val="00523B46"/>
    <w:rsid w:val="00527E79"/>
    <w:rsid w:val="005339F6"/>
    <w:rsid w:val="00537FD5"/>
    <w:rsid w:val="00551031"/>
    <w:rsid w:val="0055390D"/>
    <w:rsid w:val="0055393F"/>
    <w:rsid w:val="00554AA4"/>
    <w:rsid w:val="005573D9"/>
    <w:rsid w:val="005632B6"/>
    <w:rsid w:val="00565A18"/>
    <w:rsid w:val="005663AB"/>
    <w:rsid w:val="00572258"/>
    <w:rsid w:val="005762C5"/>
    <w:rsid w:val="00587CFB"/>
    <w:rsid w:val="005929B9"/>
    <w:rsid w:val="005959D5"/>
    <w:rsid w:val="0059687C"/>
    <w:rsid w:val="00596AD9"/>
    <w:rsid w:val="005A2642"/>
    <w:rsid w:val="005A3E08"/>
    <w:rsid w:val="005A72C9"/>
    <w:rsid w:val="005B11BA"/>
    <w:rsid w:val="005B1E47"/>
    <w:rsid w:val="005B3320"/>
    <w:rsid w:val="005B47D6"/>
    <w:rsid w:val="005B7D1F"/>
    <w:rsid w:val="005C2BFA"/>
    <w:rsid w:val="005C2F2C"/>
    <w:rsid w:val="005C4D3C"/>
    <w:rsid w:val="005C6358"/>
    <w:rsid w:val="005D2FAB"/>
    <w:rsid w:val="005D72FE"/>
    <w:rsid w:val="005D75D6"/>
    <w:rsid w:val="005E2A53"/>
    <w:rsid w:val="005E7A57"/>
    <w:rsid w:val="005F16D3"/>
    <w:rsid w:val="005F2486"/>
    <w:rsid w:val="005F42F6"/>
    <w:rsid w:val="005F4BEF"/>
    <w:rsid w:val="005F696E"/>
    <w:rsid w:val="005F6BF1"/>
    <w:rsid w:val="00600CC8"/>
    <w:rsid w:val="00602600"/>
    <w:rsid w:val="006044E9"/>
    <w:rsid w:val="006073C7"/>
    <w:rsid w:val="006164F7"/>
    <w:rsid w:val="00622048"/>
    <w:rsid w:val="00622390"/>
    <w:rsid w:val="006262B0"/>
    <w:rsid w:val="0063109A"/>
    <w:rsid w:val="00632421"/>
    <w:rsid w:val="00634599"/>
    <w:rsid w:val="00634EF0"/>
    <w:rsid w:val="0063586C"/>
    <w:rsid w:val="00643F9D"/>
    <w:rsid w:val="00651046"/>
    <w:rsid w:val="00652DFD"/>
    <w:rsid w:val="006543D2"/>
    <w:rsid w:val="00654899"/>
    <w:rsid w:val="006550DC"/>
    <w:rsid w:val="006563AB"/>
    <w:rsid w:val="00657241"/>
    <w:rsid w:val="006574E7"/>
    <w:rsid w:val="00664B66"/>
    <w:rsid w:val="006663B6"/>
    <w:rsid w:val="0068308A"/>
    <w:rsid w:val="00691BDB"/>
    <w:rsid w:val="0069409F"/>
    <w:rsid w:val="006953AF"/>
    <w:rsid w:val="00696B0B"/>
    <w:rsid w:val="006A50EF"/>
    <w:rsid w:val="006A7003"/>
    <w:rsid w:val="006B2141"/>
    <w:rsid w:val="006B2762"/>
    <w:rsid w:val="006B4F0D"/>
    <w:rsid w:val="006B6892"/>
    <w:rsid w:val="006C1DDD"/>
    <w:rsid w:val="006C474D"/>
    <w:rsid w:val="006C4788"/>
    <w:rsid w:val="006C4DEA"/>
    <w:rsid w:val="006C4FEC"/>
    <w:rsid w:val="006D0933"/>
    <w:rsid w:val="006D1F25"/>
    <w:rsid w:val="006D3463"/>
    <w:rsid w:val="006D4684"/>
    <w:rsid w:val="006D7483"/>
    <w:rsid w:val="006E37DB"/>
    <w:rsid w:val="006E50BF"/>
    <w:rsid w:val="006E6A15"/>
    <w:rsid w:val="006F0734"/>
    <w:rsid w:val="006F5477"/>
    <w:rsid w:val="006F5ACD"/>
    <w:rsid w:val="006F73E9"/>
    <w:rsid w:val="007000A7"/>
    <w:rsid w:val="00701780"/>
    <w:rsid w:val="0070576D"/>
    <w:rsid w:val="0070652E"/>
    <w:rsid w:val="0071093E"/>
    <w:rsid w:val="00710C95"/>
    <w:rsid w:val="00710CF8"/>
    <w:rsid w:val="007164D8"/>
    <w:rsid w:val="007213A7"/>
    <w:rsid w:val="00725AB0"/>
    <w:rsid w:val="00732804"/>
    <w:rsid w:val="007331E1"/>
    <w:rsid w:val="00733E24"/>
    <w:rsid w:val="00735FF9"/>
    <w:rsid w:val="00742464"/>
    <w:rsid w:val="00743675"/>
    <w:rsid w:val="007436B0"/>
    <w:rsid w:val="00744AB1"/>
    <w:rsid w:val="00745DD2"/>
    <w:rsid w:val="00745EA3"/>
    <w:rsid w:val="00746D7A"/>
    <w:rsid w:val="007479C4"/>
    <w:rsid w:val="00750A36"/>
    <w:rsid w:val="00751019"/>
    <w:rsid w:val="007516EC"/>
    <w:rsid w:val="00753E9F"/>
    <w:rsid w:val="00762416"/>
    <w:rsid w:val="00770339"/>
    <w:rsid w:val="00770B65"/>
    <w:rsid w:val="00772148"/>
    <w:rsid w:val="0077782E"/>
    <w:rsid w:val="00781EF6"/>
    <w:rsid w:val="00782A1C"/>
    <w:rsid w:val="00784B2A"/>
    <w:rsid w:val="0079026F"/>
    <w:rsid w:val="007904EA"/>
    <w:rsid w:val="00791CD4"/>
    <w:rsid w:val="0079538E"/>
    <w:rsid w:val="007A3199"/>
    <w:rsid w:val="007A6154"/>
    <w:rsid w:val="007B3B1D"/>
    <w:rsid w:val="007C13E4"/>
    <w:rsid w:val="007C555C"/>
    <w:rsid w:val="007D6408"/>
    <w:rsid w:val="007D7628"/>
    <w:rsid w:val="007E39ED"/>
    <w:rsid w:val="007E3B94"/>
    <w:rsid w:val="007F0F8B"/>
    <w:rsid w:val="007F2B07"/>
    <w:rsid w:val="00804220"/>
    <w:rsid w:val="00816D2B"/>
    <w:rsid w:val="0083066C"/>
    <w:rsid w:val="00833047"/>
    <w:rsid w:val="00833169"/>
    <w:rsid w:val="00835596"/>
    <w:rsid w:val="00835655"/>
    <w:rsid w:val="00850346"/>
    <w:rsid w:val="00850BB0"/>
    <w:rsid w:val="00853A78"/>
    <w:rsid w:val="008548E6"/>
    <w:rsid w:val="00860D53"/>
    <w:rsid w:val="008709A0"/>
    <w:rsid w:val="0087237F"/>
    <w:rsid w:val="008808A1"/>
    <w:rsid w:val="00880AB7"/>
    <w:rsid w:val="00882039"/>
    <w:rsid w:val="00884C41"/>
    <w:rsid w:val="00886219"/>
    <w:rsid w:val="0088701A"/>
    <w:rsid w:val="0089380F"/>
    <w:rsid w:val="008959A8"/>
    <w:rsid w:val="008959F2"/>
    <w:rsid w:val="008A7887"/>
    <w:rsid w:val="008B4239"/>
    <w:rsid w:val="008B6711"/>
    <w:rsid w:val="008C2584"/>
    <w:rsid w:val="008C2A0D"/>
    <w:rsid w:val="008C50D3"/>
    <w:rsid w:val="008D1354"/>
    <w:rsid w:val="008D1513"/>
    <w:rsid w:val="008D15E9"/>
    <w:rsid w:val="008D4FAF"/>
    <w:rsid w:val="008E0AE7"/>
    <w:rsid w:val="008E14E1"/>
    <w:rsid w:val="008E28A0"/>
    <w:rsid w:val="008E5204"/>
    <w:rsid w:val="008E781A"/>
    <w:rsid w:val="008E7DF9"/>
    <w:rsid w:val="008F0878"/>
    <w:rsid w:val="008F10A0"/>
    <w:rsid w:val="008F18EC"/>
    <w:rsid w:val="00901F97"/>
    <w:rsid w:val="0090417A"/>
    <w:rsid w:val="00912C55"/>
    <w:rsid w:val="0091388A"/>
    <w:rsid w:val="00913912"/>
    <w:rsid w:val="009211F1"/>
    <w:rsid w:val="0092525D"/>
    <w:rsid w:val="009437BE"/>
    <w:rsid w:val="009445FE"/>
    <w:rsid w:val="00946980"/>
    <w:rsid w:val="009502A0"/>
    <w:rsid w:val="00951358"/>
    <w:rsid w:val="00954D10"/>
    <w:rsid w:val="00957035"/>
    <w:rsid w:val="00960489"/>
    <w:rsid w:val="0096266A"/>
    <w:rsid w:val="00964DA9"/>
    <w:rsid w:val="0096582D"/>
    <w:rsid w:val="00966201"/>
    <w:rsid w:val="00966C50"/>
    <w:rsid w:val="00966CF3"/>
    <w:rsid w:val="00971468"/>
    <w:rsid w:val="009717D3"/>
    <w:rsid w:val="00972580"/>
    <w:rsid w:val="0097496F"/>
    <w:rsid w:val="00977CA0"/>
    <w:rsid w:val="00986EE8"/>
    <w:rsid w:val="009934A3"/>
    <w:rsid w:val="0099372F"/>
    <w:rsid w:val="00996A63"/>
    <w:rsid w:val="009A1FC1"/>
    <w:rsid w:val="009A2808"/>
    <w:rsid w:val="009B0468"/>
    <w:rsid w:val="009B4F72"/>
    <w:rsid w:val="009B7727"/>
    <w:rsid w:val="009C0EBE"/>
    <w:rsid w:val="009C3685"/>
    <w:rsid w:val="009D3E7F"/>
    <w:rsid w:val="009E116D"/>
    <w:rsid w:val="009E117F"/>
    <w:rsid w:val="009E7984"/>
    <w:rsid w:val="009E7985"/>
    <w:rsid w:val="009F74CF"/>
    <w:rsid w:val="009F7AB4"/>
    <w:rsid w:val="00A006C9"/>
    <w:rsid w:val="00A01D1A"/>
    <w:rsid w:val="00A02B80"/>
    <w:rsid w:val="00A04492"/>
    <w:rsid w:val="00A05DED"/>
    <w:rsid w:val="00A13769"/>
    <w:rsid w:val="00A21D5C"/>
    <w:rsid w:val="00A247AA"/>
    <w:rsid w:val="00A32A00"/>
    <w:rsid w:val="00A3517C"/>
    <w:rsid w:val="00A41054"/>
    <w:rsid w:val="00A45179"/>
    <w:rsid w:val="00A52DDD"/>
    <w:rsid w:val="00A554D6"/>
    <w:rsid w:val="00A575FB"/>
    <w:rsid w:val="00A57D25"/>
    <w:rsid w:val="00A6110D"/>
    <w:rsid w:val="00A705E9"/>
    <w:rsid w:val="00A71A69"/>
    <w:rsid w:val="00A73CAC"/>
    <w:rsid w:val="00A73FBB"/>
    <w:rsid w:val="00A74F65"/>
    <w:rsid w:val="00A8143E"/>
    <w:rsid w:val="00A84A85"/>
    <w:rsid w:val="00A867C9"/>
    <w:rsid w:val="00A8740F"/>
    <w:rsid w:val="00A87982"/>
    <w:rsid w:val="00A9120C"/>
    <w:rsid w:val="00A91A3E"/>
    <w:rsid w:val="00AA0D3F"/>
    <w:rsid w:val="00AA3FD5"/>
    <w:rsid w:val="00AB018A"/>
    <w:rsid w:val="00AB34C0"/>
    <w:rsid w:val="00AB4FE4"/>
    <w:rsid w:val="00AB74F9"/>
    <w:rsid w:val="00AC19A9"/>
    <w:rsid w:val="00AC30A2"/>
    <w:rsid w:val="00AD1AA4"/>
    <w:rsid w:val="00AD5EF1"/>
    <w:rsid w:val="00AD7926"/>
    <w:rsid w:val="00AE3986"/>
    <w:rsid w:val="00AE3F7C"/>
    <w:rsid w:val="00AE7FC1"/>
    <w:rsid w:val="00AF08E8"/>
    <w:rsid w:val="00AF0A43"/>
    <w:rsid w:val="00AF2C64"/>
    <w:rsid w:val="00AF65CC"/>
    <w:rsid w:val="00AF6671"/>
    <w:rsid w:val="00B01A58"/>
    <w:rsid w:val="00B07C85"/>
    <w:rsid w:val="00B14B94"/>
    <w:rsid w:val="00B15F8C"/>
    <w:rsid w:val="00B163E4"/>
    <w:rsid w:val="00B16F97"/>
    <w:rsid w:val="00B23C99"/>
    <w:rsid w:val="00B25833"/>
    <w:rsid w:val="00B3234A"/>
    <w:rsid w:val="00B3717B"/>
    <w:rsid w:val="00B37883"/>
    <w:rsid w:val="00B41A5C"/>
    <w:rsid w:val="00B51541"/>
    <w:rsid w:val="00B60DAA"/>
    <w:rsid w:val="00B634D1"/>
    <w:rsid w:val="00B63810"/>
    <w:rsid w:val="00B63F77"/>
    <w:rsid w:val="00B64461"/>
    <w:rsid w:val="00B65538"/>
    <w:rsid w:val="00B65B99"/>
    <w:rsid w:val="00B66EBE"/>
    <w:rsid w:val="00B70F92"/>
    <w:rsid w:val="00B76CF2"/>
    <w:rsid w:val="00B84E0C"/>
    <w:rsid w:val="00B9092B"/>
    <w:rsid w:val="00B934C1"/>
    <w:rsid w:val="00B94931"/>
    <w:rsid w:val="00BA1917"/>
    <w:rsid w:val="00BA7A71"/>
    <w:rsid w:val="00BB3011"/>
    <w:rsid w:val="00BB6402"/>
    <w:rsid w:val="00BB6C19"/>
    <w:rsid w:val="00BB711E"/>
    <w:rsid w:val="00BC250C"/>
    <w:rsid w:val="00BC564E"/>
    <w:rsid w:val="00BD3267"/>
    <w:rsid w:val="00BD3E25"/>
    <w:rsid w:val="00BD3E38"/>
    <w:rsid w:val="00BD3F94"/>
    <w:rsid w:val="00BD55A8"/>
    <w:rsid w:val="00BD661C"/>
    <w:rsid w:val="00BD6F0E"/>
    <w:rsid w:val="00BD7452"/>
    <w:rsid w:val="00BE04EB"/>
    <w:rsid w:val="00BE10A3"/>
    <w:rsid w:val="00BE48FC"/>
    <w:rsid w:val="00BE692A"/>
    <w:rsid w:val="00BE778E"/>
    <w:rsid w:val="00BF1472"/>
    <w:rsid w:val="00BF65A4"/>
    <w:rsid w:val="00C042C4"/>
    <w:rsid w:val="00C104A9"/>
    <w:rsid w:val="00C1263C"/>
    <w:rsid w:val="00C15A10"/>
    <w:rsid w:val="00C20756"/>
    <w:rsid w:val="00C2085C"/>
    <w:rsid w:val="00C21EC9"/>
    <w:rsid w:val="00C24CFD"/>
    <w:rsid w:val="00C24DDB"/>
    <w:rsid w:val="00C32D26"/>
    <w:rsid w:val="00C3389A"/>
    <w:rsid w:val="00C4092F"/>
    <w:rsid w:val="00C41696"/>
    <w:rsid w:val="00C47913"/>
    <w:rsid w:val="00C5046A"/>
    <w:rsid w:val="00C56EB6"/>
    <w:rsid w:val="00C600D9"/>
    <w:rsid w:val="00C630B6"/>
    <w:rsid w:val="00C67AF1"/>
    <w:rsid w:val="00C71AB0"/>
    <w:rsid w:val="00C7309E"/>
    <w:rsid w:val="00C77E47"/>
    <w:rsid w:val="00C8478D"/>
    <w:rsid w:val="00C864DE"/>
    <w:rsid w:val="00C9309D"/>
    <w:rsid w:val="00C95738"/>
    <w:rsid w:val="00C95E3A"/>
    <w:rsid w:val="00C96E05"/>
    <w:rsid w:val="00CA58C3"/>
    <w:rsid w:val="00CA7033"/>
    <w:rsid w:val="00CB4297"/>
    <w:rsid w:val="00CB5660"/>
    <w:rsid w:val="00CC29CD"/>
    <w:rsid w:val="00CC60A9"/>
    <w:rsid w:val="00CC7828"/>
    <w:rsid w:val="00CD1AAF"/>
    <w:rsid w:val="00CD5539"/>
    <w:rsid w:val="00CE27A8"/>
    <w:rsid w:val="00CE36A8"/>
    <w:rsid w:val="00CE5E12"/>
    <w:rsid w:val="00CE6F85"/>
    <w:rsid w:val="00CE731B"/>
    <w:rsid w:val="00CE744F"/>
    <w:rsid w:val="00CF1B62"/>
    <w:rsid w:val="00CF36C7"/>
    <w:rsid w:val="00D001E0"/>
    <w:rsid w:val="00D03CB9"/>
    <w:rsid w:val="00D10B52"/>
    <w:rsid w:val="00D1331C"/>
    <w:rsid w:val="00D135E9"/>
    <w:rsid w:val="00D24185"/>
    <w:rsid w:val="00D27249"/>
    <w:rsid w:val="00D27998"/>
    <w:rsid w:val="00D33C5B"/>
    <w:rsid w:val="00D35437"/>
    <w:rsid w:val="00D42F3F"/>
    <w:rsid w:val="00D43927"/>
    <w:rsid w:val="00D446F5"/>
    <w:rsid w:val="00D47C2B"/>
    <w:rsid w:val="00D5225F"/>
    <w:rsid w:val="00D540F5"/>
    <w:rsid w:val="00D56652"/>
    <w:rsid w:val="00D56745"/>
    <w:rsid w:val="00D615F8"/>
    <w:rsid w:val="00D6337C"/>
    <w:rsid w:val="00D65EA4"/>
    <w:rsid w:val="00D72439"/>
    <w:rsid w:val="00D729A8"/>
    <w:rsid w:val="00D7703B"/>
    <w:rsid w:val="00D80EA0"/>
    <w:rsid w:val="00D81C19"/>
    <w:rsid w:val="00D82BBE"/>
    <w:rsid w:val="00D95CB9"/>
    <w:rsid w:val="00D96FAC"/>
    <w:rsid w:val="00D97A16"/>
    <w:rsid w:val="00DA7B50"/>
    <w:rsid w:val="00DB28A4"/>
    <w:rsid w:val="00DB3E84"/>
    <w:rsid w:val="00DB5F3B"/>
    <w:rsid w:val="00DB7094"/>
    <w:rsid w:val="00DB750B"/>
    <w:rsid w:val="00DC3AE5"/>
    <w:rsid w:val="00DD0845"/>
    <w:rsid w:val="00DD7950"/>
    <w:rsid w:val="00DE79EF"/>
    <w:rsid w:val="00DF164D"/>
    <w:rsid w:val="00DF6477"/>
    <w:rsid w:val="00E00940"/>
    <w:rsid w:val="00E03045"/>
    <w:rsid w:val="00E07275"/>
    <w:rsid w:val="00E12D5F"/>
    <w:rsid w:val="00E158FD"/>
    <w:rsid w:val="00E163F9"/>
    <w:rsid w:val="00E20F90"/>
    <w:rsid w:val="00E21076"/>
    <w:rsid w:val="00E25ADF"/>
    <w:rsid w:val="00E34F5D"/>
    <w:rsid w:val="00E42B7C"/>
    <w:rsid w:val="00E44DE0"/>
    <w:rsid w:val="00E50521"/>
    <w:rsid w:val="00E55968"/>
    <w:rsid w:val="00E66588"/>
    <w:rsid w:val="00E66F4B"/>
    <w:rsid w:val="00E67073"/>
    <w:rsid w:val="00E71199"/>
    <w:rsid w:val="00E72C20"/>
    <w:rsid w:val="00E75E7E"/>
    <w:rsid w:val="00E772A1"/>
    <w:rsid w:val="00E8133D"/>
    <w:rsid w:val="00E9115D"/>
    <w:rsid w:val="00E91FCE"/>
    <w:rsid w:val="00E95957"/>
    <w:rsid w:val="00E96DA4"/>
    <w:rsid w:val="00EA2639"/>
    <w:rsid w:val="00EA49F2"/>
    <w:rsid w:val="00EA5169"/>
    <w:rsid w:val="00EA68BB"/>
    <w:rsid w:val="00EB280D"/>
    <w:rsid w:val="00EB371C"/>
    <w:rsid w:val="00EB412F"/>
    <w:rsid w:val="00EC0D69"/>
    <w:rsid w:val="00ED2AA6"/>
    <w:rsid w:val="00ED3312"/>
    <w:rsid w:val="00ED3416"/>
    <w:rsid w:val="00ED5200"/>
    <w:rsid w:val="00EE3834"/>
    <w:rsid w:val="00EF1973"/>
    <w:rsid w:val="00EF3141"/>
    <w:rsid w:val="00EF5E73"/>
    <w:rsid w:val="00EF7151"/>
    <w:rsid w:val="00EF77AF"/>
    <w:rsid w:val="00F02D56"/>
    <w:rsid w:val="00F0499F"/>
    <w:rsid w:val="00F075AA"/>
    <w:rsid w:val="00F07EF8"/>
    <w:rsid w:val="00F10D39"/>
    <w:rsid w:val="00F211E4"/>
    <w:rsid w:val="00F21CBC"/>
    <w:rsid w:val="00F26575"/>
    <w:rsid w:val="00F273B4"/>
    <w:rsid w:val="00F4195C"/>
    <w:rsid w:val="00F42971"/>
    <w:rsid w:val="00F56480"/>
    <w:rsid w:val="00F61F91"/>
    <w:rsid w:val="00F657A4"/>
    <w:rsid w:val="00F76386"/>
    <w:rsid w:val="00F76EA2"/>
    <w:rsid w:val="00F80A3B"/>
    <w:rsid w:val="00F87C6F"/>
    <w:rsid w:val="00F9049E"/>
    <w:rsid w:val="00F908E0"/>
    <w:rsid w:val="00F91C03"/>
    <w:rsid w:val="00F92563"/>
    <w:rsid w:val="00FA332A"/>
    <w:rsid w:val="00FA6FFD"/>
    <w:rsid w:val="00FA70C9"/>
    <w:rsid w:val="00FB3171"/>
    <w:rsid w:val="00FB6F0C"/>
    <w:rsid w:val="00FB7AC6"/>
    <w:rsid w:val="00FC1E95"/>
    <w:rsid w:val="00FC7172"/>
    <w:rsid w:val="00FC7927"/>
    <w:rsid w:val="00FD3EB8"/>
    <w:rsid w:val="00FD4089"/>
    <w:rsid w:val="00FD5E18"/>
    <w:rsid w:val="00FE05BB"/>
    <w:rsid w:val="00FE279D"/>
    <w:rsid w:val="00FE2F4A"/>
    <w:rsid w:val="00FE4A70"/>
    <w:rsid w:val="00FE640D"/>
    <w:rsid w:val="00FF527F"/>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183505"/>
    <w:rPr>
      <w:sz w:val="18"/>
      <w:szCs w:val="18"/>
    </w:rPr>
  </w:style>
  <w:style w:type="paragraph" w:styleId="ac">
    <w:name w:val="annotation text"/>
    <w:basedOn w:val="a"/>
    <w:link w:val="ad"/>
    <w:uiPriority w:val="99"/>
    <w:semiHidden/>
    <w:unhideWhenUsed/>
    <w:rsid w:val="00183505"/>
    <w:pPr>
      <w:jc w:val="left"/>
    </w:pPr>
  </w:style>
  <w:style w:type="character" w:customStyle="1" w:styleId="ad">
    <w:name w:val="コメント文字列 (文字)"/>
    <w:basedOn w:val="a0"/>
    <w:link w:val="ac"/>
    <w:uiPriority w:val="99"/>
    <w:semiHidden/>
    <w:rsid w:val="00183505"/>
    <w:rPr>
      <w:kern w:val="2"/>
      <w:sz w:val="21"/>
      <w:szCs w:val="22"/>
    </w:rPr>
  </w:style>
  <w:style w:type="paragraph" w:styleId="ae">
    <w:name w:val="annotation subject"/>
    <w:basedOn w:val="ac"/>
    <w:next w:val="ac"/>
    <w:link w:val="af"/>
    <w:uiPriority w:val="99"/>
    <w:semiHidden/>
    <w:unhideWhenUsed/>
    <w:rsid w:val="00183505"/>
    <w:rPr>
      <w:b/>
      <w:bCs/>
    </w:rPr>
  </w:style>
  <w:style w:type="character" w:customStyle="1" w:styleId="af">
    <w:name w:val="コメント内容 (文字)"/>
    <w:basedOn w:val="ad"/>
    <w:link w:val="ae"/>
    <w:uiPriority w:val="99"/>
    <w:semiHidden/>
    <w:rsid w:val="0018350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3102</Words>
  <Characters>17685</Characters>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2021-04-16T05:30:00Z</cp:lastPrinted>
  <dcterms:created xsi:type="dcterms:W3CDTF">2021-04-16T07:21:00Z</dcterms:created>
  <dcterms:modified xsi:type="dcterms:W3CDTF">2021-04-16T07:23:00Z</dcterms:modified>
</cp:coreProperties>
</file>